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863404" w14:textId="0CFA115E" w:rsidR="00685A0E" w:rsidRDefault="00685A0E" w:rsidP="00F330B4">
      <w:pPr>
        <w:pStyle w:val="a"/>
        <w:rPr>
          <w:rtl/>
        </w:rPr>
      </w:pPr>
      <w:bookmarkStart w:id="0" w:name="_Toc128909104"/>
      <w:r>
        <w:rPr>
          <w:rFonts w:hint="cs"/>
          <w:rtl/>
        </w:rPr>
        <w:t>آشنایی با نرم</w:t>
      </w:r>
      <w:r>
        <w:rPr>
          <w:rtl/>
        </w:rPr>
        <w:softHyphen/>
      </w:r>
      <w:r>
        <w:rPr>
          <w:rFonts w:hint="cs"/>
          <w:rtl/>
        </w:rPr>
        <w:t>افزار</w:t>
      </w:r>
      <w:bookmarkEnd w:id="0"/>
      <w:r>
        <w:rPr>
          <w:rFonts w:hint="cs"/>
          <w:rtl/>
        </w:rPr>
        <w:t xml:space="preserve"> </w:t>
      </w:r>
    </w:p>
    <w:p w14:paraId="2AE32570" w14:textId="4391F4C2" w:rsidR="00006DA6" w:rsidRDefault="00681214" w:rsidP="00006DA6">
      <w:pPr>
        <w:rPr>
          <w:rtl/>
          <w:lang w:bidi="fa-IR"/>
        </w:rPr>
      </w:pPr>
      <w:r>
        <w:t>PLAXIS</w:t>
      </w:r>
      <w:r>
        <w:rPr>
          <w:rFonts w:hint="cs"/>
          <w:rtl/>
          <w:lang w:bidi="fa-IR"/>
        </w:rPr>
        <w:t xml:space="preserve"> 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ک</w:t>
      </w:r>
      <w:r w:rsidRPr="00681214">
        <w:rPr>
          <w:rtl/>
          <w:lang w:bidi="fa-IR"/>
        </w:rPr>
        <w:t xml:space="preserve"> نرم افزار المان محدود پ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شرفته</w:t>
      </w:r>
      <w:r w:rsidRPr="00681214">
        <w:rPr>
          <w:rtl/>
          <w:lang w:bidi="fa-IR"/>
        </w:rPr>
        <w:t xml:space="preserve"> است و براي تحل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ل</w:t>
      </w:r>
      <w:r w:rsidRPr="00681214">
        <w:rPr>
          <w:rtl/>
          <w:lang w:bidi="fa-IR"/>
        </w:rPr>
        <w:t xml:space="preserve"> تغ</w:t>
      </w:r>
      <w:r w:rsidRPr="00681214">
        <w:rPr>
          <w:rFonts w:hint="cs"/>
          <w:rtl/>
          <w:lang w:bidi="fa-IR"/>
        </w:rPr>
        <w:t>یی</w:t>
      </w:r>
      <w:r w:rsidRPr="00681214">
        <w:rPr>
          <w:rFonts w:hint="eastAsia"/>
          <w:rtl/>
          <w:lang w:bidi="fa-IR"/>
        </w:rPr>
        <w:t>ر</w:t>
      </w:r>
      <w:r w:rsidRPr="00681214">
        <w:rPr>
          <w:rtl/>
          <w:lang w:bidi="fa-IR"/>
        </w:rPr>
        <w:t xml:space="preserve"> شکل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ها و پا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داري</w:t>
      </w:r>
      <w:r w:rsidRPr="00681214">
        <w:rPr>
          <w:rtl/>
          <w:lang w:bidi="fa-IR"/>
        </w:rPr>
        <w:t xml:space="preserve"> در پروژه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هاي</w:t>
      </w:r>
      <w:r>
        <w:rPr>
          <w:rFonts w:hint="cs"/>
          <w:rtl/>
          <w:lang w:bidi="fa-IR"/>
        </w:rPr>
        <w:t xml:space="preserve"> </w:t>
      </w:r>
      <w:r w:rsidRPr="00681214">
        <w:rPr>
          <w:rtl/>
          <w:lang w:bidi="fa-IR"/>
        </w:rPr>
        <w:t>مهندس</w:t>
      </w:r>
      <w:r w:rsidRPr="00681214">
        <w:rPr>
          <w:rFonts w:hint="cs"/>
          <w:rtl/>
          <w:lang w:bidi="fa-IR"/>
        </w:rPr>
        <w:t>ی</w:t>
      </w:r>
      <w:r w:rsidRPr="00681214">
        <w:rPr>
          <w:rtl/>
          <w:lang w:bidi="fa-IR"/>
        </w:rPr>
        <w:t xml:space="preserve"> ژئوتکن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ک</w:t>
      </w:r>
      <w:r w:rsidRPr="00681214">
        <w:rPr>
          <w:rtl/>
          <w:lang w:bidi="fa-IR"/>
        </w:rPr>
        <w:t xml:space="preserve"> کاربرد دارد. با ا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ن</w:t>
      </w:r>
      <w:r w:rsidRPr="00681214">
        <w:rPr>
          <w:rtl/>
          <w:lang w:bidi="fa-IR"/>
        </w:rPr>
        <w:t xml:space="preserve"> نرم افزار م</w:t>
      </w:r>
      <w:r w:rsidRPr="00681214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81214">
        <w:rPr>
          <w:rFonts w:hint="eastAsia"/>
          <w:rtl/>
          <w:lang w:bidi="fa-IR"/>
        </w:rPr>
        <w:t>توان</w:t>
      </w:r>
      <w:r w:rsidRPr="00681214">
        <w:rPr>
          <w:rtl/>
          <w:lang w:bidi="fa-IR"/>
        </w:rPr>
        <w:t xml:space="preserve"> خاکبرداري و خاکر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زي</w:t>
      </w:r>
      <w:r w:rsidRPr="00681214">
        <w:rPr>
          <w:rtl/>
          <w:lang w:bidi="fa-IR"/>
        </w:rPr>
        <w:t xml:space="preserve"> مرحله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اي با شرا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ط</w:t>
      </w:r>
      <w:r w:rsidRPr="00681214">
        <w:rPr>
          <w:rtl/>
          <w:lang w:bidi="fa-IR"/>
        </w:rPr>
        <w:t xml:space="preserve"> بارگذاري و</w:t>
      </w:r>
      <w:r>
        <w:rPr>
          <w:rFonts w:hint="cs"/>
          <w:rtl/>
          <w:lang w:bidi="fa-IR"/>
        </w:rPr>
        <w:t xml:space="preserve"> </w:t>
      </w:r>
      <w:r w:rsidRPr="00681214">
        <w:rPr>
          <w:rtl/>
          <w:lang w:bidi="fa-IR"/>
        </w:rPr>
        <w:t>شرا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ط</w:t>
      </w:r>
      <w:r w:rsidRPr="00681214">
        <w:rPr>
          <w:rtl/>
          <w:lang w:bidi="fa-IR"/>
        </w:rPr>
        <w:t xml:space="preserve"> مرزي مختلف را مدل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سازي نمود. اول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ن</w:t>
      </w:r>
      <w:r w:rsidRPr="00681214">
        <w:rPr>
          <w:rtl/>
          <w:lang w:bidi="fa-IR"/>
        </w:rPr>
        <w:t xml:space="preserve"> و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را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ش</w:t>
      </w:r>
      <w:r w:rsidRPr="00681214">
        <w:rPr>
          <w:rtl/>
          <w:lang w:bidi="fa-IR"/>
        </w:rPr>
        <w:t xml:space="preserve"> ا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ن</w:t>
      </w:r>
      <w:r w:rsidRPr="00681214">
        <w:rPr>
          <w:rtl/>
          <w:lang w:bidi="fa-IR"/>
        </w:rPr>
        <w:t xml:space="preserve"> نرم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افزار به منظور آنال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ز</w:t>
      </w:r>
      <w:r w:rsidRPr="00681214">
        <w:rPr>
          <w:rtl/>
          <w:lang w:bidi="fa-IR"/>
        </w:rPr>
        <w:t xml:space="preserve"> سدهاي خاک</w:t>
      </w:r>
      <w:r w:rsidRPr="00681214">
        <w:rPr>
          <w:rFonts w:hint="cs"/>
          <w:rtl/>
          <w:lang w:bidi="fa-IR"/>
        </w:rPr>
        <w:t>ی</w:t>
      </w:r>
      <w:r w:rsidRPr="00681214">
        <w:rPr>
          <w:rtl/>
          <w:lang w:bidi="fa-IR"/>
        </w:rPr>
        <w:t xml:space="preserve"> احداث شده</w:t>
      </w:r>
      <w:r>
        <w:rPr>
          <w:rFonts w:hint="cs"/>
          <w:rtl/>
          <w:lang w:bidi="fa-IR"/>
        </w:rPr>
        <w:t xml:space="preserve"> </w:t>
      </w:r>
      <w:r w:rsidRPr="00681214">
        <w:rPr>
          <w:rtl/>
          <w:lang w:bidi="fa-IR"/>
        </w:rPr>
        <w:t>بر روي خاک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هاي نرم در قسمت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هاي کم ارتفاع و پست کشور هلند و به سفارش مد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ر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ت</w:t>
      </w:r>
      <w:r w:rsidRPr="00681214">
        <w:rPr>
          <w:rtl/>
          <w:lang w:bidi="fa-IR"/>
        </w:rPr>
        <w:t xml:space="preserve"> منابع آب آن کشور در</w:t>
      </w:r>
      <w:r>
        <w:rPr>
          <w:rFonts w:hint="cs"/>
          <w:rtl/>
          <w:lang w:bidi="fa-IR"/>
        </w:rPr>
        <w:t xml:space="preserve"> </w:t>
      </w:r>
      <w:r w:rsidRPr="00681214">
        <w:rPr>
          <w:rtl/>
          <w:lang w:bidi="fa-IR"/>
        </w:rPr>
        <w:t>دانشگاه صنعت</w:t>
      </w:r>
      <w:r w:rsidRPr="00681214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</w:t>
      </w:r>
      <w:r w:rsidRPr="00681214">
        <w:rPr>
          <w:lang w:bidi="fa-IR"/>
        </w:rPr>
        <w:t>Delft</w:t>
      </w:r>
      <w:r>
        <w:rPr>
          <w:rFonts w:hint="cs"/>
          <w:rtl/>
          <w:lang w:bidi="fa-IR"/>
        </w:rPr>
        <w:t xml:space="preserve"> </w:t>
      </w:r>
      <w:r w:rsidRPr="00681214">
        <w:rPr>
          <w:rtl/>
          <w:lang w:bidi="fa-IR"/>
        </w:rPr>
        <w:t>در سال</w:t>
      </w:r>
      <w:r>
        <w:rPr>
          <w:rFonts w:hint="cs"/>
          <w:rtl/>
          <w:lang w:bidi="fa-IR"/>
        </w:rPr>
        <w:t xml:space="preserve"> 1987 </w:t>
      </w:r>
      <w:r w:rsidRPr="00681214">
        <w:rPr>
          <w:rtl/>
          <w:lang w:bidi="fa-IR"/>
        </w:rPr>
        <w:t>ته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ه</w:t>
      </w:r>
      <w:r w:rsidRPr="00681214">
        <w:rPr>
          <w:rtl/>
          <w:lang w:bidi="fa-IR"/>
        </w:rPr>
        <w:t xml:space="preserve"> و سپس در سال</w:t>
      </w:r>
      <w:r>
        <w:rPr>
          <w:rFonts w:hint="cs"/>
          <w:rtl/>
          <w:lang w:bidi="fa-IR"/>
        </w:rPr>
        <w:t xml:space="preserve"> 1993 </w:t>
      </w:r>
      <w:r w:rsidRPr="00681214">
        <w:rPr>
          <w:rtl/>
          <w:lang w:bidi="fa-IR"/>
        </w:rPr>
        <w:t>قابل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ت</w:t>
      </w:r>
      <w:r>
        <w:rPr>
          <w:rtl/>
          <w:lang w:bidi="fa-IR"/>
        </w:rPr>
        <w:softHyphen/>
      </w:r>
      <w:r w:rsidRPr="00681214">
        <w:rPr>
          <w:rFonts w:hint="eastAsia"/>
          <w:rtl/>
          <w:lang w:bidi="fa-IR"/>
        </w:rPr>
        <w:t>هاي</w:t>
      </w:r>
      <w:r w:rsidRPr="00681214">
        <w:rPr>
          <w:rtl/>
          <w:lang w:bidi="fa-IR"/>
        </w:rPr>
        <w:t xml:space="preserve"> آن گسترش داده شده و مورد استفاده</w:t>
      </w:r>
      <w:r>
        <w:rPr>
          <w:rFonts w:hint="cs"/>
          <w:rtl/>
          <w:lang w:bidi="fa-IR"/>
        </w:rPr>
        <w:t xml:space="preserve"> </w:t>
      </w:r>
      <w:r w:rsidRPr="00681214">
        <w:rPr>
          <w:rtl/>
          <w:lang w:bidi="fa-IR"/>
        </w:rPr>
        <w:t>محققان قرار گرفت و قابل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ت</w:t>
      </w:r>
      <w:r>
        <w:rPr>
          <w:rtl/>
          <w:lang w:bidi="fa-IR"/>
        </w:rPr>
        <w:softHyphen/>
      </w:r>
      <w:r w:rsidRPr="00681214">
        <w:rPr>
          <w:rFonts w:hint="eastAsia"/>
          <w:rtl/>
          <w:lang w:bidi="fa-IR"/>
        </w:rPr>
        <w:t>ها</w:t>
      </w:r>
      <w:r w:rsidRPr="00681214">
        <w:rPr>
          <w:rtl/>
          <w:lang w:bidi="fa-IR"/>
        </w:rPr>
        <w:t xml:space="preserve"> و مدل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هاي متعددي براي انجام تحل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ل</w:t>
      </w:r>
      <w:r>
        <w:rPr>
          <w:rtl/>
          <w:lang w:bidi="fa-IR"/>
        </w:rPr>
        <w:softHyphen/>
      </w:r>
      <w:r w:rsidRPr="00681214">
        <w:rPr>
          <w:rFonts w:hint="eastAsia"/>
          <w:rtl/>
          <w:lang w:bidi="fa-IR"/>
        </w:rPr>
        <w:t>هاي</w:t>
      </w:r>
      <w:r w:rsidRPr="00681214">
        <w:rPr>
          <w:rtl/>
          <w:lang w:bidi="fa-IR"/>
        </w:rPr>
        <w:t xml:space="preserve"> ساده و پ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شرفته</w:t>
      </w:r>
      <w:r w:rsidRPr="00681214">
        <w:rPr>
          <w:rtl/>
          <w:lang w:bidi="fa-IR"/>
        </w:rPr>
        <w:t xml:space="preserve"> هم چون مدل الاست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 xml:space="preserve"> خطی، مدل موهر </w:t>
      </w:r>
      <w:r>
        <w:rPr>
          <w:rFonts w:cs="Times New Roman" w:hint="cs"/>
          <w:rtl/>
          <w:lang w:bidi="fa-IR"/>
        </w:rPr>
        <w:t>–</w:t>
      </w:r>
      <w:r>
        <w:rPr>
          <w:rFonts w:hint="cs"/>
          <w:rtl/>
          <w:lang w:bidi="fa-IR"/>
        </w:rPr>
        <w:t xml:space="preserve"> کولمب، مدل سنگ درزه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دار، مدل خاک سخت شده و مدل خاک نرم خزشی و ... دارد. </w:t>
      </w:r>
      <w:r w:rsidRPr="00681214">
        <w:rPr>
          <w:rtl/>
          <w:lang w:bidi="fa-IR"/>
        </w:rPr>
        <w:t>المان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هاي متعددي ن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ز</w:t>
      </w:r>
      <w:r w:rsidRPr="00681214">
        <w:rPr>
          <w:rtl/>
          <w:lang w:bidi="fa-IR"/>
        </w:rPr>
        <w:t xml:space="preserve"> از قب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ل</w:t>
      </w:r>
      <w:r w:rsidRPr="00681214">
        <w:rPr>
          <w:rtl/>
          <w:lang w:bidi="fa-IR"/>
        </w:rPr>
        <w:t xml:space="preserve"> المان دو بعدي ۶ گره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اي، المان دو بعدي 15 گره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اي و المان سه بعدي 15 گره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اي در</w:t>
      </w:r>
      <w:r>
        <w:rPr>
          <w:rFonts w:hint="cs"/>
          <w:rtl/>
          <w:lang w:bidi="fa-IR"/>
        </w:rPr>
        <w:t xml:space="preserve"> این برنامه وجود دارد. </w:t>
      </w:r>
    </w:p>
    <w:p w14:paraId="51678D3E" w14:textId="4807001B" w:rsidR="00681214" w:rsidRDefault="00681214" w:rsidP="00006DA6">
      <w:pPr>
        <w:rPr>
          <w:rtl/>
          <w:lang w:bidi="fa-IR"/>
        </w:rPr>
      </w:pPr>
      <w:r w:rsidRPr="00681214">
        <w:rPr>
          <w:rtl/>
          <w:lang w:bidi="fa-IR"/>
        </w:rPr>
        <w:t>به طور کل</w:t>
      </w:r>
      <w:r w:rsidRPr="00681214">
        <w:rPr>
          <w:rFonts w:hint="cs"/>
          <w:rtl/>
          <w:lang w:bidi="fa-IR"/>
        </w:rPr>
        <w:t>ی</w:t>
      </w:r>
      <w:r w:rsidRPr="00681214">
        <w:rPr>
          <w:rtl/>
          <w:lang w:bidi="fa-IR"/>
        </w:rPr>
        <w:t xml:space="preserve"> روند کار با ا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ن</w:t>
      </w:r>
      <w:r w:rsidRPr="00681214">
        <w:rPr>
          <w:rtl/>
          <w:lang w:bidi="fa-IR"/>
        </w:rPr>
        <w:t xml:space="preserve"> برنامه را م</w:t>
      </w:r>
      <w:r w:rsidRPr="00681214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81214">
        <w:rPr>
          <w:rFonts w:hint="eastAsia"/>
          <w:rtl/>
          <w:lang w:bidi="fa-IR"/>
        </w:rPr>
        <w:t>توان</w:t>
      </w:r>
      <w:r w:rsidRPr="00681214">
        <w:rPr>
          <w:rtl/>
          <w:lang w:bidi="fa-IR"/>
        </w:rPr>
        <w:t xml:space="preserve"> به چهار بخش عمده به شرح ز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ر</w:t>
      </w:r>
      <w:r w:rsidRPr="00681214">
        <w:rPr>
          <w:rtl/>
          <w:lang w:bidi="fa-IR"/>
        </w:rPr>
        <w:t xml:space="preserve"> تقس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م</w:t>
      </w:r>
      <w:r>
        <w:rPr>
          <w:rtl/>
          <w:lang w:bidi="fa-IR"/>
        </w:rPr>
        <w:softHyphen/>
      </w:r>
      <w:r w:rsidRPr="00681214">
        <w:rPr>
          <w:rFonts w:hint="eastAsia"/>
          <w:rtl/>
          <w:lang w:bidi="fa-IR"/>
        </w:rPr>
        <w:t>بندي</w:t>
      </w:r>
      <w:r w:rsidRPr="00681214">
        <w:rPr>
          <w:rtl/>
          <w:lang w:bidi="fa-IR"/>
        </w:rPr>
        <w:t xml:space="preserve"> نمود:</w:t>
      </w:r>
      <w:r>
        <w:rPr>
          <w:rFonts w:hint="cs"/>
          <w:rtl/>
          <w:lang w:bidi="fa-IR"/>
        </w:rPr>
        <w:t xml:space="preserve"> 1- مدل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سازی 2- محاسبات 3- نتایج و خروجی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4- رسم منحنی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ها. </w:t>
      </w:r>
    </w:p>
    <w:p w14:paraId="4F9BF42F" w14:textId="66D055B6" w:rsidR="00681214" w:rsidRDefault="00681214" w:rsidP="00006DA6">
      <w:pPr>
        <w:rPr>
          <w:rtl/>
          <w:lang w:bidi="fa-IR"/>
        </w:rPr>
      </w:pPr>
      <w:r w:rsidRPr="00681214">
        <w:rPr>
          <w:rtl/>
          <w:lang w:bidi="fa-IR"/>
        </w:rPr>
        <w:t>مرحله مدل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سازي شامل رسم ژئومتري مدل، شرا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ط</w:t>
      </w:r>
      <w:r w:rsidRPr="00681214">
        <w:rPr>
          <w:rtl/>
          <w:lang w:bidi="fa-IR"/>
        </w:rPr>
        <w:t xml:space="preserve"> مرزي و نوع بارگذاري، مشخصات مصالح، مش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بندي،</w:t>
      </w:r>
      <w:r>
        <w:rPr>
          <w:rFonts w:hint="cs"/>
          <w:rtl/>
          <w:lang w:bidi="fa-IR"/>
        </w:rPr>
        <w:t xml:space="preserve"> </w:t>
      </w:r>
      <w:r w:rsidRPr="00681214">
        <w:rPr>
          <w:rtl/>
          <w:lang w:bidi="fa-IR"/>
        </w:rPr>
        <w:t>شرا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ط</w:t>
      </w:r>
      <w:r w:rsidRPr="00681214">
        <w:rPr>
          <w:rtl/>
          <w:lang w:bidi="fa-IR"/>
        </w:rPr>
        <w:t xml:space="preserve"> اول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ه،</w:t>
      </w:r>
      <w:r w:rsidRPr="00681214">
        <w:rPr>
          <w:rtl/>
          <w:lang w:bidi="fa-IR"/>
        </w:rPr>
        <w:t xml:space="preserve"> سطح آب ز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ر</w:t>
      </w:r>
      <w:r w:rsidRPr="00681214">
        <w:rPr>
          <w:rtl/>
          <w:lang w:bidi="fa-IR"/>
        </w:rPr>
        <w:t xml:space="preserve"> زم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ن</w:t>
      </w:r>
      <w:r w:rsidRPr="00681214">
        <w:rPr>
          <w:rFonts w:hint="cs"/>
          <w:rtl/>
          <w:lang w:bidi="fa-IR"/>
        </w:rPr>
        <w:t>ی</w:t>
      </w:r>
      <w:r w:rsidRPr="00681214">
        <w:rPr>
          <w:rtl/>
          <w:lang w:bidi="fa-IR"/>
        </w:rPr>
        <w:t xml:space="preserve"> و تنش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هاي اول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ه</w:t>
      </w:r>
      <w:r w:rsidRPr="00681214">
        <w:rPr>
          <w:rtl/>
          <w:lang w:bidi="fa-IR"/>
        </w:rPr>
        <w:t xml:space="preserve"> م</w:t>
      </w:r>
      <w:r w:rsidRPr="00681214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81214">
        <w:rPr>
          <w:rFonts w:hint="eastAsia"/>
          <w:rtl/>
          <w:lang w:bidi="fa-IR"/>
        </w:rPr>
        <w:t>باشد</w:t>
      </w:r>
      <w:r w:rsidRPr="00681214">
        <w:rPr>
          <w:rtl/>
          <w:lang w:bidi="fa-IR"/>
        </w:rPr>
        <w:t>.</w:t>
      </w:r>
    </w:p>
    <w:p w14:paraId="61750F0A" w14:textId="1A867BEA" w:rsidR="00681214" w:rsidRDefault="00681214" w:rsidP="00006DA6">
      <w:pPr>
        <w:rPr>
          <w:rtl/>
          <w:lang w:bidi="fa-IR"/>
        </w:rPr>
      </w:pPr>
      <w:r w:rsidRPr="00681214">
        <w:rPr>
          <w:rtl/>
          <w:lang w:bidi="fa-IR"/>
        </w:rPr>
        <w:t>مرحله بعدي که مرحله محاسبات نام دارد شامل تعر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ف</w:t>
      </w:r>
      <w:r w:rsidRPr="00681214">
        <w:rPr>
          <w:rtl/>
          <w:lang w:bidi="fa-IR"/>
        </w:rPr>
        <w:t xml:space="preserve"> فازهاي محاسبات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،</w:t>
      </w:r>
      <w:r w:rsidRPr="00681214">
        <w:rPr>
          <w:rtl/>
          <w:lang w:bidi="fa-IR"/>
        </w:rPr>
        <w:t xml:space="preserve"> تنظ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مات</w:t>
      </w:r>
      <w:r w:rsidRPr="00681214">
        <w:rPr>
          <w:rtl/>
          <w:lang w:bidi="fa-IR"/>
        </w:rPr>
        <w:t xml:space="preserve"> کل</w:t>
      </w:r>
      <w:r w:rsidRPr="00681214">
        <w:rPr>
          <w:rFonts w:hint="cs"/>
          <w:rtl/>
          <w:lang w:bidi="fa-IR"/>
        </w:rPr>
        <w:t>ی</w:t>
      </w:r>
      <w:r w:rsidRPr="00681214">
        <w:rPr>
          <w:rtl/>
          <w:lang w:bidi="fa-IR"/>
        </w:rPr>
        <w:t xml:space="preserve"> محاسبات،</w:t>
      </w:r>
      <w:r>
        <w:rPr>
          <w:rFonts w:hint="cs"/>
          <w:rtl/>
          <w:lang w:bidi="fa-IR"/>
        </w:rPr>
        <w:t xml:space="preserve"> </w:t>
      </w:r>
      <w:r w:rsidRPr="00681214">
        <w:rPr>
          <w:rtl/>
          <w:lang w:bidi="fa-IR"/>
        </w:rPr>
        <w:t>پارامترهاي کنترل محاسبات، مراحل ساخت، بارهاي وارده، انتخاب نقاط موردنظر براي رسم نمودارها و چک</w:t>
      </w:r>
      <w:r>
        <w:rPr>
          <w:rFonts w:hint="cs"/>
          <w:rtl/>
          <w:lang w:bidi="fa-IR"/>
        </w:rPr>
        <w:t xml:space="preserve"> </w:t>
      </w:r>
      <w:r w:rsidRPr="00681214">
        <w:rPr>
          <w:rtl/>
          <w:lang w:bidi="fa-IR"/>
        </w:rPr>
        <w:t>کردن خطا به صورت اتومات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ک</w:t>
      </w:r>
      <w:r w:rsidRPr="00681214">
        <w:rPr>
          <w:rtl/>
          <w:lang w:bidi="fa-IR"/>
        </w:rPr>
        <w:t xml:space="preserve"> م</w:t>
      </w:r>
      <w:r w:rsidRPr="00681214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81214">
        <w:rPr>
          <w:rFonts w:hint="eastAsia"/>
          <w:rtl/>
          <w:lang w:bidi="fa-IR"/>
        </w:rPr>
        <w:t>باشد</w:t>
      </w:r>
      <w:r w:rsidRPr="00681214">
        <w:rPr>
          <w:rtl/>
          <w:lang w:bidi="fa-IR"/>
        </w:rPr>
        <w:t>. مرحله سوم که مرحله نتا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ج</w:t>
      </w:r>
      <w:r w:rsidRPr="00681214">
        <w:rPr>
          <w:rtl/>
          <w:lang w:bidi="fa-IR"/>
        </w:rPr>
        <w:t xml:space="preserve"> 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ا</w:t>
      </w:r>
      <w:r w:rsidRPr="00681214">
        <w:rPr>
          <w:rtl/>
          <w:lang w:bidi="fa-IR"/>
        </w:rPr>
        <w:t xml:space="preserve"> خروج</w:t>
      </w:r>
      <w:r w:rsidRPr="00681214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81214">
        <w:rPr>
          <w:rFonts w:hint="eastAsia"/>
          <w:rtl/>
          <w:lang w:bidi="fa-IR"/>
        </w:rPr>
        <w:t>ها</w:t>
      </w:r>
      <w:r w:rsidRPr="00681214">
        <w:rPr>
          <w:rtl/>
          <w:lang w:bidi="fa-IR"/>
        </w:rPr>
        <w:t xml:space="preserve"> نام دارد شامل انتخاب نوع تغ</w:t>
      </w:r>
      <w:r w:rsidRPr="00681214">
        <w:rPr>
          <w:rFonts w:hint="cs"/>
          <w:rtl/>
          <w:lang w:bidi="fa-IR"/>
        </w:rPr>
        <w:t>یی</w:t>
      </w:r>
      <w:r w:rsidRPr="00681214"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 xml:space="preserve"> </w:t>
      </w:r>
      <w:r w:rsidRPr="00681214">
        <w:rPr>
          <w:rtl/>
          <w:lang w:bidi="fa-IR"/>
        </w:rPr>
        <w:t>مکان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 xml:space="preserve">ها 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عن</w:t>
      </w:r>
      <w:r w:rsidRPr="00681214">
        <w:rPr>
          <w:rFonts w:hint="cs"/>
          <w:rtl/>
          <w:lang w:bidi="fa-IR"/>
        </w:rPr>
        <w:t>ی</w:t>
      </w:r>
      <w:r w:rsidRPr="00681214">
        <w:rPr>
          <w:rtl/>
          <w:lang w:bidi="fa-IR"/>
        </w:rPr>
        <w:t xml:space="preserve"> تغ</w:t>
      </w:r>
      <w:r w:rsidRPr="00681214">
        <w:rPr>
          <w:rFonts w:hint="cs"/>
          <w:rtl/>
          <w:lang w:bidi="fa-IR"/>
        </w:rPr>
        <w:t>یی</w:t>
      </w:r>
      <w:r w:rsidRPr="00681214">
        <w:rPr>
          <w:rFonts w:hint="eastAsia"/>
          <w:rtl/>
          <w:lang w:bidi="fa-IR"/>
        </w:rPr>
        <w:t>ر</w:t>
      </w:r>
      <w:r w:rsidRPr="00681214">
        <w:rPr>
          <w:rtl/>
          <w:lang w:bidi="fa-IR"/>
        </w:rPr>
        <w:t xml:space="preserve"> مکان مش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بندي، تغ</w:t>
      </w:r>
      <w:r w:rsidRPr="00681214">
        <w:rPr>
          <w:rFonts w:hint="cs"/>
          <w:rtl/>
          <w:lang w:bidi="fa-IR"/>
        </w:rPr>
        <w:t>یی</w:t>
      </w:r>
      <w:r w:rsidRPr="00681214">
        <w:rPr>
          <w:rFonts w:hint="eastAsia"/>
          <w:rtl/>
          <w:lang w:bidi="fa-IR"/>
        </w:rPr>
        <w:t>ر</w:t>
      </w:r>
      <w:r w:rsidRPr="00681214">
        <w:rPr>
          <w:rtl/>
          <w:lang w:bidi="fa-IR"/>
        </w:rPr>
        <w:t xml:space="preserve"> مکان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هاي کل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،</w:t>
      </w:r>
      <w:r w:rsidRPr="00681214">
        <w:rPr>
          <w:rtl/>
          <w:lang w:bidi="fa-IR"/>
        </w:rPr>
        <w:t xml:space="preserve"> نمو تغ</w:t>
      </w:r>
      <w:r w:rsidRPr="00681214">
        <w:rPr>
          <w:rFonts w:hint="cs"/>
          <w:rtl/>
          <w:lang w:bidi="fa-IR"/>
        </w:rPr>
        <w:t>یی</w:t>
      </w:r>
      <w:r w:rsidRPr="00681214">
        <w:rPr>
          <w:rFonts w:hint="eastAsia"/>
          <w:rtl/>
          <w:lang w:bidi="fa-IR"/>
        </w:rPr>
        <w:t>ر</w:t>
      </w:r>
      <w:r w:rsidRPr="00681214">
        <w:rPr>
          <w:rtl/>
          <w:lang w:bidi="fa-IR"/>
        </w:rPr>
        <w:t xml:space="preserve"> مکان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ها، کرنش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هاي کل</w:t>
      </w:r>
      <w:r w:rsidRPr="00681214">
        <w:rPr>
          <w:rFonts w:hint="cs"/>
          <w:rtl/>
          <w:lang w:bidi="fa-IR"/>
        </w:rPr>
        <w:t>ی</w:t>
      </w:r>
      <w:r w:rsidRPr="00681214">
        <w:rPr>
          <w:rtl/>
          <w:lang w:bidi="fa-IR"/>
        </w:rPr>
        <w:t xml:space="preserve"> و....، تنش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ها شامل</w:t>
      </w:r>
      <w:r>
        <w:rPr>
          <w:rFonts w:hint="cs"/>
          <w:rtl/>
          <w:lang w:bidi="fa-IR"/>
        </w:rPr>
        <w:t xml:space="preserve"> </w:t>
      </w:r>
      <w:r w:rsidRPr="00681214">
        <w:rPr>
          <w:rtl/>
          <w:lang w:bidi="fa-IR"/>
        </w:rPr>
        <w:t>تنش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هاي مؤثر تنش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هاي کل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،</w:t>
      </w:r>
      <w:r w:rsidRPr="00681214">
        <w:rPr>
          <w:rtl/>
          <w:lang w:bidi="fa-IR"/>
        </w:rPr>
        <w:t xml:space="preserve"> نسبت پ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ش</w:t>
      </w:r>
      <w:r w:rsidRPr="00681214">
        <w:rPr>
          <w:rtl/>
          <w:lang w:bidi="fa-IR"/>
        </w:rPr>
        <w:t xml:space="preserve"> تحک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م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،</w:t>
      </w:r>
      <w:r w:rsidRPr="00681214">
        <w:rPr>
          <w:rtl/>
          <w:lang w:bidi="fa-IR"/>
        </w:rPr>
        <w:t xml:space="preserve"> نقاط پلاست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ک،</w:t>
      </w:r>
      <w:r w:rsidRPr="00681214">
        <w:rPr>
          <w:rtl/>
          <w:lang w:bidi="fa-IR"/>
        </w:rPr>
        <w:t xml:space="preserve"> فشار آب حفره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اي مؤثر، سازه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ها و المان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هاي</w:t>
      </w:r>
      <w:r>
        <w:rPr>
          <w:rFonts w:hint="cs"/>
          <w:rtl/>
          <w:lang w:bidi="fa-IR"/>
        </w:rPr>
        <w:t xml:space="preserve"> </w:t>
      </w:r>
      <w:r w:rsidRPr="00681214">
        <w:rPr>
          <w:rtl/>
          <w:lang w:bidi="fa-IR"/>
        </w:rPr>
        <w:t>واسطه شامل پل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ت</w:t>
      </w:r>
      <w:r>
        <w:rPr>
          <w:rtl/>
          <w:lang w:bidi="fa-IR"/>
        </w:rPr>
        <w:softHyphen/>
      </w:r>
      <w:r w:rsidRPr="00681214">
        <w:rPr>
          <w:rFonts w:hint="eastAsia"/>
          <w:rtl/>
          <w:lang w:bidi="fa-IR"/>
        </w:rPr>
        <w:t>هاي</w:t>
      </w:r>
      <w:r w:rsidRPr="00681214">
        <w:rPr>
          <w:rtl/>
          <w:lang w:bidi="fa-IR"/>
        </w:rPr>
        <w:t xml:space="preserve"> ژئوگر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دها،</w:t>
      </w:r>
      <w:r w:rsidRPr="00681214">
        <w:rPr>
          <w:rtl/>
          <w:lang w:bidi="fa-IR"/>
        </w:rPr>
        <w:t xml:space="preserve"> انکربلت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ها و غ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ره</w:t>
      </w:r>
      <w:r w:rsidRPr="00681214">
        <w:rPr>
          <w:rtl/>
          <w:lang w:bidi="fa-IR"/>
        </w:rPr>
        <w:t xml:space="preserve"> همچن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ن</w:t>
      </w:r>
      <w:r w:rsidRPr="00681214">
        <w:rPr>
          <w:rtl/>
          <w:lang w:bidi="fa-IR"/>
        </w:rPr>
        <w:t xml:space="preserve"> نما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ش</w:t>
      </w:r>
      <w:r w:rsidRPr="00681214">
        <w:rPr>
          <w:rtl/>
          <w:lang w:bidi="fa-IR"/>
        </w:rPr>
        <w:t xml:space="preserve"> جدول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هاي خروج</w:t>
      </w:r>
      <w:r w:rsidRPr="00681214">
        <w:rPr>
          <w:rFonts w:hint="cs"/>
          <w:rtl/>
          <w:lang w:bidi="fa-IR"/>
        </w:rPr>
        <w:t>ی</w:t>
      </w:r>
      <w:r w:rsidRPr="00681214">
        <w:rPr>
          <w:rtl/>
          <w:lang w:bidi="fa-IR"/>
        </w:rPr>
        <w:t xml:space="preserve"> م</w:t>
      </w:r>
      <w:r w:rsidRPr="00681214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81214">
        <w:rPr>
          <w:rFonts w:hint="eastAsia"/>
          <w:rtl/>
          <w:lang w:bidi="fa-IR"/>
        </w:rPr>
        <w:t>باشد</w:t>
      </w:r>
      <w:r w:rsidRPr="00681214">
        <w:rPr>
          <w:rtl/>
          <w:lang w:bidi="fa-IR"/>
        </w:rPr>
        <w:t>. مرحله چهارم</w:t>
      </w:r>
      <w:r>
        <w:rPr>
          <w:rFonts w:hint="cs"/>
          <w:rtl/>
          <w:lang w:bidi="fa-IR"/>
        </w:rPr>
        <w:t xml:space="preserve"> </w:t>
      </w:r>
      <w:r w:rsidRPr="00681214">
        <w:rPr>
          <w:rtl/>
          <w:lang w:bidi="fa-IR"/>
        </w:rPr>
        <w:t>رسم منحن</w:t>
      </w:r>
      <w:r w:rsidRPr="00681214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81214">
        <w:rPr>
          <w:rFonts w:hint="eastAsia"/>
          <w:rtl/>
          <w:lang w:bidi="fa-IR"/>
        </w:rPr>
        <w:t>هاي</w:t>
      </w:r>
      <w:r w:rsidRPr="00681214">
        <w:rPr>
          <w:rtl/>
          <w:lang w:bidi="fa-IR"/>
        </w:rPr>
        <w:t xml:space="preserve"> بار جابجائ</w:t>
      </w:r>
      <w:r w:rsidRPr="00681214">
        <w:rPr>
          <w:rFonts w:hint="cs"/>
          <w:rtl/>
          <w:lang w:bidi="fa-IR"/>
        </w:rPr>
        <w:t>ی</w:t>
      </w:r>
      <w:r w:rsidRPr="00681214">
        <w:rPr>
          <w:rtl/>
          <w:lang w:bidi="fa-IR"/>
        </w:rPr>
        <w:t xml:space="preserve"> و مس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رهاي</w:t>
      </w:r>
      <w:r w:rsidRPr="00681214">
        <w:rPr>
          <w:rtl/>
          <w:lang w:bidi="fa-IR"/>
        </w:rPr>
        <w:t xml:space="preserve"> تنش</w:t>
      </w:r>
      <w:r>
        <w:rPr>
          <w:rFonts w:hint="cs"/>
          <w:rtl/>
          <w:lang w:bidi="fa-IR"/>
        </w:rPr>
        <w:t xml:space="preserve"> </w:t>
      </w:r>
      <w:r w:rsidRPr="00681214">
        <w:rPr>
          <w:rtl/>
          <w:lang w:bidi="fa-IR"/>
        </w:rPr>
        <w:t>است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]</w:t>
      </w:r>
      <w:r w:rsidR="00A9438D">
        <w:rPr>
          <w:rFonts w:hint="cs"/>
          <w:rtl/>
          <w:lang w:bidi="fa-IR"/>
        </w:rPr>
        <w:t>31</w:t>
      </w:r>
      <w:r>
        <w:rPr>
          <w:lang w:bidi="fa-IR"/>
        </w:rPr>
        <w:t>[</w:t>
      </w:r>
      <w:r>
        <w:rPr>
          <w:rFonts w:hint="cs"/>
          <w:rtl/>
          <w:lang w:bidi="fa-IR"/>
        </w:rPr>
        <w:t xml:space="preserve">. </w:t>
      </w:r>
    </w:p>
    <w:p w14:paraId="3B1D2B3A" w14:textId="2009FFB0" w:rsidR="00681214" w:rsidRDefault="00681214" w:rsidP="00006DA6">
      <w:pPr>
        <w:rPr>
          <w:rtl/>
          <w:lang w:bidi="fa-IR"/>
        </w:rPr>
      </w:pPr>
      <w:r w:rsidRPr="00681214">
        <w:rPr>
          <w:rtl/>
          <w:lang w:bidi="fa-IR"/>
        </w:rPr>
        <w:lastRenderedPageBreak/>
        <w:t>دلا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ل</w:t>
      </w:r>
      <w:r w:rsidRPr="00681214">
        <w:rPr>
          <w:rtl/>
          <w:lang w:bidi="fa-IR"/>
        </w:rPr>
        <w:t xml:space="preserve"> انتخاب ا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ن</w:t>
      </w:r>
      <w:r w:rsidRPr="00681214">
        <w:rPr>
          <w:rtl/>
          <w:lang w:bidi="fa-IR"/>
        </w:rPr>
        <w:t xml:space="preserve"> نرم افزار به شرح ز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ر</w:t>
      </w:r>
      <w:r w:rsidRPr="00681214">
        <w:rPr>
          <w:rtl/>
          <w:lang w:bidi="fa-IR"/>
        </w:rPr>
        <w:t xml:space="preserve"> م</w:t>
      </w:r>
      <w:r w:rsidRPr="00681214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81214">
        <w:rPr>
          <w:rFonts w:hint="eastAsia"/>
          <w:rtl/>
          <w:lang w:bidi="fa-IR"/>
        </w:rPr>
        <w:t>باشد</w:t>
      </w:r>
      <w:r w:rsidRPr="00681214">
        <w:rPr>
          <w:rtl/>
          <w:lang w:bidi="fa-IR"/>
        </w:rPr>
        <w:t>:</w:t>
      </w:r>
    </w:p>
    <w:p w14:paraId="3AA2D416" w14:textId="4554DDC0" w:rsidR="00681214" w:rsidRDefault="00681214" w:rsidP="00006DA6">
      <w:pPr>
        <w:rPr>
          <w:rtl/>
          <w:lang w:bidi="fa-IR"/>
        </w:rPr>
      </w:pPr>
      <w:r>
        <w:rPr>
          <w:rFonts w:hint="cs"/>
          <w:rtl/>
          <w:lang w:bidi="fa-IR"/>
        </w:rPr>
        <w:t xml:space="preserve">1- </w:t>
      </w:r>
      <w:r w:rsidRPr="00681214">
        <w:rPr>
          <w:rtl/>
          <w:lang w:bidi="fa-IR"/>
        </w:rPr>
        <w:t>امکان انجام تحل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ل</w:t>
      </w:r>
      <w:r w:rsidRPr="00681214">
        <w:rPr>
          <w:rtl/>
          <w:lang w:bidi="fa-IR"/>
        </w:rPr>
        <w:t xml:space="preserve"> غ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ر</w:t>
      </w:r>
      <w:r w:rsidRPr="00681214">
        <w:rPr>
          <w:rtl/>
          <w:lang w:bidi="fa-IR"/>
        </w:rPr>
        <w:t xml:space="preserve"> خط</w:t>
      </w:r>
      <w:r w:rsidRPr="00681214">
        <w:rPr>
          <w:rFonts w:hint="cs"/>
          <w:rtl/>
          <w:lang w:bidi="fa-IR"/>
        </w:rPr>
        <w:t>ی</w:t>
      </w:r>
      <w:r w:rsidRPr="00681214">
        <w:rPr>
          <w:rtl/>
          <w:lang w:bidi="fa-IR"/>
        </w:rPr>
        <w:t>.</w:t>
      </w:r>
      <w:r>
        <w:rPr>
          <w:rFonts w:hint="cs"/>
          <w:rtl/>
          <w:lang w:bidi="fa-IR"/>
        </w:rPr>
        <w:t xml:space="preserve"> </w:t>
      </w:r>
    </w:p>
    <w:p w14:paraId="63CBFA7F" w14:textId="26419AF5" w:rsidR="00681214" w:rsidRDefault="00681214" w:rsidP="00006DA6">
      <w:pPr>
        <w:rPr>
          <w:rtl/>
          <w:lang w:bidi="fa-IR"/>
        </w:rPr>
      </w:pPr>
      <w:r>
        <w:rPr>
          <w:rFonts w:hint="cs"/>
          <w:rtl/>
          <w:lang w:bidi="fa-IR"/>
        </w:rPr>
        <w:t xml:space="preserve">2- </w:t>
      </w:r>
      <w:r w:rsidRPr="00681214">
        <w:rPr>
          <w:rtl/>
          <w:lang w:bidi="fa-IR"/>
        </w:rPr>
        <w:t>مدلسازي و شبکه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بندي در ا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ن</w:t>
      </w:r>
      <w:r w:rsidRPr="00681214">
        <w:rPr>
          <w:rtl/>
          <w:lang w:bidi="fa-IR"/>
        </w:rPr>
        <w:t xml:space="preserve"> نرم افزار بس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ار</w:t>
      </w:r>
      <w:r w:rsidRPr="00681214">
        <w:rPr>
          <w:rtl/>
          <w:lang w:bidi="fa-IR"/>
        </w:rPr>
        <w:t xml:space="preserve"> ساده و در ع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ن</w:t>
      </w:r>
      <w:r w:rsidRPr="00681214">
        <w:rPr>
          <w:rtl/>
          <w:lang w:bidi="fa-IR"/>
        </w:rPr>
        <w:t xml:space="preserve"> حال قدرتمند است.</w:t>
      </w:r>
    </w:p>
    <w:p w14:paraId="3DE27582" w14:textId="5A7E28B6" w:rsidR="00681214" w:rsidRDefault="00681214" w:rsidP="00006DA6">
      <w:pPr>
        <w:rPr>
          <w:rtl/>
          <w:lang w:bidi="fa-IR"/>
        </w:rPr>
      </w:pPr>
      <w:r>
        <w:rPr>
          <w:rFonts w:hint="cs"/>
          <w:rtl/>
          <w:lang w:bidi="fa-IR"/>
        </w:rPr>
        <w:t xml:space="preserve">3- </w:t>
      </w:r>
      <w:r w:rsidRPr="00681214">
        <w:rPr>
          <w:rtl/>
          <w:lang w:bidi="fa-IR"/>
        </w:rPr>
        <w:t>داشتن المان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هاي سه بعدي براي خاک و تخصص</w:t>
      </w:r>
      <w:r w:rsidRPr="00681214">
        <w:rPr>
          <w:rFonts w:hint="cs"/>
          <w:rtl/>
          <w:lang w:bidi="fa-IR"/>
        </w:rPr>
        <w:t>ی</w:t>
      </w:r>
      <w:r w:rsidRPr="00681214">
        <w:rPr>
          <w:rtl/>
          <w:lang w:bidi="fa-IR"/>
        </w:rPr>
        <w:t xml:space="preserve"> بودن ا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ن</w:t>
      </w:r>
      <w:r w:rsidRPr="00681214">
        <w:rPr>
          <w:rtl/>
          <w:lang w:bidi="fa-IR"/>
        </w:rPr>
        <w:t xml:space="preserve"> المان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ها.</w:t>
      </w:r>
    </w:p>
    <w:p w14:paraId="34ECAAF4" w14:textId="616923ED" w:rsidR="00681214" w:rsidRDefault="00681214" w:rsidP="00006DA6">
      <w:pPr>
        <w:rPr>
          <w:rtl/>
          <w:lang w:bidi="fa-IR"/>
        </w:rPr>
      </w:pPr>
      <w:r>
        <w:rPr>
          <w:rFonts w:hint="cs"/>
          <w:rtl/>
          <w:lang w:bidi="fa-IR"/>
        </w:rPr>
        <w:t xml:space="preserve">4- </w:t>
      </w:r>
      <w:r w:rsidRPr="00681214">
        <w:rPr>
          <w:rtl/>
          <w:lang w:bidi="fa-IR"/>
        </w:rPr>
        <w:t>فضاهاي گراف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ک</w:t>
      </w:r>
      <w:r w:rsidRPr="00681214">
        <w:rPr>
          <w:rFonts w:hint="cs"/>
          <w:rtl/>
          <w:lang w:bidi="fa-IR"/>
        </w:rPr>
        <w:t>ی</w:t>
      </w:r>
      <w:r w:rsidRPr="00681214">
        <w:rPr>
          <w:rtl/>
          <w:lang w:bidi="fa-IR"/>
        </w:rPr>
        <w:t xml:space="preserve"> ا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ن</w:t>
      </w:r>
      <w:r w:rsidRPr="00681214">
        <w:rPr>
          <w:rtl/>
          <w:lang w:bidi="fa-IR"/>
        </w:rPr>
        <w:t xml:space="preserve"> نرم افزار کاملاً گو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ا</w:t>
      </w:r>
      <w:r w:rsidRPr="00681214">
        <w:rPr>
          <w:rtl/>
          <w:lang w:bidi="fa-IR"/>
        </w:rPr>
        <w:t xml:space="preserve"> است و دسترس</w:t>
      </w:r>
      <w:r w:rsidRPr="00681214">
        <w:rPr>
          <w:rFonts w:hint="cs"/>
          <w:rtl/>
          <w:lang w:bidi="fa-IR"/>
        </w:rPr>
        <w:t>ی</w:t>
      </w:r>
      <w:r w:rsidRPr="00681214">
        <w:rPr>
          <w:rtl/>
          <w:lang w:bidi="fa-IR"/>
        </w:rPr>
        <w:t xml:space="preserve"> و کار با آنها بس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ار</w:t>
      </w:r>
      <w:r w:rsidRPr="00681214">
        <w:rPr>
          <w:rtl/>
          <w:lang w:bidi="fa-IR"/>
        </w:rPr>
        <w:t xml:space="preserve"> ساده است.</w:t>
      </w:r>
    </w:p>
    <w:p w14:paraId="1994213A" w14:textId="1C782006" w:rsidR="00681214" w:rsidRDefault="00681214" w:rsidP="00006DA6">
      <w:pPr>
        <w:rPr>
          <w:rtl/>
          <w:lang w:bidi="fa-IR"/>
        </w:rPr>
      </w:pPr>
      <w:r>
        <w:rPr>
          <w:rFonts w:hint="cs"/>
          <w:rtl/>
          <w:lang w:bidi="fa-IR"/>
        </w:rPr>
        <w:t xml:space="preserve">5- </w:t>
      </w:r>
      <w:r w:rsidRPr="00681214">
        <w:rPr>
          <w:rtl/>
          <w:lang w:bidi="fa-IR"/>
        </w:rPr>
        <w:t>دسترس</w:t>
      </w:r>
      <w:r w:rsidRPr="00681214">
        <w:rPr>
          <w:rFonts w:hint="cs"/>
          <w:rtl/>
          <w:lang w:bidi="fa-IR"/>
        </w:rPr>
        <w:t>ی</w:t>
      </w:r>
      <w:r w:rsidRPr="00681214">
        <w:rPr>
          <w:rtl/>
          <w:lang w:bidi="fa-IR"/>
        </w:rPr>
        <w:t xml:space="preserve"> ساده</w:t>
      </w:r>
      <w:r>
        <w:rPr>
          <w:rtl/>
          <w:lang w:bidi="fa-IR"/>
        </w:rPr>
        <w:softHyphen/>
      </w:r>
      <w:r w:rsidRPr="00681214">
        <w:rPr>
          <w:rtl/>
          <w:lang w:bidi="fa-IR"/>
        </w:rPr>
        <w:t>تر و در ع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ن</w:t>
      </w:r>
      <w:r w:rsidRPr="00681214">
        <w:rPr>
          <w:rtl/>
          <w:lang w:bidi="fa-IR"/>
        </w:rPr>
        <w:t xml:space="preserve"> حال بس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ار</w:t>
      </w:r>
      <w:r w:rsidRPr="00681214">
        <w:rPr>
          <w:rtl/>
          <w:lang w:bidi="fa-IR"/>
        </w:rPr>
        <w:t xml:space="preserve"> جامع و تخصص</w:t>
      </w:r>
      <w:r w:rsidRPr="00681214">
        <w:rPr>
          <w:rFonts w:hint="cs"/>
          <w:rtl/>
          <w:lang w:bidi="fa-IR"/>
        </w:rPr>
        <w:t>ی</w:t>
      </w:r>
      <w:r w:rsidRPr="00681214">
        <w:rPr>
          <w:rtl/>
          <w:lang w:bidi="fa-IR"/>
        </w:rPr>
        <w:t xml:space="preserve"> به نتا</w:t>
      </w:r>
      <w:r w:rsidRPr="00681214">
        <w:rPr>
          <w:rFonts w:hint="cs"/>
          <w:rtl/>
          <w:lang w:bidi="fa-IR"/>
        </w:rPr>
        <w:t>ی</w:t>
      </w:r>
      <w:r w:rsidRPr="00681214">
        <w:rPr>
          <w:rFonts w:hint="eastAsia"/>
          <w:rtl/>
          <w:lang w:bidi="fa-IR"/>
        </w:rPr>
        <w:t>ج</w:t>
      </w:r>
      <w:r w:rsidRPr="00681214">
        <w:rPr>
          <w:rtl/>
          <w:lang w:bidi="fa-IR"/>
        </w:rPr>
        <w:t xml:space="preserve"> خروج</w:t>
      </w:r>
      <w:r w:rsidRPr="00681214">
        <w:rPr>
          <w:rFonts w:hint="cs"/>
          <w:rtl/>
          <w:lang w:bidi="fa-IR"/>
        </w:rPr>
        <w:t>ی</w:t>
      </w:r>
      <w:r w:rsidRPr="00681214">
        <w:rPr>
          <w:rtl/>
          <w:lang w:bidi="fa-IR"/>
        </w:rPr>
        <w:t xml:space="preserve"> نرم افزار.</w:t>
      </w:r>
    </w:p>
    <w:p w14:paraId="477137A2" w14:textId="7DF8F652" w:rsidR="00681214" w:rsidRDefault="00681214" w:rsidP="00006DA6">
      <w:pPr>
        <w:rPr>
          <w:rtl/>
          <w:lang w:bidi="fa-IR"/>
        </w:rPr>
      </w:pPr>
      <w:r>
        <w:rPr>
          <w:lang w:bidi="fa-IR"/>
        </w:rPr>
        <w:t>PLAXIS V8</w:t>
      </w:r>
      <w:r>
        <w:rPr>
          <w:rFonts w:hint="cs"/>
          <w:rtl/>
          <w:lang w:bidi="fa-IR"/>
        </w:rPr>
        <w:t xml:space="preserve"> </w:t>
      </w:r>
      <w:r w:rsidR="001845BD" w:rsidRPr="001845BD">
        <w:rPr>
          <w:rtl/>
          <w:lang w:bidi="fa-IR"/>
        </w:rPr>
        <w:t>م</w:t>
      </w:r>
      <w:r w:rsidR="001845BD" w:rsidRPr="001845BD">
        <w:rPr>
          <w:rFonts w:hint="cs"/>
          <w:rtl/>
          <w:lang w:bidi="fa-IR"/>
        </w:rPr>
        <w:t>ی</w:t>
      </w:r>
      <w:r w:rsidR="001845BD">
        <w:rPr>
          <w:rtl/>
          <w:lang w:bidi="fa-IR"/>
        </w:rPr>
        <w:softHyphen/>
      </w:r>
      <w:r w:rsidR="001845BD" w:rsidRPr="001845BD">
        <w:rPr>
          <w:rFonts w:hint="eastAsia"/>
          <w:rtl/>
          <w:lang w:bidi="fa-IR"/>
        </w:rPr>
        <w:t>تواند</w:t>
      </w:r>
      <w:r w:rsidR="001845BD" w:rsidRPr="001845BD">
        <w:rPr>
          <w:rtl/>
          <w:lang w:bidi="fa-IR"/>
        </w:rPr>
        <w:t xml:space="preserve"> براي انجام دادن آنال</w:t>
      </w:r>
      <w:r w:rsidR="001845BD" w:rsidRPr="001845BD">
        <w:rPr>
          <w:rFonts w:hint="cs"/>
          <w:rtl/>
          <w:lang w:bidi="fa-IR"/>
        </w:rPr>
        <w:t>ی</w:t>
      </w:r>
      <w:r w:rsidR="001845BD" w:rsidRPr="001845BD">
        <w:rPr>
          <w:rFonts w:hint="eastAsia"/>
          <w:rtl/>
          <w:lang w:bidi="fa-IR"/>
        </w:rPr>
        <w:t>ز</w:t>
      </w:r>
      <w:r w:rsidR="001845BD" w:rsidRPr="001845BD">
        <w:rPr>
          <w:rtl/>
          <w:lang w:bidi="fa-IR"/>
        </w:rPr>
        <w:t xml:space="preserve"> المان محدود دو بعدي به کار گرفته شود. مدل المان محدود</w:t>
      </w:r>
      <w:r w:rsidR="001845BD">
        <w:rPr>
          <w:rFonts w:hint="cs"/>
          <w:rtl/>
          <w:lang w:bidi="fa-IR"/>
        </w:rPr>
        <w:t xml:space="preserve"> </w:t>
      </w:r>
      <w:r w:rsidR="001845BD" w:rsidRPr="001845BD">
        <w:rPr>
          <w:rtl/>
          <w:lang w:bidi="fa-IR"/>
        </w:rPr>
        <w:t>م</w:t>
      </w:r>
      <w:r w:rsidR="001845BD" w:rsidRPr="001845BD">
        <w:rPr>
          <w:rFonts w:hint="cs"/>
          <w:rtl/>
          <w:lang w:bidi="fa-IR"/>
        </w:rPr>
        <w:t>ی</w:t>
      </w:r>
      <w:r w:rsidR="001845BD">
        <w:rPr>
          <w:rtl/>
          <w:lang w:bidi="fa-IR"/>
        </w:rPr>
        <w:softHyphen/>
      </w:r>
      <w:r w:rsidR="001845BD" w:rsidRPr="001845BD">
        <w:rPr>
          <w:rFonts w:hint="eastAsia"/>
          <w:rtl/>
          <w:lang w:bidi="fa-IR"/>
        </w:rPr>
        <w:t>تواند</w:t>
      </w:r>
      <w:r w:rsidR="001845BD" w:rsidRPr="001845BD">
        <w:rPr>
          <w:rtl/>
          <w:lang w:bidi="fa-IR"/>
        </w:rPr>
        <w:t xml:space="preserve"> به صورت کرنش صفحه</w:t>
      </w:r>
      <w:r w:rsidR="001845BD">
        <w:rPr>
          <w:rtl/>
          <w:lang w:bidi="fa-IR"/>
        </w:rPr>
        <w:softHyphen/>
      </w:r>
      <w:r w:rsidR="001845BD" w:rsidRPr="001845BD">
        <w:rPr>
          <w:rtl/>
          <w:lang w:bidi="fa-IR"/>
        </w:rPr>
        <w:t xml:space="preserve">اي و </w:t>
      </w:r>
      <w:r w:rsidR="001845BD" w:rsidRPr="001845BD">
        <w:rPr>
          <w:rFonts w:hint="cs"/>
          <w:rtl/>
          <w:lang w:bidi="fa-IR"/>
        </w:rPr>
        <w:t>ی</w:t>
      </w:r>
      <w:r w:rsidR="001845BD" w:rsidRPr="001845BD">
        <w:rPr>
          <w:rFonts w:hint="eastAsia"/>
          <w:rtl/>
          <w:lang w:bidi="fa-IR"/>
        </w:rPr>
        <w:t>ا</w:t>
      </w:r>
      <w:r w:rsidR="001845BD" w:rsidRPr="001845BD">
        <w:rPr>
          <w:rtl/>
          <w:lang w:bidi="fa-IR"/>
        </w:rPr>
        <w:t xml:space="preserve"> تقارن محوري باشد.</w:t>
      </w:r>
    </w:p>
    <w:p w14:paraId="530EB135" w14:textId="4ACBB7C2" w:rsidR="001845BD" w:rsidRDefault="001845BD" w:rsidP="00006DA6">
      <w:pPr>
        <w:rPr>
          <w:rtl/>
          <w:lang w:bidi="fa-IR"/>
        </w:rPr>
      </w:pPr>
      <w:r w:rsidRPr="001845BD">
        <w:rPr>
          <w:rtl/>
          <w:lang w:bidi="fa-IR"/>
        </w:rPr>
        <w:t>مدل کرنش</w:t>
      </w:r>
      <w:r>
        <w:rPr>
          <w:rFonts w:hint="cs"/>
          <w:rtl/>
          <w:lang w:bidi="fa-IR"/>
        </w:rPr>
        <w:t xml:space="preserve"> </w:t>
      </w:r>
      <w:r w:rsidRPr="001845BD">
        <w:rPr>
          <w:rtl/>
          <w:lang w:bidi="fa-IR"/>
        </w:rPr>
        <w:t>صفحه</w:t>
      </w:r>
      <w:r>
        <w:rPr>
          <w:rtl/>
          <w:lang w:bidi="fa-IR"/>
        </w:rPr>
        <w:softHyphen/>
      </w:r>
      <w:r w:rsidRPr="001845BD">
        <w:rPr>
          <w:rtl/>
          <w:lang w:bidi="fa-IR"/>
        </w:rPr>
        <w:t>اي زمان</w:t>
      </w:r>
      <w:r w:rsidRPr="001845BD">
        <w:rPr>
          <w:rFonts w:hint="cs"/>
          <w:rtl/>
          <w:lang w:bidi="fa-IR"/>
        </w:rPr>
        <w:t>ی</w:t>
      </w:r>
      <w:r w:rsidRPr="001845BD">
        <w:rPr>
          <w:rtl/>
          <w:lang w:bidi="fa-IR"/>
        </w:rPr>
        <w:t xml:space="preserve"> مورداستفاده قرار م</w:t>
      </w:r>
      <w:r w:rsidRPr="001845B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1845BD">
        <w:rPr>
          <w:rFonts w:hint="eastAsia"/>
          <w:rtl/>
          <w:lang w:bidi="fa-IR"/>
        </w:rPr>
        <w:t>گ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رد</w:t>
      </w:r>
      <w:r w:rsidRPr="001845BD">
        <w:rPr>
          <w:rtl/>
          <w:lang w:bidi="fa-IR"/>
        </w:rPr>
        <w:t xml:space="preserve"> که هندسه مدل در طول عمود برصفحه، داراي 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ک</w:t>
      </w:r>
      <w:r w:rsidRPr="001845BD">
        <w:rPr>
          <w:rtl/>
          <w:lang w:bidi="fa-IR"/>
        </w:rPr>
        <w:t xml:space="preserve"> مقطع</w:t>
      </w:r>
      <w:r>
        <w:rPr>
          <w:rFonts w:hint="cs"/>
          <w:rtl/>
          <w:lang w:bidi="fa-IR"/>
        </w:rPr>
        <w:t xml:space="preserve"> </w:t>
      </w:r>
      <w:r w:rsidRPr="001845BD">
        <w:rPr>
          <w:rtl/>
          <w:lang w:bidi="fa-IR"/>
        </w:rPr>
        <w:t>عرض</w:t>
      </w:r>
      <w:r w:rsidRPr="001845BD">
        <w:rPr>
          <w:rFonts w:hint="cs"/>
          <w:rtl/>
          <w:lang w:bidi="fa-IR"/>
        </w:rPr>
        <w:t>ی</w:t>
      </w:r>
      <w:r w:rsidRPr="001845BD">
        <w:rPr>
          <w:rtl/>
          <w:lang w:bidi="fa-IR"/>
        </w:rPr>
        <w:t xml:space="preserve"> 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کسان</w:t>
      </w:r>
      <w:r w:rsidRPr="001845BD">
        <w:rPr>
          <w:rtl/>
          <w:lang w:bidi="fa-IR"/>
        </w:rPr>
        <w:t xml:space="preserve"> درراستاي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X</w:t>
      </w:r>
      <w:r>
        <w:rPr>
          <w:rFonts w:hint="cs"/>
          <w:rtl/>
          <w:lang w:bidi="fa-IR"/>
        </w:rPr>
        <w:t xml:space="preserve"> </w:t>
      </w:r>
      <w:r w:rsidRPr="001845BD">
        <w:rPr>
          <w:rtl/>
          <w:lang w:bidi="fa-IR"/>
        </w:rPr>
        <w:t>باشد و تنش</w:t>
      </w:r>
      <w:r>
        <w:rPr>
          <w:rtl/>
          <w:lang w:bidi="fa-IR"/>
        </w:rPr>
        <w:softHyphen/>
      </w:r>
      <w:r w:rsidRPr="001845BD">
        <w:rPr>
          <w:rtl/>
          <w:lang w:bidi="fa-IR"/>
        </w:rPr>
        <w:t>هاي وابسته و آرا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ش</w:t>
      </w:r>
      <w:r w:rsidRPr="001845BD">
        <w:rPr>
          <w:rtl/>
          <w:lang w:bidi="fa-IR"/>
        </w:rPr>
        <w:t xml:space="preserve"> آنها درجهت عمود برصفحه</w:t>
      </w:r>
      <w:r>
        <w:rPr>
          <w:rFonts w:hint="cs"/>
          <w:rtl/>
          <w:lang w:bidi="fa-IR"/>
        </w:rPr>
        <w:t xml:space="preserve"> (جهت </w:t>
      </w:r>
      <w:r>
        <w:rPr>
          <w:lang w:bidi="fa-IR"/>
        </w:rPr>
        <w:t>Z</w:t>
      </w:r>
      <w:r>
        <w:rPr>
          <w:rFonts w:hint="cs"/>
          <w:rtl/>
          <w:lang w:bidi="fa-IR"/>
        </w:rPr>
        <w:t xml:space="preserve">) 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ا</w:t>
      </w:r>
      <w:r w:rsidRPr="001845BD">
        <w:rPr>
          <w:rtl/>
          <w:lang w:bidi="fa-IR"/>
        </w:rPr>
        <w:t xml:space="preserve"> عمود بر</w:t>
      </w:r>
      <w:r>
        <w:rPr>
          <w:rFonts w:hint="cs"/>
          <w:rtl/>
          <w:lang w:bidi="fa-IR"/>
        </w:rPr>
        <w:t xml:space="preserve"> </w:t>
      </w:r>
      <w:r w:rsidRPr="001845BD">
        <w:rPr>
          <w:rtl/>
          <w:lang w:bidi="fa-IR"/>
        </w:rPr>
        <w:t>مقطع عرض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،</w:t>
      </w:r>
      <w:r w:rsidRPr="001845BD">
        <w:rPr>
          <w:rtl/>
          <w:lang w:bidi="fa-IR"/>
        </w:rPr>
        <w:t xml:space="preserve"> بصورت 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کنواخت</w:t>
      </w:r>
      <w:r w:rsidRPr="001845BD">
        <w:rPr>
          <w:rtl/>
          <w:lang w:bidi="fa-IR"/>
        </w:rPr>
        <w:t xml:space="preserve"> باشند. کرنش</w:t>
      </w:r>
      <w:r>
        <w:rPr>
          <w:rtl/>
          <w:lang w:bidi="fa-IR"/>
        </w:rPr>
        <w:softHyphen/>
      </w:r>
      <w:r w:rsidRPr="001845BD">
        <w:rPr>
          <w:rtl/>
          <w:lang w:bidi="fa-IR"/>
        </w:rPr>
        <w:t>ها و تغ</w:t>
      </w:r>
      <w:r w:rsidRPr="001845BD">
        <w:rPr>
          <w:rFonts w:hint="cs"/>
          <w:rtl/>
          <w:lang w:bidi="fa-IR"/>
        </w:rPr>
        <w:t>یی</w:t>
      </w:r>
      <w:r w:rsidRPr="001845BD">
        <w:rPr>
          <w:rFonts w:hint="eastAsia"/>
          <w:rtl/>
          <w:lang w:bidi="fa-IR"/>
        </w:rPr>
        <w:t>رمکان</w:t>
      </w:r>
      <w:r>
        <w:rPr>
          <w:rtl/>
          <w:lang w:bidi="fa-IR"/>
        </w:rPr>
        <w:softHyphen/>
      </w:r>
      <w:r w:rsidRPr="001845BD">
        <w:rPr>
          <w:rFonts w:hint="eastAsia"/>
          <w:rtl/>
          <w:lang w:bidi="fa-IR"/>
        </w:rPr>
        <w:t>هاي</w:t>
      </w:r>
      <w:r w:rsidRPr="001845BD">
        <w:rPr>
          <w:rtl/>
          <w:lang w:bidi="fa-IR"/>
        </w:rPr>
        <w:t xml:space="preserve"> موجود در</w:t>
      </w:r>
      <w:r>
        <w:rPr>
          <w:rFonts w:hint="cs"/>
          <w:rtl/>
          <w:lang w:bidi="fa-IR"/>
        </w:rPr>
        <w:t xml:space="preserve"> </w:t>
      </w:r>
      <w:r w:rsidRPr="001845BD">
        <w:rPr>
          <w:rtl/>
          <w:lang w:bidi="fa-IR"/>
        </w:rPr>
        <w:t>راستاي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Z</w:t>
      </w:r>
      <w:r>
        <w:rPr>
          <w:rFonts w:hint="cs"/>
          <w:rtl/>
          <w:lang w:bidi="fa-IR"/>
        </w:rPr>
        <w:t xml:space="preserve">، </w:t>
      </w:r>
      <w:r w:rsidRPr="001845BD">
        <w:rPr>
          <w:rtl/>
          <w:lang w:bidi="fa-IR"/>
        </w:rPr>
        <w:t>صفر فرض م</w:t>
      </w:r>
      <w:r w:rsidRPr="001845B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1845BD">
        <w:rPr>
          <w:rFonts w:hint="eastAsia"/>
          <w:rtl/>
          <w:lang w:bidi="fa-IR"/>
        </w:rPr>
        <w:t>شوند</w:t>
      </w:r>
      <w:r w:rsidRPr="001845BD">
        <w:rPr>
          <w:rtl/>
          <w:lang w:bidi="fa-IR"/>
        </w:rPr>
        <w:t xml:space="preserve"> اما</w:t>
      </w:r>
      <w:r>
        <w:rPr>
          <w:rFonts w:hint="cs"/>
          <w:rtl/>
          <w:lang w:bidi="fa-IR"/>
        </w:rPr>
        <w:t xml:space="preserve"> </w:t>
      </w:r>
      <w:r w:rsidRPr="001845BD">
        <w:rPr>
          <w:rtl/>
          <w:lang w:bidi="fa-IR"/>
        </w:rPr>
        <w:t>تنش</w:t>
      </w:r>
      <w:r>
        <w:rPr>
          <w:rtl/>
          <w:lang w:bidi="fa-IR"/>
        </w:rPr>
        <w:softHyphen/>
      </w:r>
      <w:r w:rsidRPr="001845BD">
        <w:rPr>
          <w:rtl/>
          <w:lang w:bidi="fa-IR"/>
        </w:rPr>
        <w:t>هاي نرمال درراستاي عمود برصفحه</w:t>
      </w:r>
      <w:r>
        <w:rPr>
          <w:rFonts w:hint="cs"/>
          <w:rtl/>
          <w:lang w:bidi="fa-IR"/>
        </w:rPr>
        <w:t xml:space="preserve"> (جهت </w:t>
      </w:r>
      <w:r>
        <w:rPr>
          <w:lang w:bidi="fa-IR"/>
        </w:rPr>
        <w:t>Z</w:t>
      </w:r>
      <w:r>
        <w:rPr>
          <w:rFonts w:hint="cs"/>
          <w:rtl/>
          <w:lang w:bidi="fa-IR"/>
        </w:rPr>
        <w:t xml:space="preserve">)، </w:t>
      </w:r>
      <w:r w:rsidRPr="001845BD">
        <w:rPr>
          <w:rtl/>
          <w:lang w:bidi="fa-IR"/>
        </w:rPr>
        <w:t>بطور کامل درنظر گرفته م</w:t>
      </w:r>
      <w:r w:rsidRPr="001845B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1845BD">
        <w:rPr>
          <w:rFonts w:hint="eastAsia"/>
          <w:rtl/>
          <w:lang w:bidi="fa-IR"/>
        </w:rPr>
        <w:t>شوند</w:t>
      </w:r>
      <w:r w:rsidRPr="001845BD">
        <w:rPr>
          <w:rtl/>
          <w:lang w:bidi="fa-IR"/>
        </w:rPr>
        <w:t>. در مدل</w:t>
      </w:r>
      <w:r>
        <w:rPr>
          <w:rtl/>
          <w:lang w:bidi="fa-IR"/>
        </w:rPr>
        <w:softHyphen/>
      </w:r>
      <w:r w:rsidRPr="001845BD">
        <w:rPr>
          <w:rtl/>
          <w:lang w:bidi="fa-IR"/>
        </w:rPr>
        <w:t>سازي</w:t>
      </w:r>
      <w:r>
        <w:rPr>
          <w:rtl/>
          <w:lang w:bidi="fa-IR"/>
        </w:rPr>
        <w:softHyphen/>
      </w:r>
      <w:r w:rsidRPr="001845BD">
        <w:rPr>
          <w:rtl/>
          <w:lang w:bidi="fa-IR"/>
        </w:rPr>
        <w:t>هاي انجام</w:t>
      </w:r>
      <w:r>
        <w:rPr>
          <w:rtl/>
          <w:lang w:bidi="fa-IR"/>
        </w:rPr>
        <w:softHyphen/>
      </w:r>
      <w:r w:rsidRPr="001845BD">
        <w:rPr>
          <w:rtl/>
          <w:lang w:bidi="fa-IR"/>
        </w:rPr>
        <w:t>شده</w:t>
      </w:r>
      <w:r>
        <w:rPr>
          <w:rFonts w:hint="cs"/>
          <w:rtl/>
          <w:lang w:bidi="fa-IR"/>
        </w:rPr>
        <w:t xml:space="preserve"> </w:t>
      </w:r>
      <w:r w:rsidRPr="001845BD">
        <w:rPr>
          <w:rtl/>
          <w:lang w:bidi="fa-IR"/>
        </w:rPr>
        <w:t>درا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ن</w:t>
      </w:r>
      <w:r w:rsidRPr="001845BD">
        <w:rPr>
          <w:rtl/>
          <w:lang w:bidi="fa-IR"/>
        </w:rPr>
        <w:t xml:space="preserve"> پژوهش، مدل کرنش</w:t>
      </w:r>
      <w:r>
        <w:rPr>
          <w:rtl/>
          <w:lang w:bidi="fa-IR"/>
        </w:rPr>
        <w:softHyphen/>
      </w:r>
      <w:r w:rsidRPr="001845BD">
        <w:rPr>
          <w:rtl/>
          <w:lang w:bidi="fa-IR"/>
        </w:rPr>
        <w:t>صفحه</w:t>
      </w:r>
      <w:r>
        <w:rPr>
          <w:rtl/>
          <w:lang w:bidi="fa-IR"/>
        </w:rPr>
        <w:softHyphen/>
      </w:r>
      <w:r w:rsidRPr="001845BD">
        <w:rPr>
          <w:rtl/>
          <w:lang w:bidi="fa-IR"/>
        </w:rPr>
        <w:t>اي مورد استفاده قرار گرفته است.</w:t>
      </w:r>
    </w:p>
    <w:p w14:paraId="04556CB7" w14:textId="6E0C34DE" w:rsidR="001845BD" w:rsidRDefault="001845BD" w:rsidP="001845BD">
      <w:pPr>
        <w:rPr>
          <w:rtl/>
          <w:lang w:bidi="fa-IR"/>
        </w:rPr>
      </w:pPr>
      <w:r w:rsidRPr="001845BD">
        <w:rPr>
          <w:rtl/>
          <w:lang w:bidi="fa-IR"/>
        </w:rPr>
        <w:t>مدل تقارن محوري براي ساختارهاي دا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ره</w:t>
      </w:r>
      <w:r>
        <w:rPr>
          <w:rtl/>
          <w:lang w:bidi="fa-IR"/>
        </w:rPr>
        <w:softHyphen/>
      </w:r>
      <w:r w:rsidRPr="001845BD">
        <w:rPr>
          <w:rFonts w:hint="eastAsia"/>
          <w:rtl/>
          <w:lang w:bidi="fa-IR"/>
        </w:rPr>
        <w:t>وار</w:t>
      </w:r>
      <w:r w:rsidRPr="001845BD">
        <w:rPr>
          <w:rtl/>
          <w:lang w:bidi="fa-IR"/>
        </w:rPr>
        <w:t xml:space="preserve"> با مقطع عرض</w:t>
      </w:r>
      <w:r w:rsidRPr="001845BD">
        <w:rPr>
          <w:rFonts w:hint="cs"/>
          <w:rtl/>
          <w:lang w:bidi="fa-IR"/>
        </w:rPr>
        <w:t>ی</w:t>
      </w:r>
      <w:r w:rsidRPr="001845BD">
        <w:rPr>
          <w:rtl/>
          <w:lang w:bidi="fa-IR"/>
        </w:rPr>
        <w:t xml:space="preserve"> شعاع</w:t>
      </w:r>
      <w:r w:rsidRPr="001845BD">
        <w:rPr>
          <w:rFonts w:hint="cs"/>
          <w:rtl/>
          <w:lang w:bidi="fa-IR"/>
        </w:rPr>
        <w:t>ی</w:t>
      </w:r>
      <w:r w:rsidRPr="001845BD">
        <w:rPr>
          <w:rtl/>
          <w:lang w:bidi="fa-IR"/>
        </w:rPr>
        <w:t xml:space="preserve"> 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کنواخت</w:t>
      </w:r>
      <w:r w:rsidRPr="001845BD">
        <w:rPr>
          <w:rtl/>
          <w:lang w:bidi="fa-IR"/>
        </w:rPr>
        <w:t xml:space="preserve"> استفاده م</w:t>
      </w:r>
      <w:r w:rsidRPr="001845B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1845BD">
        <w:rPr>
          <w:rFonts w:hint="eastAsia"/>
          <w:rtl/>
          <w:lang w:bidi="fa-IR"/>
        </w:rPr>
        <w:t>شود</w:t>
      </w:r>
      <w:r w:rsidRPr="001845BD">
        <w:rPr>
          <w:rtl/>
          <w:lang w:bidi="fa-IR"/>
        </w:rPr>
        <w:t>. در ا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ن</w:t>
      </w:r>
      <w:r w:rsidRPr="001845BD">
        <w:rPr>
          <w:rtl/>
          <w:lang w:bidi="fa-IR"/>
        </w:rPr>
        <w:t xml:space="preserve"> حالت</w:t>
      </w:r>
      <w:r>
        <w:rPr>
          <w:rFonts w:hint="cs"/>
          <w:rtl/>
          <w:lang w:bidi="fa-IR"/>
        </w:rPr>
        <w:t xml:space="preserve"> </w:t>
      </w:r>
      <w:r w:rsidRPr="001845BD">
        <w:rPr>
          <w:rtl/>
          <w:lang w:bidi="fa-IR"/>
        </w:rPr>
        <w:t>ترت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ب</w:t>
      </w:r>
      <w:r w:rsidRPr="001845BD">
        <w:rPr>
          <w:rtl/>
          <w:lang w:bidi="fa-IR"/>
        </w:rPr>
        <w:t xml:space="preserve"> بارگذاري پ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رامون</w:t>
      </w:r>
      <w:r w:rsidRPr="001845BD">
        <w:rPr>
          <w:rtl/>
          <w:lang w:bidi="fa-IR"/>
        </w:rPr>
        <w:t xml:space="preserve"> محور مرکزي م</w:t>
      </w:r>
      <w:r w:rsidRPr="001845B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1845BD">
        <w:rPr>
          <w:rFonts w:hint="eastAsia"/>
          <w:rtl/>
          <w:lang w:bidi="fa-IR"/>
        </w:rPr>
        <w:t>باشد</w:t>
      </w:r>
      <w:r w:rsidRPr="001845BD">
        <w:rPr>
          <w:rtl/>
          <w:lang w:bidi="fa-IR"/>
        </w:rPr>
        <w:t>. بطور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که</w:t>
      </w:r>
      <w:r w:rsidRPr="001845BD">
        <w:rPr>
          <w:rtl/>
          <w:lang w:bidi="fa-IR"/>
        </w:rPr>
        <w:t xml:space="preserve"> تغ</w:t>
      </w:r>
      <w:r w:rsidRPr="001845BD">
        <w:rPr>
          <w:rFonts w:hint="cs"/>
          <w:rtl/>
          <w:lang w:bidi="fa-IR"/>
        </w:rPr>
        <w:t>یی</w:t>
      </w:r>
      <w:r w:rsidRPr="001845BD">
        <w:rPr>
          <w:rFonts w:hint="eastAsia"/>
          <w:rtl/>
          <w:lang w:bidi="fa-IR"/>
        </w:rPr>
        <w:t>ر</w:t>
      </w:r>
      <w:r w:rsidRPr="001845BD">
        <w:rPr>
          <w:rtl/>
          <w:lang w:bidi="fa-IR"/>
        </w:rPr>
        <w:t xml:space="preserve"> مکان و حالت تنش در هر جهت شعاع</w:t>
      </w:r>
      <w:r w:rsidRPr="001845BD">
        <w:rPr>
          <w:rFonts w:hint="cs"/>
          <w:rtl/>
          <w:lang w:bidi="fa-IR"/>
        </w:rPr>
        <w:t>ی</w:t>
      </w:r>
      <w:r w:rsidRPr="001845BD">
        <w:rPr>
          <w:rtl/>
          <w:lang w:bidi="fa-IR"/>
        </w:rPr>
        <w:t xml:space="preserve"> 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کنواخت</w:t>
      </w:r>
      <w:r>
        <w:rPr>
          <w:rFonts w:hint="cs"/>
          <w:rtl/>
          <w:lang w:bidi="fa-IR"/>
        </w:rPr>
        <w:t xml:space="preserve"> </w:t>
      </w:r>
      <w:r w:rsidRPr="001845BD">
        <w:rPr>
          <w:rtl/>
          <w:lang w:bidi="fa-IR"/>
        </w:rPr>
        <w:t>در نظر گرفته م</w:t>
      </w:r>
      <w:r w:rsidRPr="001845B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1845BD">
        <w:rPr>
          <w:rFonts w:hint="eastAsia"/>
          <w:rtl/>
          <w:lang w:bidi="fa-IR"/>
        </w:rPr>
        <w:t>شود</w:t>
      </w:r>
      <w:r w:rsidRPr="001845BD">
        <w:rPr>
          <w:rtl/>
          <w:lang w:bidi="fa-IR"/>
        </w:rPr>
        <w:t>. متذکر م</w:t>
      </w:r>
      <w:r w:rsidRPr="001845B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1845BD">
        <w:rPr>
          <w:rFonts w:hint="eastAsia"/>
          <w:rtl/>
          <w:lang w:bidi="fa-IR"/>
        </w:rPr>
        <w:t>شود</w:t>
      </w:r>
      <w:r w:rsidRPr="001845BD">
        <w:rPr>
          <w:rtl/>
          <w:lang w:bidi="fa-IR"/>
        </w:rPr>
        <w:t xml:space="preserve"> که در مسائل با تقارن محوري جهت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X</w:t>
      </w:r>
      <w:r>
        <w:rPr>
          <w:rFonts w:hint="cs"/>
          <w:rtl/>
          <w:lang w:bidi="fa-IR"/>
        </w:rPr>
        <w:t xml:space="preserve"> شعاع را نشان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دهد و جهت </w:t>
      </w:r>
      <w:r>
        <w:rPr>
          <w:lang w:bidi="fa-IR"/>
        </w:rPr>
        <w:t>Y</w:t>
      </w:r>
      <w:r>
        <w:rPr>
          <w:rFonts w:hint="cs"/>
          <w:rtl/>
          <w:lang w:bidi="fa-IR"/>
        </w:rPr>
        <w:t xml:space="preserve"> متناظر با خط محور تقارن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باشد. مختصات </w:t>
      </w:r>
      <w:r>
        <w:rPr>
          <w:lang w:bidi="fa-IR"/>
        </w:rPr>
        <w:t>X</w:t>
      </w:r>
      <w:r>
        <w:rPr>
          <w:rFonts w:hint="cs"/>
          <w:rtl/>
          <w:lang w:bidi="fa-IR"/>
        </w:rPr>
        <w:t xml:space="preserve"> منفی مورد استفاده قرار نمی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گیرد </w:t>
      </w:r>
      <w:r>
        <w:rPr>
          <w:lang w:bidi="fa-IR"/>
        </w:rPr>
        <w:t>]</w:t>
      </w:r>
      <w:r w:rsidR="00A9438D">
        <w:rPr>
          <w:rFonts w:hint="cs"/>
          <w:rtl/>
          <w:lang w:bidi="fa-IR"/>
        </w:rPr>
        <w:t>31</w:t>
      </w:r>
      <w:r>
        <w:rPr>
          <w:lang w:bidi="fa-IR"/>
        </w:rPr>
        <w:t>[</w:t>
      </w:r>
      <w:r>
        <w:rPr>
          <w:rFonts w:hint="cs"/>
          <w:rtl/>
          <w:lang w:bidi="fa-IR"/>
        </w:rPr>
        <w:t xml:space="preserve">. </w:t>
      </w:r>
    </w:p>
    <w:p w14:paraId="14E83FCD" w14:textId="69FCAEC0" w:rsidR="001845BD" w:rsidRDefault="001845BD" w:rsidP="001845BD">
      <w:pPr>
        <w:ind w:firstLine="0"/>
        <w:jc w:val="center"/>
        <w:rPr>
          <w:rtl/>
          <w:lang w:bidi="fa-IR"/>
        </w:rPr>
      </w:pPr>
      <w:r w:rsidRPr="001845BD">
        <w:rPr>
          <w:noProof/>
          <w:rtl/>
          <w:lang w:bidi="fa-IR"/>
        </w:rPr>
        <w:lastRenderedPageBreak/>
        <w:drawing>
          <wp:inline distT="0" distB="0" distL="0" distR="0" wp14:anchorId="13E326C5" wp14:editId="0C531296">
            <wp:extent cx="4694327" cy="194326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94327" cy="1943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8E6AD" w14:textId="0BC094DF" w:rsidR="001845BD" w:rsidRDefault="001845BD" w:rsidP="001845BD">
      <w:pPr>
        <w:pStyle w:val="a0"/>
        <w:rPr>
          <w:rtl/>
        </w:rPr>
      </w:pPr>
      <w:bookmarkStart w:id="1" w:name="_Toc128908720"/>
      <w:r>
        <w:rPr>
          <w:rFonts w:hint="cs"/>
          <w:rtl/>
        </w:rPr>
        <w:t xml:space="preserve">شکل (3-1): </w:t>
      </w:r>
      <w:r w:rsidRPr="001845BD">
        <w:rPr>
          <w:rtl/>
        </w:rPr>
        <w:t>شکل نمونه از مسا</w:t>
      </w:r>
      <w:r w:rsidRPr="001845BD">
        <w:rPr>
          <w:rFonts w:hint="cs"/>
          <w:rtl/>
        </w:rPr>
        <w:t>ی</w:t>
      </w:r>
      <w:r w:rsidRPr="001845BD">
        <w:rPr>
          <w:rFonts w:hint="eastAsia"/>
          <w:rtl/>
        </w:rPr>
        <w:t>ل</w:t>
      </w:r>
      <w:r w:rsidRPr="001845BD">
        <w:rPr>
          <w:rtl/>
        </w:rPr>
        <w:t xml:space="preserve"> کرنش صفحهاي و تقارن محوري</w:t>
      </w:r>
      <w:r>
        <w:rPr>
          <w:rFonts w:hint="cs"/>
          <w:rtl/>
        </w:rPr>
        <w:t xml:space="preserve"> </w:t>
      </w:r>
      <w:r>
        <w:t>]</w:t>
      </w:r>
      <w:r w:rsidR="00A9438D">
        <w:rPr>
          <w:rFonts w:hint="cs"/>
          <w:rtl/>
        </w:rPr>
        <w:t>31</w:t>
      </w:r>
      <w:r>
        <w:t>[</w:t>
      </w:r>
      <w:bookmarkEnd w:id="1"/>
    </w:p>
    <w:p w14:paraId="2302505E" w14:textId="7078FFD6" w:rsidR="001845BD" w:rsidRDefault="001845BD" w:rsidP="00F330B4">
      <w:pPr>
        <w:pStyle w:val="a"/>
        <w:rPr>
          <w:rtl/>
        </w:rPr>
      </w:pPr>
      <w:bookmarkStart w:id="2" w:name="_Toc128909105"/>
      <w:r>
        <w:rPr>
          <w:rFonts w:hint="cs"/>
          <w:rtl/>
        </w:rPr>
        <w:t>مدل</w:t>
      </w:r>
      <w:r>
        <w:rPr>
          <w:rtl/>
        </w:rPr>
        <w:softHyphen/>
      </w:r>
      <w:r>
        <w:rPr>
          <w:rFonts w:hint="cs"/>
          <w:rtl/>
        </w:rPr>
        <w:t xml:space="preserve">های رفتاری مختلف </w:t>
      </w:r>
      <w:r>
        <w:t>]</w:t>
      </w:r>
      <w:r w:rsidR="00A9438D">
        <w:rPr>
          <w:rFonts w:hint="cs"/>
          <w:rtl/>
        </w:rPr>
        <w:t>31</w:t>
      </w:r>
      <w:r>
        <w:t>[</w:t>
      </w:r>
      <w:bookmarkEnd w:id="2"/>
    </w:p>
    <w:p w14:paraId="42AA62FC" w14:textId="0FF88C12" w:rsidR="001845BD" w:rsidRDefault="001845BD" w:rsidP="001845BD">
      <w:pPr>
        <w:rPr>
          <w:rtl/>
        </w:rPr>
      </w:pPr>
      <w:r>
        <w:rPr>
          <w:rFonts w:hint="cs"/>
          <w:rtl/>
        </w:rPr>
        <w:t xml:space="preserve">الف: مدل موهر </w:t>
      </w:r>
      <w:r>
        <w:rPr>
          <w:rFonts w:cs="Times New Roman" w:hint="cs"/>
          <w:rtl/>
        </w:rPr>
        <w:t>–</w:t>
      </w:r>
      <w:r>
        <w:rPr>
          <w:rFonts w:hint="cs"/>
          <w:rtl/>
        </w:rPr>
        <w:t xml:space="preserve"> کولمب (</w:t>
      </w:r>
      <w:r>
        <w:t>MC</w:t>
      </w:r>
      <w:r>
        <w:rPr>
          <w:rFonts w:hint="cs"/>
          <w:rtl/>
          <w:lang w:bidi="fa-IR"/>
        </w:rPr>
        <w:t xml:space="preserve">) </w:t>
      </w:r>
    </w:p>
    <w:p w14:paraId="4D223AE5" w14:textId="03ADAD9D" w:rsidR="001845BD" w:rsidRDefault="001845BD" w:rsidP="001845BD">
      <w:pPr>
        <w:rPr>
          <w:rtl/>
          <w:lang w:bidi="fa-IR"/>
        </w:rPr>
      </w:pPr>
      <w:r w:rsidRPr="001845BD">
        <w:rPr>
          <w:rtl/>
          <w:lang w:bidi="fa-IR"/>
        </w:rPr>
        <w:t>مدل موهر- کولمب، نوع</w:t>
      </w:r>
      <w:r w:rsidRPr="001845BD">
        <w:rPr>
          <w:rFonts w:hint="cs"/>
          <w:rtl/>
          <w:lang w:bidi="fa-IR"/>
        </w:rPr>
        <w:t>ی</w:t>
      </w:r>
      <w:r w:rsidRPr="001845BD">
        <w:rPr>
          <w:rtl/>
          <w:lang w:bidi="fa-IR"/>
        </w:rPr>
        <w:t xml:space="preserve"> مدل الاست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ک</w:t>
      </w:r>
      <w:r w:rsidRPr="001845BD">
        <w:rPr>
          <w:rtl/>
          <w:lang w:bidi="fa-IR"/>
        </w:rPr>
        <w:t>- پلاست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ک</w:t>
      </w:r>
      <w:r w:rsidRPr="001845BD">
        <w:rPr>
          <w:rtl/>
          <w:lang w:bidi="fa-IR"/>
        </w:rPr>
        <w:t xml:space="preserve"> است که داراي پنج پارامتر ورودي م</w:t>
      </w:r>
      <w:r w:rsidRPr="001845B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1845BD">
        <w:rPr>
          <w:rFonts w:hint="eastAsia"/>
          <w:rtl/>
          <w:lang w:bidi="fa-IR"/>
        </w:rPr>
        <w:t>باشد</w:t>
      </w:r>
      <w:r>
        <w:rPr>
          <w:rFonts w:hint="cs"/>
          <w:rtl/>
          <w:lang w:bidi="fa-IR"/>
        </w:rPr>
        <w:t xml:space="preserve">. </w:t>
      </w:r>
      <w:r w:rsidRPr="001845BD">
        <w:rPr>
          <w:lang w:bidi="fa-IR"/>
        </w:rPr>
        <w:t>Ø</w:t>
      </w:r>
      <w:r>
        <w:rPr>
          <w:rFonts w:hint="cs"/>
          <w:rtl/>
          <w:lang w:bidi="fa-IR"/>
        </w:rPr>
        <w:t xml:space="preserve"> و </w:t>
      </w:r>
      <w:r>
        <w:rPr>
          <w:lang w:bidi="fa-IR"/>
        </w:rPr>
        <w:t>C</w:t>
      </w:r>
      <w:r>
        <w:rPr>
          <w:rFonts w:hint="cs"/>
          <w:rtl/>
          <w:lang w:bidi="fa-IR"/>
        </w:rPr>
        <w:t xml:space="preserve"> </w:t>
      </w:r>
      <w:r w:rsidRPr="001845BD">
        <w:rPr>
          <w:rtl/>
          <w:lang w:bidi="fa-IR"/>
        </w:rPr>
        <w:t>مربوط به پلاست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س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ته</w:t>
      </w:r>
      <w:r w:rsidRPr="001845BD">
        <w:rPr>
          <w:rtl/>
          <w:lang w:bidi="fa-IR"/>
        </w:rPr>
        <w:t xml:space="preserve"> خاک،</w:t>
      </w:r>
      <w:r>
        <w:rPr>
          <w:rFonts w:hint="cs"/>
          <w:rtl/>
          <w:lang w:bidi="fa-IR"/>
        </w:rPr>
        <w:t xml:space="preserve"> </w:t>
      </w:r>
      <w:r w:rsidRPr="001845BD">
        <w:rPr>
          <w:lang w:bidi="fa-IR"/>
        </w:rPr>
        <w:t>υ</w:t>
      </w:r>
      <w:r>
        <w:rPr>
          <w:rFonts w:hint="cs"/>
          <w:rtl/>
          <w:lang w:bidi="fa-IR"/>
        </w:rPr>
        <w:t xml:space="preserve"> و </w:t>
      </w:r>
      <w:r>
        <w:rPr>
          <w:lang w:bidi="fa-IR"/>
        </w:rPr>
        <w:t>E</w:t>
      </w:r>
      <w:r>
        <w:rPr>
          <w:rFonts w:hint="cs"/>
          <w:rtl/>
          <w:lang w:bidi="fa-IR"/>
        </w:rPr>
        <w:t xml:space="preserve"> </w:t>
      </w:r>
      <w:r w:rsidRPr="001845BD">
        <w:rPr>
          <w:rtl/>
          <w:lang w:bidi="fa-IR"/>
        </w:rPr>
        <w:t>مربوط به الاست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س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ته</w:t>
      </w:r>
      <w:r w:rsidRPr="001845BD">
        <w:rPr>
          <w:rtl/>
          <w:lang w:bidi="fa-IR"/>
        </w:rPr>
        <w:t xml:space="preserve"> و</w:t>
      </w:r>
      <w:r>
        <w:rPr>
          <w:rFonts w:hint="cs"/>
          <w:rtl/>
          <w:lang w:bidi="fa-IR"/>
        </w:rPr>
        <w:t xml:space="preserve"> </w:t>
      </w:r>
      <w:r w:rsidRPr="001845BD">
        <w:rPr>
          <w:lang w:bidi="fa-IR"/>
        </w:rPr>
        <w:t>Ψ</w:t>
      </w:r>
      <w:r>
        <w:rPr>
          <w:rFonts w:hint="cs"/>
          <w:rtl/>
          <w:lang w:bidi="fa-IR"/>
        </w:rPr>
        <w:t xml:space="preserve"> </w:t>
      </w:r>
      <w:r w:rsidRPr="001845BD">
        <w:rPr>
          <w:rtl/>
          <w:lang w:bidi="fa-IR"/>
        </w:rPr>
        <w:t>زاو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ه</w:t>
      </w:r>
      <w:r w:rsidRPr="001845BD">
        <w:rPr>
          <w:rtl/>
          <w:lang w:bidi="fa-IR"/>
        </w:rPr>
        <w:t xml:space="preserve"> اتساع خاک م</w:t>
      </w:r>
      <w:r w:rsidRPr="001845B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1845BD">
        <w:rPr>
          <w:rFonts w:hint="eastAsia"/>
          <w:rtl/>
          <w:lang w:bidi="fa-IR"/>
        </w:rPr>
        <w:t>باشد</w:t>
      </w:r>
      <w:r w:rsidRPr="001845BD">
        <w:rPr>
          <w:rtl/>
          <w:lang w:bidi="fa-IR"/>
        </w:rPr>
        <w:t>. ا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ن</w:t>
      </w:r>
      <w:r w:rsidRPr="001845BD">
        <w:rPr>
          <w:rtl/>
          <w:lang w:bidi="fa-IR"/>
        </w:rPr>
        <w:t xml:space="preserve"> مدل نوع</w:t>
      </w:r>
      <w:r w:rsidRPr="001845BD">
        <w:rPr>
          <w:rFonts w:hint="cs"/>
          <w:rtl/>
          <w:lang w:bidi="fa-IR"/>
        </w:rPr>
        <w:t>ی</w:t>
      </w:r>
      <w:r w:rsidRPr="001845BD">
        <w:rPr>
          <w:rtl/>
          <w:lang w:bidi="fa-IR"/>
        </w:rPr>
        <w:t xml:space="preserve"> تقر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ب</w:t>
      </w:r>
      <w:r>
        <w:rPr>
          <w:rFonts w:hint="cs"/>
          <w:rtl/>
          <w:lang w:bidi="fa-IR"/>
        </w:rPr>
        <w:t xml:space="preserve"> </w:t>
      </w:r>
      <w:r w:rsidRPr="001845BD">
        <w:rPr>
          <w:rtl/>
          <w:lang w:bidi="fa-IR"/>
        </w:rPr>
        <w:t>اول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ه</w:t>
      </w:r>
      <w:r w:rsidRPr="001845BD">
        <w:rPr>
          <w:rtl/>
          <w:lang w:bidi="fa-IR"/>
        </w:rPr>
        <w:t xml:space="preserve"> از رفتار خاک 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ا</w:t>
      </w:r>
      <w:r w:rsidRPr="001845BD">
        <w:rPr>
          <w:rtl/>
          <w:lang w:bidi="fa-IR"/>
        </w:rPr>
        <w:t xml:space="preserve"> سنگ را نما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ش</w:t>
      </w:r>
      <w:r w:rsidRPr="001845BD">
        <w:rPr>
          <w:rtl/>
          <w:lang w:bidi="fa-IR"/>
        </w:rPr>
        <w:t xml:space="preserve"> م</w:t>
      </w:r>
      <w:r w:rsidRPr="001845B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1845BD">
        <w:rPr>
          <w:rFonts w:hint="eastAsia"/>
          <w:rtl/>
          <w:lang w:bidi="fa-IR"/>
        </w:rPr>
        <w:t>دهد،</w:t>
      </w:r>
      <w:r w:rsidRPr="001845BD">
        <w:rPr>
          <w:rtl/>
          <w:lang w:bidi="fa-IR"/>
        </w:rPr>
        <w:t xml:space="preserve"> لذا توص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ه</w:t>
      </w:r>
      <w:r w:rsidRPr="001845BD">
        <w:rPr>
          <w:rtl/>
          <w:lang w:bidi="fa-IR"/>
        </w:rPr>
        <w:t xml:space="preserve"> شده</w:t>
      </w:r>
      <w:r>
        <w:rPr>
          <w:rFonts w:hint="cs"/>
          <w:rtl/>
          <w:lang w:bidi="fa-IR"/>
        </w:rPr>
        <w:t xml:space="preserve"> </w:t>
      </w:r>
      <w:r w:rsidRPr="001845BD">
        <w:rPr>
          <w:rtl/>
          <w:lang w:bidi="fa-IR"/>
        </w:rPr>
        <w:t>است که ازا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ن</w:t>
      </w:r>
      <w:r w:rsidRPr="001845BD">
        <w:rPr>
          <w:rtl/>
          <w:lang w:bidi="fa-IR"/>
        </w:rPr>
        <w:t xml:space="preserve"> مدل براي تحل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ل</w:t>
      </w:r>
      <w:r w:rsidRPr="001845BD">
        <w:rPr>
          <w:rtl/>
          <w:lang w:bidi="fa-IR"/>
        </w:rPr>
        <w:t xml:space="preserve"> اول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ه</w:t>
      </w:r>
      <w:r w:rsidRPr="001845BD">
        <w:rPr>
          <w:rtl/>
          <w:lang w:bidi="fa-IR"/>
        </w:rPr>
        <w:t xml:space="preserve"> ساده وسر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ع</w:t>
      </w:r>
      <w:r>
        <w:rPr>
          <w:rFonts w:hint="cs"/>
          <w:rtl/>
          <w:lang w:bidi="fa-IR"/>
        </w:rPr>
        <w:t xml:space="preserve"> </w:t>
      </w:r>
      <w:r w:rsidRPr="001845BD">
        <w:rPr>
          <w:rtl/>
          <w:lang w:bidi="fa-IR"/>
        </w:rPr>
        <w:t>مسائل استفاده گردد. درا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ن</w:t>
      </w:r>
      <w:r w:rsidRPr="001845BD">
        <w:rPr>
          <w:rtl/>
          <w:lang w:bidi="fa-IR"/>
        </w:rPr>
        <w:t xml:space="preserve"> مدل رفتاري براي هر لا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ه</w:t>
      </w:r>
      <w:r w:rsidRPr="001845BD">
        <w:rPr>
          <w:rtl/>
          <w:lang w:bidi="fa-IR"/>
        </w:rPr>
        <w:t xml:space="preserve"> خاک، 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ک</w:t>
      </w:r>
      <w:r w:rsidRPr="001845BD">
        <w:rPr>
          <w:rtl/>
          <w:lang w:bidi="fa-IR"/>
        </w:rPr>
        <w:t xml:space="preserve"> سخت</w:t>
      </w:r>
      <w:r w:rsidRPr="001845BD">
        <w:rPr>
          <w:rFonts w:hint="cs"/>
          <w:rtl/>
          <w:lang w:bidi="fa-IR"/>
        </w:rPr>
        <w:t>ی</w:t>
      </w:r>
      <w:r w:rsidRPr="001845BD">
        <w:rPr>
          <w:rtl/>
          <w:lang w:bidi="fa-IR"/>
        </w:rPr>
        <w:t xml:space="preserve"> م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انگ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ن</w:t>
      </w:r>
      <w:r w:rsidRPr="001845BD">
        <w:rPr>
          <w:rtl/>
          <w:lang w:bidi="fa-IR"/>
        </w:rPr>
        <w:t xml:space="preserve"> درنظر گرفته م</w:t>
      </w:r>
      <w:r w:rsidRPr="001845B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1845BD">
        <w:rPr>
          <w:rFonts w:hint="eastAsia"/>
          <w:rtl/>
          <w:lang w:bidi="fa-IR"/>
        </w:rPr>
        <w:t>شود</w:t>
      </w:r>
      <w:r w:rsidRPr="001845BD">
        <w:rPr>
          <w:rtl/>
          <w:lang w:bidi="fa-IR"/>
        </w:rPr>
        <w:t xml:space="preserve"> و باتوجه به</w:t>
      </w:r>
      <w:r>
        <w:rPr>
          <w:rFonts w:hint="cs"/>
          <w:rtl/>
          <w:lang w:bidi="fa-IR"/>
        </w:rPr>
        <w:t xml:space="preserve"> </w:t>
      </w:r>
      <w:r w:rsidRPr="001845BD">
        <w:rPr>
          <w:rtl/>
          <w:lang w:bidi="fa-IR"/>
        </w:rPr>
        <w:t>هم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ن</w:t>
      </w:r>
      <w:r w:rsidRPr="001845BD">
        <w:rPr>
          <w:rtl/>
          <w:lang w:bidi="fa-IR"/>
        </w:rPr>
        <w:t xml:space="preserve"> ثابت سخت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،</w:t>
      </w:r>
      <w:r w:rsidRPr="001845BD">
        <w:rPr>
          <w:rtl/>
          <w:lang w:bidi="fa-IR"/>
        </w:rPr>
        <w:t xml:space="preserve"> محاسبات و تحل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ل</w:t>
      </w:r>
      <w:r w:rsidRPr="001845BD">
        <w:rPr>
          <w:rtl/>
          <w:lang w:bidi="fa-IR"/>
        </w:rPr>
        <w:t xml:space="preserve"> مسئله تقر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با</w:t>
      </w:r>
      <w:r w:rsidRPr="001845BD">
        <w:rPr>
          <w:rtl/>
          <w:lang w:bidi="fa-IR"/>
        </w:rPr>
        <w:t xml:space="preserve"> به</w:t>
      </w:r>
      <w:r>
        <w:rPr>
          <w:rFonts w:hint="cs"/>
          <w:rtl/>
          <w:lang w:bidi="fa-IR"/>
        </w:rPr>
        <w:t xml:space="preserve"> </w:t>
      </w:r>
      <w:r w:rsidRPr="001845BD">
        <w:rPr>
          <w:rtl/>
          <w:lang w:bidi="fa-IR"/>
        </w:rPr>
        <w:t>سرعت انجام شده و م</w:t>
      </w:r>
      <w:r w:rsidRPr="001845B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1845BD">
        <w:rPr>
          <w:rFonts w:hint="eastAsia"/>
          <w:rtl/>
          <w:lang w:bidi="fa-IR"/>
        </w:rPr>
        <w:t>توان</w:t>
      </w:r>
      <w:r w:rsidRPr="001845BD">
        <w:rPr>
          <w:rtl/>
          <w:lang w:bidi="fa-IR"/>
        </w:rPr>
        <w:t xml:space="preserve"> 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ک</w:t>
      </w:r>
      <w:r w:rsidRPr="001845BD">
        <w:rPr>
          <w:rtl/>
          <w:lang w:bidi="fa-IR"/>
        </w:rPr>
        <w:t xml:space="preserve"> تخم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ن</w:t>
      </w:r>
      <w:r w:rsidRPr="001845BD">
        <w:rPr>
          <w:rtl/>
          <w:lang w:bidi="fa-IR"/>
        </w:rPr>
        <w:t xml:space="preserve"> و خروج</w:t>
      </w:r>
      <w:r w:rsidRPr="001845BD">
        <w:rPr>
          <w:rFonts w:hint="cs"/>
          <w:rtl/>
          <w:lang w:bidi="fa-IR"/>
        </w:rPr>
        <w:t>ی</w:t>
      </w:r>
      <w:r w:rsidRPr="001845BD">
        <w:rPr>
          <w:rtl/>
          <w:lang w:bidi="fa-IR"/>
        </w:rPr>
        <w:t xml:space="preserve"> اول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ه</w:t>
      </w:r>
      <w:r w:rsidRPr="001845BD">
        <w:rPr>
          <w:rtl/>
          <w:lang w:bidi="fa-IR"/>
        </w:rPr>
        <w:t xml:space="preserve"> از</w:t>
      </w:r>
      <w:r>
        <w:rPr>
          <w:rFonts w:hint="cs"/>
          <w:rtl/>
          <w:lang w:bidi="fa-IR"/>
        </w:rPr>
        <w:t xml:space="preserve"> </w:t>
      </w:r>
      <w:r w:rsidRPr="001845BD">
        <w:rPr>
          <w:rtl/>
          <w:lang w:bidi="fa-IR"/>
        </w:rPr>
        <w:t>تغ</w:t>
      </w:r>
      <w:r w:rsidRPr="001845BD">
        <w:rPr>
          <w:rFonts w:hint="cs"/>
          <w:rtl/>
          <w:lang w:bidi="fa-IR"/>
        </w:rPr>
        <w:t>یی</w:t>
      </w:r>
      <w:r w:rsidRPr="001845BD">
        <w:rPr>
          <w:rFonts w:hint="eastAsia"/>
          <w:rtl/>
          <w:lang w:bidi="fa-IR"/>
        </w:rPr>
        <w:t>رشکل</w:t>
      </w:r>
      <w:r>
        <w:rPr>
          <w:rtl/>
          <w:lang w:bidi="fa-IR"/>
        </w:rPr>
        <w:softHyphen/>
      </w:r>
      <w:r w:rsidRPr="001845BD">
        <w:rPr>
          <w:rFonts w:hint="eastAsia"/>
          <w:rtl/>
          <w:lang w:bidi="fa-IR"/>
        </w:rPr>
        <w:t>ها</w:t>
      </w:r>
      <w:r w:rsidRPr="001845BD">
        <w:rPr>
          <w:rtl/>
          <w:lang w:bidi="fa-IR"/>
        </w:rPr>
        <w:t xml:space="preserve"> بدست آورد. شرا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ط</w:t>
      </w:r>
      <w:r w:rsidRPr="001845BD">
        <w:rPr>
          <w:rtl/>
          <w:lang w:bidi="fa-IR"/>
        </w:rPr>
        <w:t xml:space="preserve"> اول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ه</w:t>
      </w:r>
      <w:r w:rsidRPr="001845BD">
        <w:rPr>
          <w:rtl/>
          <w:lang w:bidi="fa-IR"/>
        </w:rPr>
        <w:t xml:space="preserve"> خاک ن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ز</w:t>
      </w:r>
      <w:r w:rsidRPr="001845BD">
        <w:rPr>
          <w:rtl/>
          <w:lang w:bidi="fa-IR"/>
        </w:rPr>
        <w:t xml:space="preserve"> در جابجا</w:t>
      </w:r>
      <w:r w:rsidRPr="001845BD">
        <w:rPr>
          <w:rFonts w:hint="cs"/>
          <w:rtl/>
          <w:lang w:bidi="fa-IR"/>
        </w:rPr>
        <w:t>یی</w:t>
      </w:r>
      <w:r w:rsidRPr="001845BD">
        <w:rPr>
          <w:rtl/>
          <w:lang w:bidi="fa-IR"/>
        </w:rPr>
        <w:t xml:space="preserve"> و تغ</w:t>
      </w:r>
      <w:r w:rsidRPr="001845BD">
        <w:rPr>
          <w:rFonts w:hint="cs"/>
          <w:rtl/>
          <w:lang w:bidi="fa-IR"/>
        </w:rPr>
        <w:t>یی</w:t>
      </w:r>
      <w:r w:rsidRPr="001845BD">
        <w:rPr>
          <w:rFonts w:hint="eastAsia"/>
          <w:rtl/>
          <w:lang w:bidi="fa-IR"/>
        </w:rPr>
        <w:t>رشکل</w:t>
      </w:r>
      <w:r>
        <w:rPr>
          <w:rtl/>
          <w:lang w:bidi="fa-IR"/>
        </w:rPr>
        <w:softHyphen/>
      </w:r>
      <w:r w:rsidRPr="001845BD">
        <w:rPr>
          <w:rFonts w:hint="eastAsia"/>
          <w:rtl/>
          <w:lang w:bidi="fa-IR"/>
        </w:rPr>
        <w:t>هاي</w:t>
      </w:r>
      <w:r w:rsidRPr="001845BD">
        <w:rPr>
          <w:rtl/>
          <w:lang w:bidi="fa-IR"/>
        </w:rPr>
        <w:t xml:space="preserve"> خاک، نقش مهم</w:t>
      </w:r>
      <w:r w:rsidRPr="001845BD">
        <w:rPr>
          <w:rFonts w:hint="cs"/>
          <w:rtl/>
          <w:lang w:bidi="fa-IR"/>
        </w:rPr>
        <w:t>ی</w:t>
      </w:r>
      <w:r w:rsidRPr="001845BD">
        <w:rPr>
          <w:rtl/>
          <w:lang w:bidi="fa-IR"/>
        </w:rPr>
        <w:t xml:space="preserve"> دارد و با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ست</w:t>
      </w:r>
      <w:r w:rsidRPr="001845BD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</w:t>
      </w:r>
      <w:r w:rsidRPr="001845BD">
        <w:rPr>
          <w:rtl/>
          <w:lang w:bidi="fa-IR"/>
        </w:rPr>
        <w:t>مقاد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ر</w:t>
      </w:r>
      <w:r w:rsidRPr="001845BD">
        <w:rPr>
          <w:rtl/>
          <w:lang w:bidi="fa-IR"/>
        </w:rPr>
        <w:t xml:space="preserve"> صح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ح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K</w:t>
      </w:r>
      <w:r>
        <w:rPr>
          <w:rFonts w:hint="cs"/>
          <w:rtl/>
          <w:lang w:bidi="fa-IR"/>
        </w:rPr>
        <w:t xml:space="preserve"> </w:t>
      </w:r>
      <w:r w:rsidRPr="001845BD">
        <w:rPr>
          <w:rtl/>
          <w:lang w:bidi="fa-IR"/>
        </w:rPr>
        <w:t>براي درنظرگرفتن تنش</w:t>
      </w:r>
      <w:r>
        <w:rPr>
          <w:rtl/>
          <w:lang w:bidi="fa-IR"/>
        </w:rPr>
        <w:softHyphen/>
      </w:r>
      <w:r w:rsidRPr="001845BD">
        <w:rPr>
          <w:rtl/>
          <w:lang w:bidi="fa-IR"/>
        </w:rPr>
        <w:t>هاي افق</w:t>
      </w:r>
      <w:r w:rsidRPr="001845BD">
        <w:rPr>
          <w:rFonts w:hint="cs"/>
          <w:rtl/>
          <w:lang w:bidi="fa-IR"/>
        </w:rPr>
        <w:t>ی</w:t>
      </w:r>
      <w:r w:rsidRPr="001845BD">
        <w:rPr>
          <w:rtl/>
          <w:lang w:bidi="fa-IR"/>
        </w:rPr>
        <w:t xml:space="preserve"> اول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ه</w:t>
      </w:r>
      <w:r w:rsidRPr="001845BD">
        <w:rPr>
          <w:rtl/>
          <w:lang w:bidi="fa-IR"/>
        </w:rPr>
        <w:t xml:space="preserve"> در خاک درنظر گرفته شود.</w:t>
      </w:r>
      <w:r>
        <w:rPr>
          <w:rFonts w:hint="cs"/>
          <w:rtl/>
          <w:lang w:bidi="fa-IR"/>
        </w:rPr>
        <w:t xml:space="preserve"> </w:t>
      </w:r>
    </w:p>
    <w:p w14:paraId="38EA026E" w14:textId="1B2D71F0" w:rsidR="001845BD" w:rsidRDefault="001845BD" w:rsidP="001845BD">
      <w:pPr>
        <w:rPr>
          <w:b/>
          <w:bCs/>
          <w:rtl/>
          <w:lang w:bidi="fa-IR"/>
        </w:rPr>
      </w:pPr>
      <w:r w:rsidRPr="001845BD">
        <w:rPr>
          <w:b/>
          <w:bCs/>
          <w:rtl/>
          <w:lang w:bidi="fa-IR"/>
        </w:rPr>
        <w:t>پارامترها</w:t>
      </w:r>
      <w:r w:rsidRPr="001845BD">
        <w:rPr>
          <w:rFonts w:hint="cs"/>
          <w:b/>
          <w:bCs/>
          <w:rtl/>
          <w:lang w:bidi="fa-IR"/>
        </w:rPr>
        <w:t>ی</w:t>
      </w:r>
      <w:r w:rsidRPr="001845BD">
        <w:rPr>
          <w:b/>
          <w:bCs/>
          <w:rtl/>
          <w:lang w:bidi="fa-IR"/>
        </w:rPr>
        <w:t xml:space="preserve"> اساس</w:t>
      </w:r>
      <w:r w:rsidRPr="001845BD">
        <w:rPr>
          <w:rFonts w:hint="cs"/>
          <w:b/>
          <w:bCs/>
          <w:rtl/>
          <w:lang w:bidi="fa-IR"/>
        </w:rPr>
        <w:t>ی</w:t>
      </w:r>
      <w:r w:rsidRPr="001845BD">
        <w:rPr>
          <w:b/>
          <w:bCs/>
          <w:rtl/>
          <w:lang w:bidi="fa-IR"/>
        </w:rPr>
        <w:t xml:space="preserve"> مدل موهر-کولمب</w:t>
      </w:r>
    </w:p>
    <w:p w14:paraId="3978CEF7" w14:textId="6ADB865E" w:rsidR="001845BD" w:rsidRDefault="001845BD" w:rsidP="001845BD">
      <w:pPr>
        <w:rPr>
          <w:rtl/>
          <w:lang w:bidi="fa-IR"/>
        </w:rPr>
      </w:pPr>
      <w:r w:rsidRPr="001845BD">
        <w:rPr>
          <w:rtl/>
          <w:lang w:bidi="fa-IR"/>
        </w:rPr>
        <w:t>در مدل موهر-کولمب به تمام 5 پارامتر ز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ر</w:t>
      </w:r>
      <w:r w:rsidRPr="001845BD">
        <w:rPr>
          <w:rtl/>
          <w:lang w:bidi="fa-IR"/>
        </w:rPr>
        <w:t xml:space="preserve"> ن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از</w:t>
      </w:r>
      <w:r w:rsidRPr="001845BD">
        <w:rPr>
          <w:rtl/>
          <w:lang w:bidi="fa-IR"/>
        </w:rPr>
        <w:t xml:space="preserve"> است و معمولا مهندسان ژئوتکن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ک</w:t>
      </w:r>
      <w:r w:rsidRPr="001845BD">
        <w:rPr>
          <w:rtl/>
          <w:lang w:bidi="fa-IR"/>
        </w:rPr>
        <w:t xml:space="preserve"> با انجام آزما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شات</w:t>
      </w:r>
      <w:r w:rsidRPr="001845BD">
        <w:rPr>
          <w:rtl/>
          <w:lang w:bidi="fa-IR"/>
        </w:rPr>
        <w:t xml:space="preserve"> بر</w:t>
      </w:r>
      <w:r>
        <w:rPr>
          <w:rFonts w:hint="cs"/>
          <w:rtl/>
          <w:lang w:bidi="fa-IR"/>
        </w:rPr>
        <w:t xml:space="preserve"> </w:t>
      </w:r>
      <w:r w:rsidRPr="001845BD">
        <w:rPr>
          <w:rtl/>
          <w:lang w:bidi="fa-IR"/>
        </w:rPr>
        <w:t>روي</w:t>
      </w:r>
      <w:r>
        <w:rPr>
          <w:rFonts w:hint="cs"/>
          <w:rtl/>
          <w:lang w:bidi="fa-IR"/>
        </w:rPr>
        <w:t xml:space="preserve"> </w:t>
      </w:r>
      <w:r w:rsidRPr="001845BD">
        <w:rPr>
          <w:rtl/>
          <w:lang w:bidi="fa-IR"/>
        </w:rPr>
        <w:t>نمونههاي برداشت</w:t>
      </w:r>
      <w:r w:rsidR="00FD02C4">
        <w:rPr>
          <w:rtl/>
          <w:lang w:bidi="fa-IR"/>
        </w:rPr>
        <w:softHyphen/>
      </w:r>
      <w:r w:rsidRPr="001845BD">
        <w:rPr>
          <w:rtl/>
          <w:lang w:bidi="fa-IR"/>
        </w:rPr>
        <w:t>شده ازخاک، م</w:t>
      </w:r>
      <w:r w:rsidRPr="001845BD">
        <w:rPr>
          <w:rFonts w:hint="cs"/>
          <w:rtl/>
          <w:lang w:bidi="fa-IR"/>
        </w:rPr>
        <w:t>ی</w:t>
      </w:r>
      <w:r w:rsidR="00FD02C4">
        <w:rPr>
          <w:rtl/>
          <w:lang w:bidi="fa-IR"/>
        </w:rPr>
        <w:softHyphen/>
      </w:r>
      <w:r w:rsidRPr="001845BD">
        <w:rPr>
          <w:rFonts w:hint="eastAsia"/>
          <w:rtl/>
          <w:lang w:bidi="fa-IR"/>
        </w:rPr>
        <w:t>توانند</w:t>
      </w:r>
      <w:r w:rsidRPr="001845BD">
        <w:rPr>
          <w:rtl/>
          <w:lang w:bidi="fa-IR"/>
        </w:rPr>
        <w:t xml:space="preserve"> مقاد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ر</w:t>
      </w:r>
      <w:r w:rsidRPr="001845BD">
        <w:rPr>
          <w:rtl/>
          <w:lang w:bidi="fa-IR"/>
        </w:rPr>
        <w:t xml:space="preserve"> ا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ن</w:t>
      </w:r>
      <w:r w:rsidRPr="001845BD">
        <w:rPr>
          <w:rtl/>
          <w:lang w:bidi="fa-IR"/>
        </w:rPr>
        <w:t xml:space="preserve"> پارامترها را بدست آورند. ا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ن</w:t>
      </w:r>
      <w:r w:rsidRPr="001845BD">
        <w:rPr>
          <w:rtl/>
          <w:lang w:bidi="fa-IR"/>
        </w:rPr>
        <w:t xml:space="preserve"> پارامترها در ز</w:t>
      </w:r>
      <w:r w:rsidRPr="001845BD">
        <w:rPr>
          <w:rFonts w:hint="cs"/>
          <w:rtl/>
          <w:lang w:bidi="fa-IR"/>
        </w:rPr>
        <w:t>ی</w:t>
      </w:r>
      <w:r w:rsidRPr="001845BD">
        <w:rPr>
          <w:rFonts w:hint="eastAsia"/>
          <w:rtl/>
          <w:lang w:bidi="fa-IR"/>
        </w:rPr>
        <w:t>ر</w:t>
      </w:r>
      <w:r w:rsidRPr="001845BD">
        <w:rPr>
          <w:rtl/>
          <w:lang w:bidi="fa-IR"/>
        </w:rPr>
        <w:t xml:space="preserve"> معرف</w:t>
      </w:r>
      <w:r w:rsidRPr="001845BD">
        <w:rPr>
          <w:rFonts w:hint="cs"/>
          <w:rtl/>
          <w:lang w:bidi="fa-IR"/>
        </w:rPr>
        <w:t>ی</w:t>
      </w:r>
      <w:r w:rsidRPr="001845BD">
        <w:rPr>
          <w:rtl/>
          <w:lang w:bidi="fa-IR"/>
        </w:rPr>
        <w:t xml:space="preserve"> شده</w:t>
      </w:r>
      <w:r w:rsidR="00FD02C4">
        <w:rPr>
          <w:rtl/>
          <w:lang w:bidi="fa-IR"/>
        </w:rPr>
        <w:softHyphen/>
      </w:r>
      <w:r w:rsidRPr="001845BD">
        <w:rPr>
          <w:rtl/>
          <w:lang w:bidi="fa-IR"/>
        </w:rPr>
        <w:t>اند:</w:t>
      </w:r>
      <w:r w:rsidR="00FD02C4">
        <w:rPr>
          <w:rFonts w:hint="cs"/>
          <w:rtl/>
          <w:lang w:bidi="fa-IR"/>
        </w:rPr>
        <w:t xml:space="preserve"> </w:t>
      </w:r>
    </w:p>
    <w:p w14:paraId="02BEB37F" w14:textId="55CDF51B" w:rsidR="00FD02C4" w:rsidRDefault="00FD02C4" w:rsidP="001845BD">
      <w:pPr>
        <w:rPr>
          <w:rtl/>
          <w:lang w:bidi="fa-IR"/>
        </w:rPr>
      </w:pPr>
      <w:r>
        <w:rPr>
          <w:lang w:bidi="fa-IR"/>
        </w:rPr>
        <w:lastRenderedPageBreak/>
        <w:t>E</w:t>
      </w:r>
      <w:r>
        <w:rPr>
          <w:rFonts w:hint="cs"/>
          <w:rtl/>
          <w:lang w:bidi="fa-IR"/>
        </w:rPr>
        <w:t xml:space="preserve"> </w:t>
      </w:r>
      <w:r w:rsidRPr="00FD02C4">
        <w:rPr>
          <w:rtl/>
          <w:lang w:bidi="fa-IR"/>
        </w:rPr>
        <w:t xml:space="preserve">مدول 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انگ</w:t>
      </w:r>
      <w:r w:rsidRPr="00FD02C4">
        <w:rPr>
          <w:rtl/>
          <w:lang w:bidi="fa-IR"/>
        </w:rPr>
        <w:t xml:space="preserve"> 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ا</w:t>
      </w:r>
      <w:r w:rsidRPr="00FD02C4">
        <w:rPr>
          <w:rtl/>
          <w:lang w:bidi="fa-IR"/>
        </w:rPr>
        <w:t xml:space="preserve"> الاست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س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ته</w:t>
      </w:r>
      <w:r>
        <w:rPr>
          <w:rFonts w:hint="cs"/>
          <w:rtl/>
          <w:lang w:bidi="fa-IR"/>
        </w:rPr>
        <w:t xml:space="preserve">       </w:t>
      </w:r>
      <w:r w:rsidRPr="00FD02C4">
        <w:rPr>
          <w:lang w:bidi="fa-IR"/>
        </w:rPr>
        <w:t>Ø</w:t>
      </w:r>
      <w:r>
        <w:rPr>
          <w:rFonts w:hint="cs"/>
          <w:rtl/>
          <w:lang w:bidi="fa-IR"/>
        </w:rPr>
        <w:t xml:space="preserve"> </w:t>
      </w:r>
      <w:r w:rsidRPr="00FD02C4">
        <w:rPr>
          <w:rtl/>
          <w:lang w:bidi="fa-IR"/>
        </w:rPr>
        <w:t>زاو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ه</w:t>
      </w:r>
      <w:r w:rsidRPr="00FD02C4">
        <w:rPr>
          <w:rtl/>
          <w:lang w:bidi="fa-IR"/>
        </w:rPr>
        <w:t xml:space="preserve"> اصطکاک</w:t>
      </w:r>
      <w:r>
        <w:rPr>
          <w:rFonts w:hint="cs"/>
          <w:rtl/>
          <w:lang w:bidi="fa-IR"/>
        </w:rPr>
        <w:t xml:space="preserve">    </w:t>
      </w:r>
      <w:r>
        <w:rPr>
          <w:lang w:bidi="fa-IR"/>
        </w:rPr>
        <w:t>C</w:t>
      </w:r>
      <w:r>
        <w:rPr>
          <w:rFonts w:hint="cs"/>
          <w:rtl/>
          <w:lang w:bidi="fa-IR"/>
        </w:rPr>
        <w:t xml:space="preserve"> </w:t>
      </w:r>
      <w:r w:rsidRPr="00FD02C4">
        <w:rPr>
          <w:rtl/>
          <w:lang w:bidi="fa-IR"/>
        </w:rPr>
        <w:t>چسبندگ</w:t>
      </w:r>
      <w:r w:rsidRPr="00FD02C4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</w:t>
      </w:r>
    </w:p>
    <w:p w14:paraId="5940E4A0" w14:textId="72DE0712" w:rsidR="00FD02C4" w:rsidRDefault="00FD02C4" w:rsidP="001845BD">
      <w:pPr>
        <w:rPr>
          <w:rtl/>
          <w:lang w:bidi="fa-IR"/>
        </w:rPr>
      </w:pPr>
      <w:r w:rsidRPr="00FD02C4">
        <w:rPr>
          <w:lang w:bidi="fa-IR"/>
        </w:rPr>
        <w:t>Ψ</w:t>
      </w:r>
      <w:r>
        <w:rPr>
          <w:rFonts w:hint="cs"/>
          <w:rtl/>
          <w:lang w:bidi="fa-IR"/>
        </w:rPr>
        <w:t xml:space="preserve"> زاویه اتساع                         </w:t>
      </w:r>
      <w:r w:rsidRPr="00FD02C4">
        <w:rPr>
          <w:lang w:bidi="fa-IR"/>
        </w:rPr>
        <w:t>υ</w:t>
      </w:r>
      <w:r>
        <w:rPr>
          <w:rFonts w:hint="cs"/>
          <w:rtl/>
          <w:lang w:bidi="fa-IR"/>
        </w:rPr>
        <w:t xml:space="preserve"> ضریب پواسون   </w:t>
      </w:r>
    </w:p>
    <w:p w14:paraId="4AC237D2" w14:textId="02F78EA2" w:rsidR="00FD02C4" w:rsidRPr="00A46FE9" w:rsidRDefault="00FD02C4" w:rsidP="001845BD">
      <w:pPr>
        <w:rPr>
          <w:b/>
          <w:bCs/>
          <w:rtl/>
          <w:lang w:bidi="fa-IR"/>
        </w:rPr>
      </w:pPr>
      <w:r w:rsidRPr="00A46FE9">
        <w:rPr>
          <w:b/>
          <w:bCs/>
          <w:rtl/>
          <w:lang w:bidi="fa-IR"/>
        </w:rPr>
        <w:t>مدول الاست</w:t>
      </w:r>
      <w:r w:rsidRPr="00A46FE9">
        <w:rPr>
          <w:rFonts w:hint="cs"/>
          <w:b/>
          <w:bCs/>
          <w:rtl/>
          <w:lang w:bidi="fa-IR"/>
        </w:rPr>
        <w:t>ی</w:t>
      </w:r>
      <w:r w:rsidRPr="00A46FE9">
        <w:rPr>
          <w:rFonts w:hint="eastAsia"/>
          <w:b/>
          <w:bCs/>
          <w:rtl/>
          <w:lang w:bidi="fa-IR"/>
        </w:rPr>
        <w:t>س</w:t>
      </w:r>
      <w:r w:rsidRPr="00A46FE9">
        <w:rPr>
          <w:rFonts w:hint="cs"/>
          <w:b/>
          <w:bCs/>
          <w:rtl/>
          <w:lang w:bidi="fa-IR"/>
        </w:rPr>
        <w:t>ی</w:t>
      </w:r>
      <w:r w:rsidRPr="00A46FE9">
        <w:rPr>
          <w:rFonts w:hint="eastAsia"/>
          <w:b/>
          <w:bCs/>
          <w:rtl/>
          <w:lang w:bidi="fa-IR"/>
        </w:rPr>
        <w:t>ته</w:t>
      </w:r>
      <w:r w:rsidRPr="00A46FE9">
        <w:rPr>
          <w:rFonts w:hint="cs"/>
          <w:b/>
          <w:bCs/>
          <w:rtl/>
          <w:lang w:bidi="fa-IR"/>
        </w:rPr>
        <w:t xml:space="preserve"> (</w:t>
      </w:r>
      <w:r w:rsidRPr="00A46FE9">
        <w:rPr>
          <w:b/>
          <w:bCs/>
          <w:lang w:bidi="fa-IR"/>
        </w:rPr>
        <w:t>E</w:t>
      </w:r>
      <w:r w:rsidRPr="00A46FE9">
        <w:rPr>
          <w:rFonts w:hint="cs"/>
          <w:b/>
          <w:bCs/>
          <w:rtl/>
          <w:lang w:bidi="fa-IR"/>
        </w:rPr>
        <w:t xml:space="preserve">) </w:t>
      </w:r>
    </w:p>
    <w:p w14:paraId="6E27A1DC" w14:textId="795F56B5" w:rsidR="00FD02C4" w:rsidRDefault="00FD02C4" w:rsidP="00FD02C4">
      <w:pPr>
        <w:rPr>
          <w:rtl/>
          <w:lang w:bidi="fa-IR"/>
        </w:rPr>
      </w:pPr>
      <w:r w:rsidRPr="00FD02C4">
        <w:rPr>
          <w:rtl/>
          <w:lang w:bidi="fa-IR"/>
        </w:rPr>
        <w:t>مدول الاست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س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ته</w:t>
      </w:r>
      <w:r w:rsidRPr="00FD02C4">
        <w:rPr>
          <w:rtl/>
          <w:lang w:bidi="fa-IR"/>
        </w:rPr>
        <w:t xml:space="preserve"> در نرم</w:t>
      </w:r>
      <w:r>
        <w:rPr>
          <w:rtl/>
          <w:lang w:bidi="fa-IR"/>
        </w:rPr>
        <w:softHyphen/>
      </w:r>
      <w:r w:rsidRPr="00FD02C4">
        <w:rPr>
          <w:rtl/>
          <w:lang w:bidi="fa-IR"/>
        </w:rPr>
        <w:t>افزار</w:t>
      </w:r>
      <w:r>
        <w:rPr>
          <w:rFonts w:hint="cs"/>
          <w:rtl/>
          <w:lang w:bidi="fa-IR"/>
        </w:rPr>
        <w:t xml:space="preserve"> </w:t>
      </w:r>
      <w:proofErr w:type="spellStart"/>
      <w:r w:rsidRPr="00FD02C4">
        <w:rPr>
          <w:lang w:bidi="fa-IR"/>
        </w:rPr>
        <w:t>Plaxis</w:t>
      </w:r>
      <w:proofErr w:type="spellEnd"/>
      <w:r>
        <w:rPr>
          <w:rFonts w:hint="cs"/>
          <w:rtl/>
          <w:lang w:bidi="fa-IR"/>
        </w:rPr>
        <w:t xml:space="preserve"> </w:t>
      </w:r>
      <w:r w:rsidRPr="00FD02C4">
        <w:rPr>
          <w:rtl/>
          <w:lang w:bidi="fa-IR"/>
        </w:rPr>
        <w:t>همانند مدول سخت</w:t>
      </w:r>
      <w:r w:rsidRPr="00FD02C4">
        <w:rPr>
          <w:rFonts w:hint="cs"/>
          <w:rtl/>
          <w:lang w:bidi="fa-IR"/>
        </w:rPr>
        <w:t>ی</w:t>
      </w:r>
      <w:r w:rsidRPr="00FD02C4">
        <w:rPr>
          <w:rtl/>
          <w:lang w:bidi="fa-IR"/>
        </w:rPr>
        <w:t xml:space="preserve"> پا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ه</w:t>
      </w:r>
      <w:r w:rsidRPr="00FD02C4">
        <w:rPr>
          <w:rtl/>
          <w:lang w:bidi="fa-IR"/>
        </w:rPr>
        <w:t xml:space="preserve"> در مدل</w:t>
      </w:r>
      <w:r>
        <w:rPr>
          <w:rtl/>
          <w:lang w:bidi="fa-IR"/>
        </w:rPr>
        <w:softHyphen/>
      </w:r>
      <w:r w:rsidRPr="00FD02C4">
        <w:rPr>
          <w:rtl/>
          <w:lang w:bidi="fa-IR"/>
        </w:rPr>
        <w:t>هاي موهر-کولمب و الاست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ک</w:t>
      </w:r>
      <w:r w:rsidRPr="00FD02C4">
        <w:rPr>
          <w:rtl/>
          <w:lang w:bidi="fa-IR"/>
        </w:rPr>
        <w:t xml:space="preserve"> مورد</w:t>
      </w:r>
      <w:r>
        <w:rPr>
          <w:rFonts w:hint="cs"/>
          <w:rtl/>
          <w:lang w:bidi="fa-IR"/>
        </w:rPr>
        <w:t xml:space="preserve"> </w:t>
      </w:r>
      <w:r w:rsidRPr="00FD02C4">
        <w:rPr>
          <w:rtl/>
          <w:lang w:bidi="fa-IR"/>
        </w:rPr>
        <w:t>استفاده قرار م</w:t>
      </w:r>
      <w:r w:rsidRPr="00FD02C4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FD02C4">
        <w:rPr>
          <w:rFonts w:hint="eastAsia"/>
          <w:rtl/>
          <w:lang w:bidi="fa-IR"/>
        </w:rPr>
        <w:t>گ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رد</w:t>
      </w:r>
      <w:r w:rsidRPr="00FD02C4">
        <w:rPr>
          <w:rtl/>
          <w:lang w:bidi="fa-IR"/>
        </w:rPr>
        <w:t>. واحد مدول سخت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،</w:t>
      </w:r>
      <w:r w:rsidRPr="00FD02C4">
        <w:rPr>
          <w:rtl/>
          <w:lang w:bidi="fa-IR"/>
        </w:rPr>
        <w:t xml:space="preserve"> همان واحد تنش م</w:t>
      </w:r>
      <w:r w:rsidRPr="00FD02C4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FD02C4">
        <w:rPr>
          <w:rFonts w:hint="eastAsia"/>
          <w:rtl/>
          <w:lang w:bidi="fa-IR"/>
        </w:rPr>
        <w:t>باشد</w:t>
      </w:r>
      <w:r w:rsidRPr="00FD02C4">
        <w:rPr>
          <w:rtl/>
          <w:lang w:bidi="fa-IR"/>
        </w:rPr>
        <w:t>. ازآنجاکه اکثر مصالح</w:t>
      </w:r>
      <w:r w:rsidRPr="00FD02C4">
        <w:rPr>
          <w:rFonts w:hint="cs"/>
          <w:rtl/>
          <w:lang w:bidi="fa-IR"/>
        </w:rPr>
        <w:t>ی</w:t>
      </w:r>
      <w:r w:rsidRPr="00FD02C4">
        <w:rPr>
          <w:rtl/>
          <w:lang w:bidi="fa-IR"/>
        </w:rPr>
        <w:t xml:space="preserve"> که تحت بارگذاري</w:t>
      </w:r>
      <w:r>
        <w:rPr>
          <w:rFonts w:hint="cs"/>
          <w:rtl/>
          <w:lang w:bidi="fa-IR"/>
        </w:rPr>
        <w:t xml:space="preserve"> </w:t>
      </w:r>
      <w:r w:rsidRPr="00FD02C4">
        <w:rPr>
          <w:rtl/>
          <w:lang w:bidi="fa-IR"/>
        </w:rPr>
        <w:t>قرار م</w:t>
      </w:r>
      <w:r w:rsidRPr="00FD02C4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FD02C4">
        <w:rPr>
          <w:rFonts w:hint="eastAsia"/>
          <w:rtl/>
          <w:lang w:bidi="fa-IR"/>
        </w:rPr>
        <w:t>گ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رند</w:t>
      </w:r>
      <w:r w:rsidRPr="00FD02C4">
        <w:rPr>
          <w:rtl/>
          <w:lang w:bidi="fa-IR"/>
        </w:rPr>
        <w:t xml:space="preserve"> از همان ابتدا از خود نوع</w:t>
      </w:r>
      <w:r w:rsidRPr="00FD02C4">
        <w:rPr>
          <w:rFonts w:hint="cs"/>
          <w:rtl/>
          <w:lang w:bidi="fa-IR"/>
        </w:rPr>
        <w:t>ی</w:t>
      </w:r>
      <w:r w:rsidRPr="00FD02C4">
        <w:rPr>
          <w:rtl/>
          <w:lang w:bidi="fa-IR"/>
        </w:rPr>
        <w:t xml:space="preserve"> رفتار غ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رخط</w:t>
      </w:r>
      <w:r w:rsidRPr="00FD02C4">
        <w:rPr>
          <w:rFonts w:hint="cs"/>
          <w:rtl/>
          <w:lang w:bidi="fa-IR"/>
        </w:rPr>
        <w:t>ی</w:t>
      </w:r>
      <w:r w:rsidRPr="00FD02C4">
        <w:rPr>
          <w:rtl/>
          <w:lang w:bidi="fa-IR"/>
        </w:rPr>
        <w:t xml:space="preserve"> به نما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ش</w:t>
      </w:r>
      <w:r w:rsidRPr="00FD02C4">
        <w:rPr>
          <w:rtl/>
          <w:lang w:bidi="fa-IR"/>
        </w:rPr>
        <w:t xml:space="preserve"> م</w:t>
      </w:r>
      <w:r w:rsidRPr="00FD02C4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FD02C4">
        <w:rPr>
          <w:rFonts w:hint="eastAsia"/>
          <w:rtl/>
          <w:lang w:bidi="fa-IR"/>
        </w:rPr>
        <w:t>گذارند</w:t>
      </w:r>
      <w:r w:rsidRPr="00FD02C4">
        <w:rPr>
          <w:rtl/>
          <w:lang w:bidi="fa-IR"/>
        </w:rPr>
        <w:t xml:space="preserve"> لذا مقاد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ر</w:t>
      </w:r>
      <w:r w:rsidRPr="00FD02C4">
        <w:rPr>
          <w:rtl/>
          <w:lang w:bidi="fa-IR"/>
        </w:rPr>
        <w:t xml:space="preserve"> مربوط به پارامتر سخت</w:t>
      </w:r>
      <w:r w:rsidRPr="00FD02C4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</w:t>
      </w:r>
      <w:r w:rsidRPr="00FD02C4">
        <w:rPr>
          <w:rtl/>
          <w:lang w:bidi="fa-IR"/>
        </w:rPr>
        <w:t>در محاسبات، به توجه و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ژه</w:t>
      </w:r>
      <w:r>
        <w:rPr>
          <w:rtl/>
          <w:lang w:bidi="fa-IR"/>
        </w:rPr>
        <w:softHyphen/>
      </w:r>
      <w:r w:rsidRPr="00FD02C4">
        <w:rPr>
          <w:rFonts w:hint="eastAsia"/>
          <w:rtl/>
          <w:lang w:bidi="fa-IR"/>
        </w:rPr>
        <w:t>اي</w:t>
      </w:r>
      <w:r w:rsidRPr="00FD02C4">
        <w:rPr>
          <w:rtl/>
          <w:lang w:bidi="fa-IR"/>
        </w:rPr>
        <w:t xml:space="preserve"> ن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از</w:t>
      </w:r>
      <w:r w:rsidRPr="00FD02C4">
        <w:rPr>
          <w:rtl/>
          <w:lang w:bidi="fa-IR"/>
        </w:rPr>
        <w:t xml:space="preserve"> دارد. باتوجه به شکل</w:t>
      </w:r>
      <w:r>
        <w:rPr>
          <w:rFonts w:hint="cs"/>
          <w:rtl/>
          <w:lang w:bidi="fa-IR"/>
        </w:rPr>
        <w:t xml:space="preserve"> (3-2) </w:t>
      </w:r>
      <w:r>
        <w:rPr>
          <w:lang w:bidi="fa-IR"/>
        </w:rPr>
        <w:t>E</w:t>
      </w:r>
      <w:r>
        <w:rPr>
          <w:vertAlign w:val="subscript"/>
          <w:lang w:bidi="fa-IR"/>
        </w:rPr>
        <w:t>0</w:t>
      </w:r>
      <w:r>
        <w:rPr>
          <w:rFonts w:hint="cs"/>
          <w:rtl/>
          <w:lang w:bidi="fa-IR"/>
        </w:rPr>
        <w:t xml:space="preserve"> </w:t>
      </w:r>
      <w:r w:rsidRPr="00FD02C4">
        <w:rPr>
          <w:rtl/>
          <w:lang w:bidi="fa-IR"/>
        </w:rPr>
        <w:t>ش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ب</w:t>
      </w:r>
      <w:r w:rsidRPr="00FD02C4">
        <w:rPr>
          <w:rtl/>
          <w:lang w:bidi="fa-IR"/>
        </w:rPr>
        <w:t xml:space="preserve"> اول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ه</w:t>
      </w:r>
      <w:r w:rsidRPr="00FD02C4">
        <w:rPr>
          <w:rtl/>
          <w:lang w:bidi="fa-IR"/>
        </w:rPr>
        <w:t xml:space="preserve"> در مکان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ک</w:t>
      </w:r>
      <w:r w:rsidRPr="00FD02C4">
        <w:rPr>
          <w:rtl/>
          <w:lang w:bidi="fa-IR"/>
        </w:rPr>
        <w:t xml:space="preserve"> خاک و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E</w:t>
      </w:r>
      <w:r>
        <w:rPr>
          <w:vertAlign w:val="subscript"/>
          <w:lang w:bidi="fa-IR"/>
        </w:rPr>
        <w:t>50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مدول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سکانت در</w:t>
      </w:r>
      <w:r>
        <w:rPr>
          <w:rFonts w:hint="cs"/>
          <w:rtl/>
          <w:lang w:bidi="fa-IR"/>
        </w:rPr>
        <w:t xml:space="preserve"> 50% </w:t>
      </w:r>
      <w:r w:rsidRPr="00FD02C4">
        <w:rPr>
          <w:rtl/>
          <w:lang w:bidi="fa-IR"/>
        </w:rPr>
        <w:t>از مقاومت نام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ده</w:t>
      </w:r>
      <w:r w:rsidRPr="00FD02C4">
        <w:rPr>
          <w:rtl/>
          <w:lang w:bidi="fa-IR"/>
        </w:rPr>
        <w:t xml:space="preserve"> م</w:t>
      </w:r>
      <w:r w:rsidRPr="00FD02C4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FD02C4">
        <w:rPr>
          <w:rFonts w:hint="eastAsia"/>
          <w:rtl/>
          <w:lang w:bidi="fa-IR"/>
        </w:rPr>
        <w:t>شود</w:t>
      </w:r>
      <w:r w:rsidRPr="00FD02C4">
        <w:rPr>
          <w:rtl/>
          <w:lang w:bidi="fa-IR"/>
        </w:rPr>
        <w:t xml:space="preserve">. براي موادي که داراي 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ک</w:t>
      </w:r>
      <w:r w:rsidRPr="00FD02C4">
        <w:rPr>
          <w:rtl/>
          <w:lang w:bidi="fa-IR"/>
        </w:rPr>
        <w:t xml:space="preserve"> محدوده الاست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ک</w:t>
      </w:r>
      <w:r w:rsidRPr="00FD02C4">
        <w:rPr>
          <w:rtl/>
          <w:lang w:bidi="fa-IR"/>
        </w:rPr>
        <w:t xml:space="preserve"> از نوع خط</w:t>
      </w:r>
      <w:r w:rsidRPr="00FD02C4">
        <w:rPr>
          <w:rFonts w:hint="cs"/>
          <w:rtl/>
          <w:lang w:bidi="fa-IR"/>
        </w:rPr>
        <w:t>ی</w:t>
      </w:r>
      <w:r w:rsidRPr="00FD02C4">
        <w:rPr>
          <w:rtl/>
          <w:lang w:bidi="fa-IR"/>
        </w:rPr>
        <w:t xml:space="preserve"> م</w:t>
      </w:r>
      <w:r w:rsidRPr="00FD02C4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FD02C4">
        <w:rPr>
          <w:rFonts w:hint="eastAsia"/>
          <w:rtl/>
          <w:lang w:bidi="fa-IR"/>
        </w:rPr>
        <w:t>باشد،</w:t>
      </w:r>
      <w:r>
        <w:rPr>
          <w:rFonts w:hint="cs"/>
          <w:rtl/>
          <w:lang w:bidi="fa-IR"/>
        </w:rPr>
        <w:t xml:space="preserve"> بایستی از </w:t>
      </w:r>
      <w:r>
        <w:rPr>
          <w:lang w:bidi="fa-IR"/>
        </w:rPr>
        <w:t>E</w:t>
      </w:r>
      <w:r>
        <w:rPr>
          <w:vertAlign w:val="subscript"/>
          <w:lang w:bidi="fa-IR"/>
        </w:rPr>
        <w:t>0</w:t>
      </w:r>
      <w:r>
        <w:rPr>
          <w:rFonts w:hint="cs"/>
          <w:rtl/>
          <w:lang w:bidi="fa-IR"/>
        </w:rPr>
        <w:t xml:space="preserve"> </w:t>
      </w:r>
      <w:r w:rsidRPr="00FD02C4">
        <w:rPr>
          <w:rtl/>
          <w:lang w:bidi="fa-IR"/>
        </w:rPr>
        <w:t>استفاده کرد اما چنانچه در خاک</w:t>
      </w:r>
      <w:r>
        <w:rPr>
          <w:rtl/>
          <w:lang w:bidi="fa-IR"/>
        </w:rPr>
        <w:softHyphen/>
      </w:r>
      <w:r w:rsidRPr="00FD02C4">
        <w:rPr>
          <w:rtl/>
          <w:lang w:bidi="fa-IR"/>
        </w:rPr>
        <w:t>ها، بارگذاري وجود داشته باشد با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د</w:t>
      </w:r>
      <w:r w:rsidRPr="00FD02C4">
        <w:rPr>
          <w:rtl/>
          <w:lang w:bidi="fa-IR"/>
        </w:rPr>
        <w:t xml:space="preserve"> از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E</w:t>
      </w:r>
      <w:r>
        <w:rPr>
          <w:vertAlign w:val="subscript"/>
          <w:lang w:bidi="fa-IR"/>
        </w:rPr>
        <w:t>50</w:t>
      </w:r>
      <w:r>
        <w:rPr>
          <w:rFonts w:hint="cs"/>
          <w:rtl/>
          <w:lang w:bidi="fa-IR"/>
        </w:rPr>
        <w:t xml:space="preserve"> </w:t>
      </w:r>
      <w:r w:rsidRPr="00FD02C4">
        <w:rPr>
          <w:rtl/>
          <w:lang w:bidi="fa-IR"/>
        </w:rPr>
        <w:t>استفاده کرد. همچن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ن</w:t>
      </w:r>
      <w:r>
        <w:rPr>
          <w:rFonts w:hint="cs"/>
          <w:rtl/>
          <w:lang w:bidi="fa-IR"/>
        </w:rPr>
        <w:t xml:space="preserve"> </w:t>
      </w:r>
      <w:r w:rsidRPr="00FD02C4">
        <w:rPr>
          <w:rtl/>
          <w:lang w:bidi="fa-IR"/>
        </w:rPr>
        <w:t>در مسائل</w:t>
      </w:r>
      <w:r w:rsidRPr="00FD02C4">
        <w:rPr>
          <w:rFonts w:hint="cs"/>
          <w:rtl/>
          <w:lang w:bidi="fa-IR"/>
        </w:rPr>
        <w:t>ی</w:t>
      </w:r>
      <w:r w:rsidRPr="00FD02C4">
        <w:rPr>
          <w:rtl/>
          <w:lang w:bidi="fa-IR"/>
        </w:rPr>
        <w:t xml:space="preserve"> که در آنها باربرداري وجود دارد همانند حفاري</w:t>
      </w:r>
      <w:r>
        <w:rPr>
          <w:rtl/>
          <w:lang w:bidi="fa-IR"/>
        </w:rPr>
        <w:softHyphen/>
      </w:r>
      <w:r w:rsidRPr="00FD02C4">
        <w:rPr>
          <w:rtl/>
          <w:lang w:bidi="fa-IR"/>
        </w:rPr>
        <w:t>ها و احداث تونل</w:t>
      </w:r>
      <w:r>
        <w:rPr>
          <w:rtl/>
          <w:lang w:bidi="fa-IR"/>
        </w:rPr>
        <w:softHyphen/>
      </w:r>
      <w:r w:rsidRPr="00FD02C4">
        <w:rPr>
          <w:rtl/>
          <w:lang w:bidi="fa-IR"/>
        </w:rPr>
        <w:t>ها، با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ست</w:t>
      </w:r>
      <w:r w:rsidRPr="00FD02C4">
        <w:rPr>
          <w:rFonts w:hint="cs"/>
          <w:rtl/>
          <w:lang w:bidi="fa-IR"/>
        </w:rPr>
        <w:t>ی</w:t>
      </w:r>
      <w:r w:rsidRPr="00FD02C4">
        <w:rPr>
          <w:rtl/>
          <w:lang w:bidi="fa-IR"/>
        </w:rPr>
        <w:t xml:space="preserve"> از</w:t>
      </w:r>
      <w:r>
        <w:rPr>
          <w:rFonts w:hint="cs"/>
          <w:rtl/>
          <w:lang w:bidi="fa-IR"/>
        </w:rPr>
        <w:t xml:space="preserve"> </w:t>
      </w:r>
      <w:proofErr w:type="spellStart"/>
      <w:r>
        <w:rPr>
          <w:lang w:bidi="fa-IR"/>
        </w:rPr>
        <w:t>E</w:t>
      </w:r>
      <w:r>
        <w:rPr>
          <w:vertAlign w:val="subscript"/>
          <w:lang w:bidi="fa-IR"/>
        </w:rPr>
        <w:t>ur</w:t>
      </w:r>
      <w:proofErr w:type="spellEnd"/>
      <w:r>
        <w:rPr>
          <w:rFonts w:hint="cs"/>
          <w:rtl/>
          <w:lang w:bidi="fa-IR"/>
        </w:rPr>
        <w:t xml:space="preserve"> بجای </w:t>
      </w:r>
      <w:r>
        <w:rPr>
          <w:lang w:bidi="fa-IR"/>
        </w:rPr>
        <w:t>E</w:t>
      </w:r>
      <w:r>
        <w:rPr>
          <w:vertAlign w:val="subscript"/>
          <w:lang w:bidi="fa-IR"/>
        </w:rPr>
        <w:t>50</w:t>
      </w:r>
      <w:r>
        <w:rPr>
          <w:rFonts w:hint="cs"/>
          <w:rtl/>
          <w:lang w:bidi="fa-IR"/>
        </w:rPr>
        <w:t xml:space="preserve"> </w:t>
      </w:r>
      <w:r w:rsidRPr="00FD02C4">
        <w:rPr>
          <w:rtl/>
          <w:lang w:bidi="fa-IR"/>
        </w:rPr>
        <w:t>استفاده</w:t>
      </w:r>
      <w:r>
        <w:rPr>
          <w:rFonts w:hint="cs"/>
          <w:rtl/>
          <w:lang w:bidi="fa-IR"/>
        </w:rPr>
        <w:t xml:space="preserve"> </w:t>
      </w:r>
      <w:r w:rsidRPr="00FD02C4">
        <w:rPr>
          <w:rtl/>
          <w:lang w:bidi="fa-IR"/>
        </w:rPr>
        <w:t>کرد. مقاد</w:t>
      </w:r>
      <w:r w:rsidRPr="00FD02C4">
        <w:rPr>
          <w:rFonts w:hint="cs"/>
          <w:rtl/>
          <w:lang w:bidi="fa-IR"/>
        </w:rPr>
        <w:t>ی</w:t>
      </w:r>
      <w:r w:rsidRPr="00FD02C4">
        <w:rPr>
          <w:rFonts w:hint="eastAsia"/>
          <w:rtl/>
          <w:lang w:bidi="fa-IR"/>
        </w:rPr>
        <w:t>ر</w:t>
      </w:r>
      <w:r w:rsidRPr="00FD02C4">
        <w:rPr>
          <w:rtl/>
          <w:lang w:bidi="fa-IR"/>
        </w:rPr>
        <w:t xml:space="preserve"> پارامترهاي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E</w:t>
      </w:r>
      <w:r>
        <w:rPr>
          <w:vertAlign w:val="subscript"/>
          <w:lang w:bidi="fa-IR"/>
        </w:rPr>
        <w:t>50</w:t>
      </w:r>
      <w:r>
        <w:rPr>
          <w:rFonts w:hint="cs"/>
          <w:vertAlign w:val="subscript"/>
          <w:rtl/>
          <w:lang w:bidi="fa-IR"/>
        </w:rPr>
        <w:t xml:space="preserve"> </w:t>
      </w:r>
      <w:r w:rsidRPr="00FD02C4">
        <w:rPr>
          <w:rtl/>
          <w:lang w:bidi="fa-IR"/>
        </w:rPr>
        <w:t>مدول بارگذاري</w:t>
      </w:r>
      <w:r>
        <w:rPr>
          <w:rFonts w:hint="cs"/>
          <w:rtl/>
          <w:lang w:bidi="fa-IR"/>
        </w:rPr>
        <w:t xml:space="preserve"> و </w:t>
      </w:r>
      <w:proofErr w:type="spellStart"/>
      <w:r>
        <w:rPr>
          <w:lang w:bidi="fa-IR"/>
        </w:rPr>
        <w:t>E</w:t>
      </w:r>
      <w:r>
        <w:rPr>
          <w:vertAlign w:val="subscript"/>
          <w:lang w:bidi="fa-IR"/>
        </w:rPr>
        <w:t>ur</w:t>
      </w:r>
      <w:proofErr w:type="spellEnd"/>
      <w:r>
        <w:rPr>
          <w:rFonts w:hint="cs"/>
          <w:rtl/>
          <w:lang w:bidi="fa-IR"/>
        </w:rPr>
        <w:t xml:space="preserve">، </w:t>
      </w:r>
      <w:r w:rsidRPr="00FD02C4">
        <w:rPr>
          <w:rtl/>
          <w:lang w:bidi="fa-IR"/>
        </w:rPr>
        <w:t>مدول باربرداري در خاک</w:t>
      </w:r>
      <w:r>
        <w:rPr>
          <w:rtl/>
          <w:lang w:bidi="fa-IR"/>
        </w:rPr>
        <w:softHyphen/>
      </w:r>
      <w:r w:rsidRPr="00FD02C4">
        <w:rPr>
          <w:rtl/>
          <w:lang w:bidi="fa-IR"/>
        </w:rPr>
        <w:t>ها، چنانچه تحت فشارمحدودشده</w:t>
      </w:r>
      <w:r>
        <w:rPr>
          <w:rFonts w:hint="cs"/>
          <w:rtl/>
          <w:lang w:bidi="fa-IR"/>
        </w:rPr>
        <w:t xml:space="preserve">  قرار گیرند، افزایش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یابد. </w:t>
      </w:r>
    </w:p>
    <w:p w14:paraId="598E489A" w14:textId="1627FD95" w:rsidR="00FD02C4" w:rsidRDefault="00FD02C4" w:rsidP="00FD02C4">
      <w:pPr>
        <w:ind w:firstLine="0"/>
        <w:jc w:val="center"/>
        <w:rPr>
          <w:rtl/>
          <w:lang w:bidi="fa-IR"/>
        </w:rPr>
      </w:pPr>
      <w:r>
        <w:rPr>
          <w:noProof/>
        </w:rPr>
        <w:drawing>
          <wp:inline distT="0" distB="0" distL="0" distR="0" wp14:anchorId="43B9D569" wp14:editId="4B3CE586">
            <wp:extent cx="3981450" cy="23717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804EA" w14:textId="7254F10D" w:rsidR="00FD02C4" w:rsidRDefault="00FD02C4" w:rsidP="00FD02C4">
      <w:pPr>
        <w:pStyle w:val="a0"/>
        <w:rPr>
          <w:rtl/>
        </w:rPr>
      </w:pPr>
      <w:bookmarkStart w:id="3" w:name="_Toc128908721"/>
      <w:r>
        <w:rPr>
          <w:rFonts w:hint="cs"/>
          <w:rtl/>
        </w:rPr>
        <w:t xml:space="preserve">شکل (3-2): تعریف </w:t>
      </w:r>
      <w:r>
        <w:t>E0</w:t>
      </w:r>
      <w:r w:rsidR="003C08C0">
        <w:rPr>
          <w:rFonts w:hint="cs"/>
          <w:rtl/>
        </w:rPr>
        <w:t xml:space="preserve"> و </w:t>
      </w:r>
      <w:r w:rsidR="003C08C0">
        <w:t>E50</w:t>
      </w:r>
      <w:r w:rsidR="003C08C0">
        <w:rPr>
          <w:rFonts w:hint="cs"/>
          <w:rtl/>
        </w:rPr>
        <w:t xml:space="preserve"> </w:t>
      </w:r>
      <w:r w:rsidR="003C08C0" w:rsidRPr="003C08C0">
        <w:rPr>
          <w:rtl/>
        </w:rPr>
        <w:t>براي نتا</w:t>
      </w:r>
      <w:r w:rsidR="003C08C0" w:rsidRPr="003C08C0">
        <w:rPr>
          <w:rFonts w:hint="cs"/>
          <w:rtl/>
        </w:rPr>
        <w:t>ی</w:t>
      </w:r>
      <w:r w:rsidR="003C08C0" w:rsidRPr="003C08C0">
        <w:rPr>
          <w:rFonts w:hint="eastAsia"/>
          <w:rtl/>
        </w:rPr>
        <w:t>ج</w:t>
      </w:r>
      <w:r w:rsidR="003C08C0" w:rsidRPr="003C08C0">
        <w:rPr>
          <w:rtl/>
        </w:rPr>
        <w:t xml:space="preserve"> آزما</w:t>
      </w:r>
      <w:r w:rsidR="003C08C0" w:rsidRPr="003C08C0">
        <w:rPr>
          <w:rFonts w:hint="cs"/>
          <w:rtl/>
        </w:rPr>
        <w:t>ی</w:t>
      </w:r>
      <w:r w:rsidR="003C08C0" w:rsidRPr="003C08C0">
        <w:rPr>
          <w:rFonts w:hint="eastAsia"/>
          <w:rtl/>
        </w:rPr>
        <w:t>ش</w:t>
      </w:r>
      <w:r w:rsidR="003C08C0" w:rsidRPr="003C08C0">
        <w:rPr>
          <w:rtl/>
        </w:rPr>
        <w:t xml:space="preserve"> سه محوري زهکش</w:t>
      </w:r>
      <w:r w:rsidR="003C08C0" w:rsidRPr="003C08C0">
        <w:rPr>
          <w:rFonts w:hint="cs"/>
          <w:rtl/>
        </w:rPr>
        <w:t>ی</w:t>
      </w:r>
      <w:r w:rsidR="003C08C0" w:rsidRPr="003C08C0">
        <w:rPr>
          <w:rtl/>
        </w:rPr>
        <w:t xml:space="preserve"> شده</w:t>
      </w:r>
      <w:r w:rsidR="003C08C0">
        <w:rPr>
          <w:rFonts w:hint="cs"/>
          <w:rtl/>
        </w:rPr>
        <w:t xml:space="preserve"> </w:t>
      </w:r>
      <w:r w:rsidR="003C08C0">
        <w:t>]</w:t>
      </w:r>
      <w:r w:rsidR="00A9438D">
        <w:rPr>
          <w:rFonts w:hint="cs"/>
          <w:rtl/>
        </w:rPr>
        <w:t>31</w:t>
      </w:r>
      <w:r w:rsidR="003C08C0">
        <w:t>[</w:t>
      </w:r>
      <w:bookmarkEnd w:id="3"/>
      <w:r w:rsidR="003C08C0">
        <w:rPr>
          <w:rFonts w:hint="cs"/>
          <w:rtl/>
        </w:rPr>
        <w:t xml:space="preserve"> </w:t>
      </w:r>
    </w:p>
    <w:p w14:paraId="5FE578EC" w14:textId="3261D64F" w:rsidR="003C08C0" w:rsidRDefault="003C08C0" w:rsidP="003C08C0">
      <w:pPr>
        <w:rPr>
          <w:rtl/>
          <w:lang w:bidi="fa-IR"/>
        </w:rPr>
      </w:pPr>
      <w:r w:rsidRPr="003C08C0">
        <w:rPr>
          <w:rtl/>
        </w:rPr>
        <w:lastRenderedPageBreak/>
        <w:t>لذا سخت</w:t>
      </w:r>
      <w:r w:rsidRPr="003C08C0">
        <w:rPr>
          <w:rFonts w:hint="cs"/>
          <w:rtl/>
        </w:rPr>
        <w:t>ی</w:t>
      </w:r>
      <w:r w:rsidRPr="003C08C0">
        <w:rPr>
          <w:rtl/>
        </w:rPr>
        <w:t xml:space="preserve"> لا</w:t>
      </w:r>
      <w:r w:rsidRPr="003C08C0">
        <w:rPr>
          <w:rFonts w:hint="cs"/>
          <w:rtl/>
        </w:rPr>
        <w:t>ی</w:t>
      </w:r>
      <w:r w:rsidRPr="003C08C0">
        <w:rPr>
          <w:rFonts w:hint="eastAsia"/>
          <w:rtl/>
        </w:rPr>
        <w:t>ه</w:t>
      </w:r>
      <w:r>
        <w:rPr>
          <w:rtl/>
        </w:rPr>
        <w:softHyphen/>
      </w:r>
      <w:r w:rsidRPr="003C08C0">
        <w:rPr>
          <w:rFonts w:hint="eastAsia"/>
          <w:rtl/>
        </w:rPr>
        <w:t>هاي</w:t>
      </w:r>
      <w:r w:rsidRPr="003C08C0">
        <w:rPr>
          <w:rtl/>
        </w:rPr>
        <w:t xml:space="preserve"> عم</w:t>
      </w:r>
      <w:r w:rsidRPr="003C08C0">
        <w:rPr>
          <w:rFonts w:hint="cs"/>
          <w:rtl/>
        </w:rPr>
        <w:t>ی</w:t>
      </w:r>
      <w:r w:rsidRPr="003C08C0">
        <w:rPr>
          <w:rFonts w:hint="eastAsia"/>
          <w:rtl/>
        </w:rPr>
        <w:t>ق</w:t>
      </w:r>
      <w:r w:rsidRPr="003C08C0">
        <w:rPr>
          <w:rtl/>
        </w:rPr>
        <w:t xml:space="preserve"> در خاک</w:t>
      </w:r>
      <w:r>
        <w:rPr>
          <w:rtl/>
        </w:rPr>
        <w:softHyphen/>
      </w:r>
      <w:r w:rsidRPr="003C08C0">
        <w:rPr>
          <w:rtl/>
        </w:rPr>
        <w:t>ها از سخت</w:t>
      </w:r>
      <w:r w:rsidRPr="003C08C0">
        <w:rPr>
          <w:rFonts w:hint="cs"/>
          <w:rtl/>
        </w:rPr>
        <w:t>ی</w:t>
      </w:r>
      <w:r w:rsidRPr="003C08C0">
        <w:rPr>
          <w:rtl/>
        </w:rPr>
        <w:t xml:space="preserve"> لا</w:t>
      </w:r>
      <w:r w:rsidRPr="003C08C0">
        <w:rPr>
          <w:rFonts w:hint="cs"/>
          <w:rtl/>
        </w:rPr>
        <w:t>ی</w:t>
      </w:r>
      <w:r w:rsidRPr="003C08C0">
        <w:rPr>
          <w:rFonts w:hint="eastAsia"/>
          <w:rtl/>
        </w:rPr>
        <w:t>ه</w:t>
      </w:r>
      <w:r>
        <w:rPr>
          <w:rtl/>
        </w:rPr>
        <w:softHyphen/>
      </w:r>
      <w:r w:rsidRPr="003C08C0">
        <w:rPr>
          <w:rFonts w:hint="eastAsia"/>
          <w:rtl/>
        </w:rPr>
        <w:t>هاي</w:t>
      </w:r>
      <w:r w:rsidRPr="003C08C0">
        <w:rPr>
          <w:rtl/>
        </w:rPr>
        <w:t xml:space="preserve"> کم</w:t>
      </w:r>
      <w:r>
        <w:rPr>
          <w:rtl/>
        </w:rPr>
        <w:softHyphen/>
      </w:r>
      <w:r w:rsidRPr="003C08C0">
        <w:rPr>
          <w:rtl/>
        </w:rPr>
        <w:t>عمق</w:t>
      </w:r>
      <w:r>
        <w:rPr>
          <w:rtl/>
        </w:rPr>
        <w:softHyphen/>
      </w:r>
      <w:r w:rsidRPr="003C08C0">
        <w:rPr>
          <w:rtl/>
        </w:rPr>
        <w:t>تر بزرگتر خواهد بود. علاوه برآن، سخت</w:t>
      </w:r>
      <w:r w:rsidRPr="003C08C0">
        <w:rPr>
          <w:rFonts w:hint="cs"/>
          <w:rtl/>
        </w:rPr>
        <w:t>ی</w:t>
      </w:r>
      <w:r>
        <w:rPr>
          <w:rFonts w:hint="cs"/>
          <w:rtl/>
        </w:rPr>
        <w:t xml:space="preserve"> </w:t>
      </w:r>
      <w:r w:rsidRPr="003C08C0">
        <w:rPr>
          <w:rtl/>
        </w:rPr>
        <w:t>بوجود</w:t>
      </w:r>
      <w:r>
        <w:rPr>
          <w:rFonts w:hint="cs"/>
          <w:rtl/>
        </w:rPr>
        <w:t xml:space="preserve"> </w:t>
      </w:r>
      <w:r w:rsidRPr="003C08C0">
        <w:rPr>
          <w:rtl/>
        </w:rPr>
        <w:t>آمده به تنش موجود درآن مس</w:t>
      </w:r>
      <w:r w:rsidRPr="003C08C0">
        <w:rPr>
          <w:rFonts w:hint="cs"/>
          <w:rtl/>
        </w:rPr>
        <w:t>ی</w:t>
      </w:r>
      <w:r w:rsidRPr="003C08C0">
        <w:rPr>
          <w:rFonts w:hint="eastAsia"/>
          <w:rtl/>
        </w:rPr>
        <w:t>ر</w:t>
      </w:r>
      <w:r w:rsidRPr="003C08C0">
        <w:rPr>
          <w:rtl/>
        </w:rPr>
        <w:t xml:space="preserve"> وابسته است. در باربرداري مجدد، سخت</w:t>
      </w:r>
      <w:r w:rsidRPr="003C08C0">
        <w:rPr>
          <w:rFonts w:hint="cs"/>
          <w:rtl/>
        </w:rPr>
        <w:t>ی</w:t>
      </w:r>
      <w:r w:rsidRPr="003C08C0">
        <w:rPr>
          <w:rtl/>
        </w:rPr>
        <w:t xml:space="preserve"> موجود بس</w:t>
      </w:r>
      <w:r w:rsidRPr="003C08C0">
        <w:rPr>
          <w:rFonts w:hint="cs"/>
          <w:rtl/>
        </w:rPr>
        <w:t>ی</w:t>
      </w:r>
      <w:r w:rsidRPr="003C08C0">
        <w:rPr>
          <w:rFonts w:hint="eastAsia"/>
          <w:rtl/>
        </w:rPr>
        <w:t>ار</w:t>
      </w:r>
      <w:r w:rsidRPr="003C08C0">
        <w:rPr>
          <w:rtl/>
        </w:rPr>
        <w:t xml:space="preserve"> ب</w:t>
      </w:r>
      <w:r w:rsidRPr="003C08C0">
        <w:rPr>
          <w:rFonts w:hint="cs"/>
          <w:rtl/>
        </w:rPr>
        <w:t>ی</w:t>
      </w:r>
      <w:r w:rsidRPr="003C08C0">
        <w:rPr>
          <w:rFonts w:hint="eastAsia"/>
          <w:rtl/>
        </w:rPr>
        <w:t>شتر</w:t>
      </w:r>
      <w:r w:rsidRPr="003C08C0">
        <w:rPr>
          <w:rtl/>
        </w:rPr>
        <w:t xml:space="preserve"> از سخت</w:t>
      </w:r>
      <w:r w:rsidRPr="003C08C0">
        <w:rPr>
          <w:rFonts w:hint="cs"/>
          <w:rtl/>
        </w:rPr>
        <w:t>ی</w:t>
      </w:r>
      <w:r>
        <w:rPr>
          <w:rFonts w:hint="cs"/>
          <w:rtl/>
        </w:rPr>
        <w:t xml:space="preserve"> </w:t>
      </w:r>
      <w:r w:rsidRPr="003C08C0">
        <w:rPr>
          <w:rtl/>
        </w:rPr>
        <w:t>درحالت بارگذاري اول</w:t>
      </w:r>
      <w:r w:rsidRPr="003C08C0">
        <w:rPr>
          <w:rFonts w:hint="cs"/>
          <w:rtl/>
        </w:rPr>
        <w:t>ی</w:t>
      </w:r>
      <w:r w:rsidRPr="003C08C0">
        <w:rPr>
          <w:rFonts w:hint="eastAsia"/>
          <w:rtl/>
        </w:rPr>
        <w:t>ه</w:t>
      </w:r>
      <w:r w:rsidRPr="003C08C0">
        <w:rPr>
          <w:rtl/>
        </w:rPr>
        <w:t xml:space="preserve"> م</w:t>
      </w:r>
      <w:r w:rsidRPr="003C08C0">
        <w:rPr>
          <w:rFonts w:hint="cs"/>
          <w:rtl/>
        </w:rPr>
        <w:t>ی</w:t>
      </w:r>
      <w:r>
        <w:rPr>
          <w:rtl/>
        </w:rPr>
        <w:softHyphen/>
      </w:r>
      <w:r w:rsidRPr="003C08C0">
        <w:rPr>
          <w:rFonts w:hint="eastAsia"/>
          <w:rtl/>
        </w:rPr>
        <w:t>باشد</w:t>
      </w:r>
      <w:r w:rsidRPr="003C08C0">
        <w:rPr>
          <w:rtl/>
        </w:rPr>
        <w:t>. لذا زمان استفاده از مدول سخت</w:t>
      </w:r>
      <w:r w:rsidRPr="003C08C0">
        <w:rPr>
          <w:rFonts w:hint="cs"/>
          <w:rtl/>
        </w:rPr>
        <w:t>ی</w:t>
      </w:r>
      <w:r w:rsidRPr="003C08C0">
        <w:rPr>
          <w:rtl/>
        </w:rPr>
        <w:t xml:space="preserve"> ثابت به منظور نما</w:t>
      </w:r>
      <w:r w:rsidRPr="003C08C0">
        <w:rPr>
          <w:rFonts w:hint="cs"/>
          <w:rtl/>
        </w:rPr>
        <w:t>ی</w:t>
      </w:r>
      <w:r w:rsidRPr="003C08C0">
        <w:rPr>
          <w:rFonts w:hint="eastAsia"/>
          <w:rtl/>
        </w:rPr>
        <w:t>ش</w:t>
      </w:r>
      <w:r w:rsidRPr="003C08C0">
        <w:rPr>
          <w:rtl/>
        </w:rPr>
        <w:t xml:space="preserve"> دادن رفتار مربوط به</w:t>
      </w:r>
      <w:r>
        <w:rPr>
          <w:rFonts w:hint="cs"/>
          <w:rtl/>
        </w:rPr>
        <w:t xml:space="preserve"> </w:t>
      </w:r>
      <w:r w:rsidRPr="003C08C0">
        <w:rPr>
          <w:rtl/>
        </w:rPr>
        <w:t>خاک، با</w:t>
      </w:r>
      <w:r w:rsidRPr="003C08C0">
        <w:rPr>
          <w:rFonts w:hint="cs"/>
          <w:rtl/>
        </w:rPr>
        <w:t>ی</w:t>
      </w:r>
      <w:r w:rsidRPr="003C08C0">
        <w:rPr>
          <w:rFonts w:hint="eastAsia"/>
          <w:rtl/>
        </w:rPr>
        <w:t>ست</w:t>
      </w:r>
      <w:r w:rsidRPr="003C08C0">
        <w:rPr>
          <w:rFonts w:hint="cs"/>
          <w:rtl/>
        </w:rPr>
        <w:t>ی</w:t>
      </w:r>
      <w:r w:rsidRPr="003C08C0">
        <w:rPr>
          <w:rtl/>
        </w:rPr>
        <w:t xml:space="preserve"> از مقداري که سازگار با تراز مربوط به تنش و توسعه مس</w:t>
      </w:r>
      <w:r w:rsidRPr="003C08C0">
        <w:rPr>
          <w:rFonts w:hint="cs"/>
          <w:rtl/>
        </w:rPr>
        <w:t>ی</w:t>
      </w:r>
      <w:r w:rsidRPr="003C08C0">
        <w:rPr>
          <w:rFonts w:hint="eastAsia"/>
          <w:rtl/>
        </w:rPr>
        <w:t>ر</w:t>
      </w:r>
      <w:r w:rsidRPr="003C08C0">
        <w:rPr>
          <w:rtl/>
        </w:rPr>
        <w:t xml:space="preserve"> تنش م</w:t>
      </w:r>
      <w:r w:rsidRPr="003C08C0">
        <w:rPr>
          <w:rFonts w:hint="cs"/>
          <w:rtl/>
        </w:rPr>
        <w:t>ی</w:t>
      </w:r>
      <w:r>
        <w:rPr>
          <w:rtl/>
        </w:rPr>
        <w:softHyphen/>
      </w:r>
      <w:r w:rsidRPr="003C08C0">
        <w:rPr>
          <w:rFonts w:hint="eastAsia"/>
          <w:rtl/>
        </w:rPr>
        <w:t>باشد،</w:t>
      </w:r>
      <w:r w:rsidRPr="003C08C0">
        <w:rPr>
          <w:rtl/>
        </w:rPr>
        <w:t xml:space="preserve"> استفاده کرد. در</w:t>
      </w:r>
      <w:r>
        <w:rPr>
          <w:rFonts w:hint="cs"/>
          <w:rtl/>
        </w:rPr>
        <w:t xml:space="preserve"> </w:t>
      </w:r>
      <w:proofErr w:type="spellStart"/>
      <w:r>
        <w:t>Plaxis</w:t>
      </w:r>
      <w:proofErr w:type="spellEnd"/>
      <w:r>
        <w:rPr>
          <w:rFonts w:hint="cs"/>
          <w:rtl/>
          <w:lang w:bidi="fa-IR"/>
        </w:rPr>
        <w:t xml:space="preserve"> </w:t>
      </w:r>
      <w:r w:rsidRPr="003C08C0">
        <w:rPr>
          <w:rtl/>
          <w:lang w:bidi="fa-IR"/>
        </w:rPr>
        <w:t>براي واردکردن افزا</w:t>
      </w:r>
      <w:r w:rsidRPr="003C08C0">
        <w:rPr>
          <w:rFonts w:hint="cs"/>
          <w:rtl/>
          <w:lang w:bidi="fa-IR"/>
        </w:rPr>
        <w:t>ی</w:t>
      </w:r>
      <w:r w:rsidRPr="003C08C0">
        <w:rPr>
          <w:rFonts w:hint="eastAsia"/>
          <w:rtl/>
          <w:lang w:bidi="fa-IR"/>
        </w:rPr>
        <w:t>ش</w:t>
      </w:r>
      <w:r w:rsidRPr="003C08C0">
        <w:rPr>
          <w:rtl/>
          <w:lang w:bidi="fa-IR"/>
        </w:rPr>
        <w:t xml:space="preserve"> سخت</w:t>
      </w:r>
      <w:r w:rsidRPr="003C08C0">
        <w:rPr>
          <w:rFonts w:hint="cs"/>
          <w:rtl/>
          <w:lang w:bidi="fa-IR"/>
        </w:rPr>
        <w:t>ی</w:t>
      </w:r>
      <w:r w:rsidRPr="003C08C0">
        <w:rPr>
          <w:rtl/>
          <w:lang w:bidi="fa-IR"/>
        </w:rPr>
        <w:t xml:space="preserve"> نسبت به عمق، گز</w:t>
      </w:r>
      <w:r w:rsidRPr="003C08C0">
        <w:rPr>
          <w:rFonts w:hint="cs"/>
          <w:rtl/>
          <w:lang w:bidi="fa-IR"/>
        </w:rPr>
        <w:t>ی</w:t>
      </w:r>
      <w:r w:rsidRPr="003C08C0">
        <w:rPr>
          <w:rFonts w:hint="eastAsia"/>
          <w:rtl/>
          <w:lang w:bidi="fa-IR"/>
        </w:rPr>
        <w:t>نه</w:t>
      </w:r>
      <w:r>
        <w:rPr>
          <w:rtl/>
          <w:lang w:bidi="fa-IR"/>
        </w:rPr>
        <w:softHyphen/>
      </w:r>
      <w:r w:rsidRPr="003C08C0">
        <w:rPr>
          <w:rFonts w:hint="eastAsia"/>
          <w:rtl/>
          <w:lang w:bidi="fa-IR"/>
        </w:rPr>
        <w:t>اي</w:t>
      </w:r>
      <w:r w:rsidRPr="003C08C0">
        <w:rPr>
          <w:rtl/>
          <w:lang w:bidi="fa-IR"/>
        </w:rPr>
        <w:t xml:space="preserve"> و</w:t>
      </w:r>
      <w:r w:rsidRPr="003C08C0">
        <w:rPr>
          <w:rFonts w:hint="cs"/>
          <w:rtl/>
          <w:lang w:bidi="fa-IR"/>
        </w:rPr>
        <w:t>ی</w:t>
      </w:r>
      <w:r w:rsidRPr="003C08C0">
        <w:rPr>
          <w:rFonts w:hint="eastAsia"/>
          <w:rtl/>
          <w:lang w:bidi="fa-IR"/>
        </w:rPr>
        <w:t>ژه</w:t>
      </w:r>
      <w:r w:rsidRPr="003C08C0">
        <w:rPr>
          <w:rtl/>
          <w:lang w:bidi="fa-IR"/>
        </w:rPr>
        <w:t xml:space="preserve"> وجود دارد.</w:t>
      </w:r>
      <w:r>
        <w:rPr>
          <w:rFonts w:hint="cs"/>
          <w:rtl/>
          <w:lang w:bidi="fa-IR"/>
        </w:rPr>
        <w:t xml:space="preserve"> </w:t>
      </w:r>
    </w:p>
    <w:p w14:paraId="6E6757C2" w14:textId="7D484187" w:rsidR="00A46FE9" w:rsidRDefault="00A46FE9" w:rsidP="00A46FE9">
      <w:pPr>
        <w:rPr>
          <w:b/>
          <w:bCs/>
          <w:rtl/>
          <w:lang w:bidi="fa-IR"/>
        </w:rPr>
      </w:pPr>
      <w:r w:rsidRPr="00A46FE9">
        <w:rPr>
          <w:b/>
          <w:bCs/>
          <w:rtl/>
          <w:lang w:bidi="fa-IR"/>
        </w:rPr>
        <w:t>نسبت پواسون</w:t>
      </w:r>
      <w:r w:rsidRPr="00A46FE9">
        <w:rPr>
          <w:rFonts w:hint="cs"/>
          <w:b/>
          <w:bCs/>
          <w:rtl/>
          <w:lang w:bidi="fa-IR"/>
        </w:rPr>
        <w:t xml:space="preserve"> (</w:t>
      </w:r>
      <w:r w:rsidRPr="00A46FE9">
        <w:rPr>
          <w:b/>
          <w:bCs/>
          <w:lang w:bidi="fa-IR"/>
        </w:rPr>
        <w:t>υ</w:t>
      </w:r>
      <w:r w:rsidRPr="00A46FE9">
        <w:rPr>
          <w:rFonts w:hint="cs"/>
          <w:b/>
          <w:bCs/>
          <w:rtl/>
          <w:lang w:bidi="fa-IR"/>
        </w:rPr>
        <w:t xml:space="preserve">) </w:t>
      </w:r>
    </w:p>
    <w:p w14:paraId="5806CD14" w14:textId="5360D295" w:rsidR="00A46FE9" w:rsidRDefault="00A46FE9" w:rsidP="00A46FE9">
      <w:pPr>
        <w:rPr>
          <w:rtl/>
          <w:lang w:bidi="fa-IR"/>
        </w:rPr>
      </w:pPr>
      <w:r w:rsidRPr="00A46FE9">
        <w:rPr>
          <w:rtl/>
          <w:lang w:bidi="fa-IR"/>
        </w:rPr>
        <w:t>آزما</w:t>
      </w:r>
      <w:r w:rsidRPr="00A46FE9">
        <w:rPr>
          <w:rFonts w:hint="cs"/>
          <w:rtl/>
          <w:lang w:bidi="fa-IR"/>
        </w:rPr>
        <w:t>ی</w:t>
      </w:r>
      <w:r w:rsidRPr="00A46FE9">
        <w:rPr>
          <w:rFonts w:hint="eastAsia"/>
          <w:rtl/>
          <w:lang w:bidi="fa-IR"/>
        </w:rPr>
        <w:t>ش</w:t>
      </w:r>
      <w:r>
        <w:rPr>
          <w:rtl/>
          <w:lang w:bidi="fa-IR"/>
        </w:rPr>
        <w:softHyphen/>
      </w:r>
      <w:r w:rsidRPr="00A46FE9">
        <w:rPr>
          <w:rFonts w:hint="eastAsia"/>
          <w:rtl/>
          <w:lang w:bidi="fa-IR"/>
        </w:rPr>
        <w:t>هاي</w:t>
      </w:r>
      <w:r w:rsidRPr="00A46FE9">
        <w:rPr>
          <w:rtl/>
          <w:lang w:bidi="fa-IR"/>
        </w:rPr>
        <w:t xml:space="preserve"> سه</w:t>
      </w:r>
      <w:r>
        <w:rPr>
          <w:rtl/>
          <w:lang w:bidi="fa-IR"/>
        </w:rPr>
        <w:softHyphen/>
      </w:r>
      <w:r w:rsidRPr="00A46FE9">
        <w:rPr>
          <w:rtl/>
          <w:lang w:bidi="fa-IR"/>
        </w:rPr>
        <w:t>محوري زهکش</w:t>
      </w:r>
      <w:r>
        <w:rPr>
          <w:rtl/>
          <w:lang w:bidi="fa-IR"/>
        </w:rPr>
        <w:softHyphen/>
      </w:r>
      <w:r w:rsidRPr="00A46FE9">
        <w:rPr>
          <w:rtl/>
          <w:lang w:bidi="fa-IR"/>
        </w:rPr>
        <w:t>شده استاندارد احتمال دارد ش</w:t>
      </w:r>
      <w:r w:rsidRPr="00A46FE9">
        <w:rPr>
          <w:rFonts w:hint="cs"/>
          <w:rtl/>
          <w:lang w:bidi="fa-IR"/>
        </w:rPr>
        <w:t>ی</w:t>
      </w:r>
      <w:r w:rsidRPr="00A46FE9">
        <w:rPr>
          <w:rFonts w:hint="eastAsia"/>
          <w:rtl/>
          <w:lang w:bidi="fa-IR"/>
        </w:rPr>
        <w:t>وه</w:t>
      </w:r>
      <w:r>
        <w:rPr>
          <w:rtl/>
          <w:lang w:bidi="fa-IR"/>
        </w:rPr>
        <w:softHyphen/>
      </w:r>
      <w:r w:rsidRPr="00A46FE9">
        <w:rPr>
          <w:rFonts w:hint="eastAsia"/>
          <w:rtl/>
          <w:lang w:bidi="fa-IR"/>
        </w:rPr>
        <w:t>اي</w:t>
      </w:r>
      <w:r w:rsidRPr="00A46FE9">
        <w:rPr>
          <w:rtl/>
          <w:lang w:bidi="fa-IR"/>
        </w:rPr>
        <w:t xml:space="preserve"> از کاهش حجم را در ابتداي بارگذاري</w:t>
      </w:r>
      <w:r>
        <w:rPr>
          <w:rFonts w:hint="cs"/>
          <w:rtl/>
          <w:lang w:bidi="fa-IR"/>
        </w:rPr>
        <w:t xml:space="preserve"> </w:t>
      </w:r>
      <w:r w:rsidRPr="00A46FE9">
        <w:rPr>
          <w:rtl/>
          <w:lang w:bidi="fa-IR"/>
        </w:rPr>
        <w:t xml:space="preserve">محوري و بدنبال آن </w:t>
      </w:r>
      <w:r w:rsidRPr="00A46FE9">
        <w:rPr>
          <w:rFonts w:hint="cs"/>
          <w:rtl/>
          <w:lang w:bidi="fa-IR"/>
        </w:rPr>
        <w:t>ی</w:t>
      </w:r>
      <w:r w:rsidRPr="00A46FE9">
        <w:rPr>
          <w:rFonts w:hint="eastAsia"/>
          <w:rtl/>
          <w:lang w:bidi="fa-IR"/>
        </w:rPr>
        <w:t>ک</w:t>
      </w:r>
      <w:r w:rsidRPr="00A46FE9">
        <w:rPr>
          <w:rtl/>
          <w:lang w:bidi="fa-IR"/>
        </w:rPr>
        <w:t xml:space="preserve"> مقدار اول</w:t>
      </w:r>
      <w:r w:rsidRPr="00A46FE9">
        <w:rPr>
          <w:rFonts w:hint="cs"/>
          <w:rtl/>
          <w:lang w:bidi="fa-IR"/>
        </w:rPr>
        <w:t>ی</w:t>
      </w:r>
      <w:r w:rsidRPr="00A46FE9">
        <w:rPr>
          <w:rFonts w:hint="eastAsia"/>
          <w:rtl/>
          <w:lang w:bidi="fa-IR"/>
        </w:rPr>
        <w:t>ه</w:t>
      </w:r>
      <w:r w:rsidRPr="00A46FE9">
        <w:rPr>
          <w:rtl/>
          <w:lang w:bidi="fa-IR"/>
        </w:rPr>
        <w:t xml:space="preserve"> کم از نسبت پواسون </w:t>
      </w:r>
      <w:r w:rsidRPr="00A46FE9">
        <w:rPr>
          <w:lang w:bidi="fa-IR"/>
        </w:rPr>
        <w:t>υ</w:t>
      </w:r>
      <w:r w:rsidRPr="00A46FE9">
        <w:rPr>
          <w:rtl/>
          <w:lang w:bidi="fa-IR"/>
        </w:rPr>
        <w:t xml:space="preserve"> ا</w:t>
      </w:r>
      <w:r w:rsidRPr="00A46FE9">
        <w:rPr>
          <w:rFonts w:hint="cs"/>
          <w:rtl/>
          <w:lang w:bidi="fa-IR"/>
        </w:rPr>
        <w:t>ی</w:t>
      </w:r>
      <w:r w:rsidRPr="00A46FE9">
        <w:rPr>
          <w:rFonts w:hint="eastAsia"/>
          <w:rtl/>
          <w:lang w:bidi="fa-IR"/>
        </w:rPr>
        <w:t>جاد</w:t>
      </w:r>
      <w:r w:rsidRPr="00A46FE9">
        <w:rPr>
          <w:rtl/>
          <w:lang w:bidi="fa-IR"/>
        </w:rPr>
        <w:t xml:space="preserve"> کنند. براي بعض</w:t>
      </w:r>
      <w:r w:rsidRPr="00A46FE9">
        <w:rPr>
          <w:rFonts w:hint="cs"/>
          <w:rtl/>
          <w:lang w:bidi="fa-IR"/>
        </w:rPr>
        <w:t>ی</w:t>
      </w:r>
      <w:r w:rsidRPr="00A46FE9">
        <w:rPr>
          <w:rtl/>
          <w:lang w:bidi="fa-IR"/>
        </w:rPr>
        <w:t xml:space="preserve"> از مسائل مربوط به باربرداري</w:t>
      </w:r>
      <w:r>
        <w:rPr>
          <w:rtl/>
          <w:lang w:bidi="fa-IR"/>
        </w:rPr>
        <w:softHyphen/>
      </w:r>
      <w:r w:rsidRPr="00A46FE9">
        <w:rPr>
          <w:rtl/>
          <w:lang w:bidi="fa-IR"/>
        </w:rPr>
        <w:t>هاي و</w:t>
      </w:r>
      <w:r w:rsidRPr="00A46FE9">
        <w:rPr>
          <w:rFonts w:hint="cs"/>
          <w:rtl/>
          <w:lang w:bidi="fa-IR"/>
        </w:rPr>
        <w:t>ی</w:t>
      </w:r>
      <w:r w:rsidRPr="00A46FE9">
        <w:rPr>
          <w:rFonts w:hint="eastAsia"/>
          <w:rtl/>
          <w:lang w:bidi="fa-IR"/>
        </w:rPr>
        <w:t>ژه،</w:t>
      </w:r>
      <w:r w:rsidRPr="00A46FE9">
        <w:rPr>
          <w:rtl/>
          <w:lang w:bidi="fa-IR"/>
        </w:rPr>
        <w:t xml:space="preserve"> احتمال دارد بکاربردن مقاد</w:t>
      </w:r>
      <w:r w:rsidRPr="00A46FE9">
        <w:rPr>
          <w:rFonts w:hint="cs"/>
          <w:rtl/>
          <w:lang w:bidi="fa-IR"/>
        </w:rPr>
        <w:t>ی</w:t>
      </w:r>
      <w:r w:rsidRPr="00A46FE9">
        <w:rPr>
          <w:rFonts w:hint="eastAsia"/>
          <w:rtl/>
          <w:lang w:bidi="fa-IR"/>
        </w:rPr>
        <w:t>ر</w:t>
      </w:r>
      <w:r w:rsidRPr="00A46FE9">
        <w:rPr>
          <w:rtl/>
          <w:lang w:bidi="fa-IR"/>
        </w:rPr>
        <w:t xml:space="preserve"> اول</w:t>
      </w:r>
      <w:r w:rsidRPr="00A46FE9">
        <w:rPr>
          <w:rFonts w:hint="cs"/>
          <w:rtl/>
          <w:lang w:bidi="fa-IR"/>
        </w:rPr>
        <w:t>ی</w:t>
      </w:r>
      <w:r w:rsidRPr="00A46FE9">
        <w:rPr>
          <w:rFonts w:hint="eastAsia"/>
          <w:rtl/>
          <w:lang w:bidi="fa-IR"/>
        </w:rPr>
        <w:t>ه</w:t>
      </w:r>
      <w:r w:rsidRPr="00A46FE9">
        <w:rPr>
          <w:rtl/>
          <w:lang w:bidi="fa-IR"/>
        </w:rPr>
        <w:t xml:space="preserve"> کم، واقع</w:t>
      </w:r>
      <w:r w:rsidRPr="00A46FE9">
        <w:rPr>
          <w:rFonts w:hint="cs"/>
          <w:rtl/>
          <w:lang w:bidi="fa-IR"/>
        </w:rPr>
        <w:t>ی</w:t>
      </w:r>
      <w:r w:rsidRPr="00A46FE9">
        <w:rPr>
          <w:rtl/>
          <w:lang w:bidi="fa-IR"/>
        </w:rPr>
        <w:t xml:space="preserve"> به</w:t>
      </w:r>
      <w:r>
        <w:rPr>
          <w:rtl/>
          <w:lang w:bidi="fa-IR"/>
        </w:rPr>
        <w:softHyphen/>
      </w:r>
      <w:r w:rsidRPr="00A46FE9">
        <w:rPr>
          <w:rtl/>
          <w:lang w:bidi="fa-IR"/>
        </w:rPr>
        <w:t>نظر برسد اما چنانچه از مدل موهر-کولمب استفاده</w:t>
      </w:r>
      <w:r>
        <w:rPr>
          <w:rFonts w:hint="cs"/>
          <w:rtl/>
          <w:lang w:bidi="fa-IR"/>
        </w:rPr>
        <w:t xml:space="preserve"> </w:t>
      </w:r>
      <w:r w:rsidRPr="00A46FE9">
        <w:rPr>
          <w:rtl/>
          <w:lang w:bidi="fa-IR"/>
        </w:rPr>
        <w:t>گردد، با</w:t>
      </w:r>
      <w:r w:rsidRPr="00A46FE9">
        <w:rPr>
          <w:rFonts w:hint="cs"/>
          <w:rtl/>
          <w:lang w:bidi="fa-IR"/>
        </w:rPr>
        <w:t>ی</w:t>
      </w:r>
      <w:r w:rsidRPr="00A46FE9">
        <w:rPr>
          <w:rFonts w:hint="eastAsia"/>
          <w:rtl/>
          <w:lang w:bidi="fa-IR"/>
        </w:rPr>
        <w:t>ست</w:t>
      </w:r>
      <w:r w:rsidRPr="00A46FE9">
        <w:rPr>
          <w:rFonts w:hint="cs"/>
          <w:rtl/>
          <w:lang w:bidi="fa-IR"/>
        </w:rPr>
        <w:t>ی</w:t>
      </w:r>
      <w:r w:rsidRPr="00A46FE9">
        <w:rPr>
          <w:rtl/>
          <w:lang w:bidi="fa-IR"/>
        </w:rPr>
        <w:t xml:space="preserve"> از مقاد</w:t>
      </w:r>
      <w:r w:rsidRPr="00A46FE9">
        <w:rPr>
          <w:rFonts w:hint="cs"/>
          <w:rtl/>
          <w:lang w:bidi="fa-IR"/>
        </w:rPr>
        <w:t>ی</w:t>
      </w:r>
      <w:r w:rsidRPr="00A46FE9">
        <w:rPr>
          <w:rFonts w:hint="eastAsia"/>
          <w:rtl/>
          <w:lang w:bidi="fa-IR"/>
        </w:rPr>
        <w:t>ر</w:t>
      </w:r>
      <w:r w:rsidRPr="00A46FE9">
        <w:rPr>
          <w:rtl/>
          <w:lang w:bidi="fa-IR"/>
        </w:rPr>
        <w:t xml:space="preserve"> ب</w:t>
      </w:r>
      <w:r w:rsidRPr="00A46FE9">
        <w:rPr>
          <w:rFonts w:hint="cs"/>
          <w:rtl/>
          <w:lang w:bidi="fa-IR"/>
        </w:rPr>
        <w:t>ی</w:t>
      </w:r>
      <w:r w:rsidRPr="00A46FE9">
        <w:rPr>
          <w:rFonts w:hint="eastAsia"/>
          <w:rtl/>
          <w:lang w:bidi="fa-IR"/>
        </w:rPr>
        <w:t>شتر</w:t>
      </w:r>
      <w:r w:rsidRPr="00A46FE9">
        <w:rPr>
          <w:rtl/>
          <w:lang w:bidi="fa-IR"/>
        </w:rPr>
        <w:t xml:space="preserve"> استفاده نمود. استفاده از نسبت پواسون، ساده م</w:t>
      </w:r>
      <w:r w:rsidRPr="00A46FE9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A46FE9">
        <w:rPr>
          <w:rFonts w:hint="eastAsia"/>
          <w:rtl/>
          <w:lang w:bidi="fa-IR"/>
        </w:rPr>
        <w:t>باشد</w:t>
      </w:r>
      <w:r w:rsidRPr="00A46FE9">
        <w:rPr>
          <w:rtl/>
          <w:lang w:bidi="fa-IR"/>
        </w:rPr>
        <w:t xml:space="preserve"> بخصوص زمان</w:t>
      </w:r>
      <w:r w:rsidRPr="00A46FE9">
        <w:rPr>
          <w:rFonts w:hint="cs"/>
          <w:rtl/>
          <w:lang w:bidi="fa-IR"/>
        </w:rPr>
        <w:t>ی</w:t>
      </w:r>
      <w:r w:rsidRPr="00A46FE9">
        <w:rPr>
          <w:rFonts w:hint="eastAsia"/>
          <w:rtl/>
          <w:lang w:bidi="fa-IR"/>
        </w:rPr>
        <w:t>که</w:t>
      </w:r>
      <w:r w:rsidRPr="00A46FE9">
        <w:rPr>
          <w:rtl/>
          <w:lang w:bidi="fa-IR"/>
        </w:rPr>
        <w:t xml:space="preserve"> جهت</w:t>
      </w:r>
      <w:r>
        <w:rPr>
          <w:rFonts w:hint="cs"/>
          <w:rtl/>
          <w:lang w:bidi="fa-IR"/>
        </w:rPr>
        <w:t xml:space="preserve"> </w:t>
      </w:r>
      <w:r w:rsidRPr="00A46FE9">
        <w:rPr>
          <w:rtl/>
          <w:lang w:bidi="fa-IR"/>
        </w:rPr>
        <w:t>بارگذاري ثقل</w:t>
      </w:r>
      <w:r w:rsidRPr="00A46FE9">
        <w:rPr>
          <w:rFonts w:hint="cs"/>
          <w:rtl/>
          <w:lang w:bidi="fa-IR"/>
        </w:rPr>
        <w:t>ی</w:t>
      </w:r>
      <w:r w:rsidRPr="00A46FE9">
        <w:rPr>
          <w:rtl/>
          <w:lang w:bidi="fa-IR"/>
        </w:rPr>
        <w:t xml:space="preserve"> از مدل الاست</w:t>
      </w:r>
      <w:r w:rsidRPr="00A46FE9">
        <w:rPr>
          <w:rFonts w:hint="cs"/>
          <w:rtl/>
          <w:lang w:bidi="fa-IR"/>
        </w:rPr>
        <w:t>ی</w:t>
      </w:r>
      <w:r w:rsidRPr="00A46FE9">
        <w:rPr>
          <w:rFonts w:hint="eastAsia"/>
          <w:rtl/>
          <w:lang w:bidi="fa-IR"/>
        </w:rPr>
        <w:t>ک</w:t>
      </w:r>
      <w:r w:rsidRPr="00A46FE9">
        <w:rPr>
          <w:rtl/>
          <w:lang w:bidi="fa-IR"/>
        </w:rPr>
        <w:t xml:space="preserve"> و موهر-کولمب، استفاده گردد. براي ا</w:t>
      </w:r>
      <w:r w:rsidRPr="00A46FE9">
        <w:rPr>
          <w:rFonts w:hint="cs"/>
          <w:rtl/>
          <w:lang w:bidi="fa-IR"/>
        </w:rPr>
        <w:t>ی</w:t>
      </w:r>
      <w:r w:rsidRPr="00A46FE9">
        <w:rPr>
          <w:rFonts w:hint="eastAsia"/>
          <w:rtl/>
          <w:lang w:bidi="fa-IR"/>
        </w:rPr>
        <w:t>نگونه</w:t>
      </w:r>
      <w:r w:rsidRPr="00A46FE9">
        <w:rPr>
          <w:rtl/>
          <w:lang w:bidi="fa-IR"/>
        </w:rPr>
        <w:t xml:space="preserve"> بارگذاري در</w:t>
      </w:r>
      <w:r>
        <w:rPr>
          <w:rFonts w:hint="cs"/>
          <w:rtl/>
          <w:lang w:bidi="fa-IR"/>
        </w:rPr>
        <w:t xml:space="preserve"> </w:t>
      </w:r>
      <w:proofErr w:type="spellStart"/>
      <w:r w:rsidR="00172D05">
        <w:rPr>
          <w:lang w:bidi="fa-IR"/>
        </w:rPr>
        <w:t>Plaxis</w:t>
      </w:r>
      <w:proofErr w:type="spellEnd"/>
      <w:r w:rsidR="00172D05">
        <w:rPr>
          <w:rFonts w:hint="cs"/>
          <w:rtl/>
          <w:lang w:bidi="fa-IR"/>
        </w:rPr>
        <w:t xml:space="preserve"> بایستی از </w:t>
      </w:r>
      <w:r w:rsidR="00172D05" w:rsidRPr="00172D05">
        <w:rPr>
          <w:rtl/>
          <w:lang w:bidi="fa-IR"/>
        </w:rPr>
        <w:t>نسبت</w:t>
      </w:r>
      <w:r w:rsidR="00172D05">
        <w:rPr>
          <w:rtl/>
          <w:lang w:bidi="fa-IR"/>
        </w:rPr>
        <w:softHyphen/>
      </w:r>
      <w:r w:rsidR="00172D05" w:rsidRPr="00172D05">
        <w:rPr>
          <w:rtl/>
          <w:lang w:bidi="fa-IR"/>
        </w:rPr>
        <w:t>هاي واقع</w:t>
      </w:r>
      <w:r w:rsidR="00172D05" w:rsidRPr="00172D05">
        <w:rPr>
          <w:rFonts w:hint="cs"/>
          <w:rtl/>
          <w:lang w:bidi="fa-IR"/>
        </w:rPr>
        <w:t>ی</w:t>
      </w:r>
      <w:r w:rsidR="00172D05">
        <w:rPr>
          <w:rFonts w:hint="cs"/>
          <w:rtl/>
          <w:lang w:bidi="fa-IR"/>
        </w:rPr>
        <w:t xml:space="preserve"> </w:t>
      </w:r>
      <w:r w:rsidR="00172D05">
        <w:rPr>
          <w:lang w:bidi="fa-IR"/>
        </w:rPr>
        <w:t>K</w:t>
      </w:r>
      <w:r w:rsidR="00172D05">
        <w:rPr>
          <w:vertAlign w:val="subscript"/>
          <w:lang w:bidi="fa-IR"/>
        </w:rPr>
        <w:t>0</w:t>
      </w:r>
      <w:r w:rsidR="00172D05">
        <w:rPr>
          <w:rFonts w:hint="cs"/>
          <w:rtl/>
          <w:lang w:bidi="fa-IR"/>
        </w:rPr>
        <w:t xml:space="preserve"> </w:t>
      </w:r>
      <w:r w:rsidR="00172D05" w:rsidRPr="00172D05">
        <w:rPr>
          <w:rtl/>
          <w:lang w:bidi="fa-IR"/>
        </w:rPr>
        <w:t>استفاده کرد.</w:t>
      </w:r>
      <w:r w:rsidR="00172D05">
        <w:rPr>
          <w:rFonts w:hint="cs"/>
          <w:rtl/>
          <w:lang w:bidi="fa-IR"/>
        </w:rPr>
        <w:t xml:space="preserve"> </w:t>
      </w:r>
      <w:r w:rsidR="00172D05" w:rsidRPr="00172D05">
        <w:rPr>
          <w:rtl/>
          <w:lang w:bidi="fa-IR"/>
        </w:rPr>
        <w:t>در فشار تکمحوري، انتخاب ضر</w:t>
      </w:r>
      <w:r w:rsidR="00172D05" w:rsidRPr="00172D05">
        <w:rPr>
          <w:rFonts w:hint="cs"/>
          <w:rtl/>
          <w:lang w:bidi="fa-IR"/>
        </w:rPr>
        <w:t>ی</w:t>
      </w:r>
      <w:r w:rsidR="00172D05" w:rsidRPr="00172D05">
        <w:rPr>
          <w:rFonts w:hint="eastAsia"/>
          <w:rtl/>
          <w:lang w:bidi="fa-IR"/>
        </w:rPr>
        <w:t>ب</w:t>
      </w:r>
      <w:r w:rsidR="00172D05" w:rsidRPr="00172D05">
        <w:rPr>
          <w:rtl/>
          <w:lang w:bidi="fa-IR"/>
        </w:rPr>
        <w:t xml:space="preserve"> پواسون</w:t>
      </w:r>
      <w:r w:rsidR="00172D05" w:rsidRPr="00172D05">
        <w:rPr>
          <w:rFonts w:hint="cs"/>
          <w:rtl/>
          <w:lang w:bidi="fa-IR"/>
        </w:rPr>
        <w:t>ی</w:t>
      </w:r>
      <w:r w:rsidR="00172D05" w:rsidRPr="00172D05">
        <w:rPr>
          <w:rtl/>
          <w:lang w:bidi="fa-IR"/>
        </w:rPr>
        <w:t xml:space="preserve"> که مقداري حق</w:t>
      </w:r>
      <w:r w:rsidR="00172D05" w:rsidRPr="00172D05">
        <w:rPr>
          <w:rFonts w:hint="cs"/>
          <w:rtl/>
          <w:lang w:bidi="fa-IR"/>
        </w:rPr>
        <w:t>ی</w:t>
      </w:r>
      <w:r w:rsidR="00172D05" w:rsidRPr="00172D05">
        <w:rPr>
          <w:rFonts w:hint="eastAsia"/>
          <w:rtl/>
          <w:lang w:bidi="fa-IR"/>
        </w:rPr>
        <w:t>ق</w:t>
      </w:r>
      <w:r w:rsidR="00172D05" w:rsidRPr="00172D05">
        <w:rPr>
          <w:rFonts w:hint="cs"/>
          <w:rtl/>
          <w:lang w:bidi="fa-IR"/>
        </w:rPr>
        <w:t>ی</w:t>
      </w:r>
      <w:r w:rsidR="00172D05" w:rsidRPr="00172D05">
        <w:rPr>
          <w:rtl/>
          <w:lang w:bidi="fa-IR"/>
        </w:rPr>
        <w:t xml:space="preserve"> از</w:t>
      </w:r>
      <w:r w:rsidR="00172D05">
        <w:rPr>
          <w:rFonts w:hint="cs"/>
          <w:rtl/>
          <w:lang w:bidi="fa-IR"/>
        </w:rPr>
        <w:t xml:space="preserve"> </w:t>
      </w:r>
      <w:r w:rsidR="00172D05">
        <w:rPr>
          <w:lang w:bidi="fa-IR"/>
        </w:rPr>
        <w:t>K</w:t>
      </w:r>
      <w:r w:rsidR="00172D05">
        <w:rPr>
          <w:vertAlign w:val="subscript"/>
          <w:lang w:bidi="fa-IR"/>
        </w:rPr>
        <w:t>0</w:t>
      </w:r>
      <w:r w:rsidR="00172D05">
        <w:rPr>
          <w:rFonts w:hint="cs"/>
          <w:rtl/>
          <w:lang w:bidi="fa-IR"/>
        </w:rPr>
        <w:t xml:space="preserve"> </w:t>
      </w:r>
      <w:r w:rsidR="00172D05" w:rsidRPr="00172D05">
        <w:rPr>
          <w:rtl/>
          <w:lang w:bidi="fa-IR"/>
        </w:rPr>
        <w:t>بوجود آورد، ساده م</w:t>
      </w:r>
      <w:r w:rsidR="00172D05" w:rsidRPr="00172D05">
        <w:rPr>
          <w:rFonts w:hint="cs"/>
          <w:rtl/>
          <w:lang w:bidi="fa-IR"/>
        </w:rPr>
        <w:t>ی</w:t>
      </w:r>
      <w:r w:rsidR="00172D05">
        <w:rPr>
          <w:rtl/>
          <w:lang w:bidi="fa-IR"/>
        </w:rPr>
        <w:softHyphen/>
      </w:r>
      <w:r w:rsidR="00172D05" w:rsidRPr="00172D05">
        <w:rPr>
          <w:rFonts w:hint="eastAsia"/>
          <w:rtl/>
          <w:lang w:bidi="fa-IR"/>
        </w:rPr>
        <w:t>باشد،</w:t>
      </w:r>
      <w:r w:rsidR="00172D05" w:rsidRPr="00172D05">
        <w:rPr>
          <w:rtl/>
          <w:lang w:bidi="fa-IR"/>
        </w:rPr>
        <w:t xml:space="preserve"> لذا</w:t>
      </w:r>
      <w:r w:rsidR="00172D05">
        <w:rPr>
          <w:rFonts w:hint="cs"/>
          <w:rtl/>
          <w:lang w:bidi="fa-IR"/>
        </w:rPr>
        <w:t xml:space="preserve"> </w:t>
      </w:r>
      <w:r w:rsidR="00172D05" w:rsidRPr="00172D05">
        <w:rPr>
          <w:rtl/>
          <w:lang w:bidi="fa-IR"/>
        </w:rPr>
        <w:t>ضر</w:t>
      </w:r>
      <w:r w:rsidR="00172D05" w:rsidRPr="00172D05">
        <w:rPr>
          <w:rFonts w:hint="cs"/>
          <w:rtl/>
          <w:lang w:bidi="fa-IR"/>
        </w:rPr>
        <w:t>ی</w:t>
      </w:r>
      <w:r w:rsidR="00172D05" w:rsidRPr="00172D05">
        <w:rPr>
          <w:rFonts w:hint="eastAsia"/>
          <w:rtl/>
          <w:lang w:bidi="fa-IR"/>
        </w:rPr>
        <w:t>ب</w:t>
      </w:r>
      <w:r w:rsidR="00172D05" w:rsidRPr="00172D05">
        <w:rPr>
          <w:rtl/>
          <w:lang w:bidi="fa-IR"/>
        </w:rPr>
        <w:t xml:space="preserve"> پواسون باتوجه به</w:t>
      </w:r>
      <w:r w:rsidR="00172D05">
        <w:rPr>
          <w:rFonts w:hint="cs"/>
          <w:rtl/>
          <w:lang w:bidi="fa-IR"/>
        </w:rPr>
        <w:t xml:space="preserve"> </w:t>
      </w:r>
      <w:r w:rsidR="00172D05">
        <w:rPr>
          <w:lang w:bidi="fa-IR"/>
        </w:rPr>
        <w:t>K</w:t>
      </w:r>
      <w:r w:rsidR="00172D05">
        <w:rPr>
          <w:vertAlign w:val="subscript"/>
          <w:lang w:bidi="fa-IR"/>
        </w:rPr>
        <w:t>0</w:t>
      </w:r>
      <w:r w:rsidR="00172D05">
        <w:rPr>
          <w:rFonts w:hint="cs"/>
          <w:rtl/>
          <w:lang w:bidi="fa-IR"/>
        </w:rPr>
        <w:t xml:space="preserve"> </w:t>
      </w:r>
      <w:r w:rsidR="00172D05" w:rsidRPr="00172D05">
        <w:rPr>
          <w:rtl/>
          <w:lang w:bidi="fa-IR"/>
        </w:rPr>
        <w:t>ارز</w:t>
      </w:r>
      <w:r w:rsidR="00172D05" w:rsidRPr="00172D05">
        <w:rPr>
          <w:rFonts w:hint="cs"/>
          <w:rtl/>
          <w:lang w:bidi="fa-IR"/>
        </w:rPr>
        <w:t>ی</w:t>
      </w:r>
      <w:r w:rsidR="00172D05" w:rsidRPr="00172D05">
        <w:rPr>
          <w:rFonts w:hint="eastAsia"/>
          <w:rtl/>
          <w:lang w:bidi="fa-IR"/>
        </w:rPr>
        <w:t>اب</w:t>
      </w:r>
      <w:r w:rsidR="00172D05" w:rsidRPr="00172D05">
        <w:rPr>
          <w:rFonts w:hint="cs"/>
          <w:rtl/>
          <w:lang w:bidi="fa-IR"/>
        </w:rPr>
        <w:t>ی</w:t>
      </w:r>
      <w:r w:rsidR="00172D05" w:rsidRPr="00172D05">
        <w:rPr>
          <w:rtl/>
          <w:lang w:bidi="fa-IR"/>
        </w:rPr>
        <w:t xml:space="preserve"> م</w:t>
      </w:r>
      <w:r w:rsidR="00172D05" w:rsidRPr="00172D05">
        <w:rPr>
          <w:rFonts w:hint="cs"/>
          <w:rtl/>
          <w:lang w:bidi="fa-IR"/>
        </w:rPr>
        <w:t>ی</w:t>
      </w:r>
      <w:r w:rsidR="00172D05">
        <w:rPr>
          <w:rtl/>
          <w:lang w:bidi="fa-IR"/>
        </w:rPr>
        <w:softHyphen/>
      </w:r>
      <w:r w:rsidR="00172D05" w:rsidRPr="00172D05">
        <w:rPr>
          <w:rFonts w:hint="eastAsia"/>
          <w:rtl/>
          <w:lang w:bidi="fa-IR"/>
        </w:rPr>
        <w:t>گردد</w:t>
      </w:r>
      <w:r w:rsidR="00172D05" w:rsidRPr="00172D05">
        <w:rPr>
          <w:rtl/>
          <w:lang w:bidi="fa-IR"/>
        </w:rPr>
        <w:t>. دراکثر موارد، مقداري ب</w:t>
      </w:r>
      <w:r w:rsidR="00172D05" w:rsidRPr="00172D05">
        <w:rPr>
          <w:rFonts w:hint="cs"/>
          <w:rtl/>
          <w:lang w:bidi="fa-IR"/>
        </w:rPr>
        <w:t>ی</w:t>
      </w:r>
      <w:r w:rsidR="00172D05" w:rsidRPr="00172D05">
        <w:rPr>
          <w:rFonts w:hint="eastAsia"/>
          <w:rtl/>
          <w:lang w:bidi="fa-IR"/>
        </w:rPr>
        <w:t>ن</w:t>
      </w:r>
      <w:r w:rsidR="00172D05">
        <w:rPr>
          <w:rFonts w:hint="cs"/>
          <w:rtl/>
          <w:lang w:bidi="fa-IR"/>
        </w:rPr>
        <w:t xml:space="preserve"> 0.3 و 0.4 </w:t>
      </w:r>
      <w:r w:rsidR="00172D05" w:rsidRPr="00172D05">
        <w:rPr>
          <w:rtl/>
          <w:lang w:bidi="fa-IR"/>
        </w:rPr>
        <w:t>بدست م</w:t>
      </w:r>
      <w:r w:rsidR="00172D05" w:rsidRPr="00172D05">
        <w:rPr>
          <w:rFonts w:hint="cs"/>
          <w:rtl/>
          <w:lang w:bidi="fa-IR"/>
        </w:rPr>
        <w:t>ی</w:t>
      </w:r>
      <w:r w:rsidR="00172D05">
        <w:rPr>
          <w:rtl/>
          <w:lang w:bidi="fa-IR"/>
        </w:rPr>
        <w:softHyphen/>
      </w:r>
      <w:r w:rsidR="00172D05" w:rsidRPr="00172D05">
        <w:rPr>
          <w:rFonts w:hint="eastAsia"/>
          <w:rtl/>
          <w:lang w:bidi="fa-IR"/>
        </w:rPr>
        <w:t>آ</w:t>
      </w:r>
      <w:r w:rsidR="00172D05" w:rsidRPr="00172D05">
        <w:rPr>
          <w:rFonts w:hint="cs"/>
          <w:rtl/>
          <w:lang w:bidi="fa-IR"/>
        </w:rPr>
        <w:t>ی</w:t>
      </w:r>
      <w:r w:rsidR="00172D05" w:rsidRPr="00172D05">
        <w:rPr>
          <w:rFonts w:hint="eastAsia"/>
          <w:rtl/>
          <w:lang w:bidi="fa-IR"/>
        </w:rPr>
        <w:t>د</w:t>
      </w:r>
      <w:r w:rsidR="00172D05" w:rsidRPr="00172D05">
        <w:rPr>
          <w:rtl/>
          <w:lang w:bidi="fa-IR"/>
        </w:rPr>
        <w:t>. معمولا استفاده</w:t>
      </w:r>
      <w:r w:rsidR="00172D05">
        <w:rPr>
          <w:rFonts w:hint="cs"/>
          <w:rtl/>
          <w:lang w:bidi="fa-IR"/>
        </w:rPr>
        <w:t xml:space="preserve"> </w:t>
      </w:r>
      <w:r w:rsidR="00172D05" w:rsidRPr="00172D05">
        <w:rPr>
          <w:rtl/>
          <w:lang w:bidi="fa-IR"/>
        </w:rPr>
        <w:t>ازچن</w:t>
      </w:r>
      <w:r w:rsidR="00172D05" w:rsidRPr="00172D05">
        <w:rPr>
          <w:rFonts w:hint="cs"/>
          <w:rtl/>
          <w:lang w:bidi="fa-IR"/>
        </w:rPr>
        <w:t>ی</w:t>
      </w:r>
      <w:r w:rsidR="00172D05" w:rsidRPr="00172D05">
        <w:rPr>
          <w:rFonts w:hint="eastAsia"/>
          <w:rtl/>
          <w:lang w:bidi="fa-IR"/>
        </w:rPr>
        <w:t>ن</w:t>
      </w:r>
      <w:r w:rsidR="00172D05" w:rsidRPr="00172D05">
        <w:rPr>
          <w:rtl/>
          <w:lang w:bidi="fa-IR"/>
        </w:rPr>
        <w:t xml:space="preserve"> مقاد</w:t>
      </w:r>
      <w:r w:rsidR="00172D05" w:rsidRPr="00172D05">
        <w:rPr>
          <w:rFonts w:hint="cs"/>
          <w:rtl/>
          <w:lang w:bidi="fa-IR"/>
        </w:rPr>
        <w:t>ی</w:t>
      </w:r>
      <w:r w:rsidR="00172D05" w:rsidRPr="00172D05">
        <w:rPr>
          <w:rFonts w:hint="eastAsia"/>
          <w:rtl/>
          <w:lang w:bidi="fa-IR"/>
        </w:rPr>
        <w:t>ري</w:t>
      </w:r>
      <w:r w:rsidR="00172D05" w:rsidRPr="00172D05">
        <w:rPr>
          <w:rtl/>
          <w:lang w:bidi="fa-IR"/>
        </w:rPr>
        <w:t xml:space="preserve"> درشرا</w:t>
      </w:r>
      <w:r w:rsidR="00172D05" w:rsidRPr="00172D05">
        <w:rPr>
          <w:rFonts w:hint="cs"/>
          <w:rtl/>
          <w:lang w:bidi="fa-IR"/>
        </w:rPr>
        <w:t>ی</w:t>
      </w:r>
      <w:r w:rsidR="00172D05" w:rsidRPr="00172D05">
        <w:rPr>
          <w:rFonts w:hint="eastAsia"/>
          <w:rtl/>
          <w:lang w:bidi="fa-IR"/>
        </w:rPr>
        <w:t>ط</w:t>
      </w:r>
      <w:r w:rsidR="00172D05" w:rsidRPr="00172D05">
        <w:rPr>
          <w:rtl/>
          <w:lang w:bidi="fa-IR"/>
        </w:rPr>
        <w:t xml:space="preserve"> بارگذاري م</w:t>
      </w:r>
      <w:r w:rsidR="00172D05" w:rsidRPr="00172D05">
        <w:rPr>
          <w:rFonts w:hint="cs"/>
          <w:rtl/>
          <w:lang w:bidi="fa-IR"/>
        </w:rPr>
        <w:t>ی</w:t>
      </w:r>
      <w:r w:rsidR="00172D05">
        <w:rPr>
          <w:rtl/>
          <w:lang w:bidi="fa-IR"/>
        </w:rPr>
        <w:softHyphen/>
      </w:r>
      <w:r w:rsidR="00172D05" w:rsidRPr="00172D05">
        <w:rPr>
          <w:rFonts w:hint="eastAsia"/>
          <w:rtl/>
          <w:lang w:bidi="fa-IR"/>
        </w:rPr>
        <w:t>باشد</w:t>
      </w:r>
      <w:r w:rsidR="00172D05" w:rsidRPr="00172D05">
        <w:rPr>
          <w:rtl/>
          <w:lang w:bidi="fa-IR"/>
        </w:rPr>
        <w:t xml:space="preserve"> اما براي فشار تک</w:t>
      </w:r>
      <w:r w:rsidR="00172D05">
        <w:rPr>
          <w:rtl/>
          <w:lang w:bidi="fa-IR"/>
        </w:rPr>
        <w:softHyphen/>
      </w:r>
      <w:r w:rsidR="00172D05" w:rsidRPr="00172D05">
        <w:rPr>
          <w:rtl/>
          <w:lang w:bidi="fa-IR"/>
        </w:rPr>
        <w:t>محوري استفاده نم</w:t>
      </w:r>
      <w:r w:rsidR="00172D05" w:rsidRPr="00172D05">
        <w:rPr>
          <w:rFonts w:hint="cs"/>
          <w:rtl/>
          <w:lang w:bidi="fa-IR"/>
        </w:rPr>
        <w:t>ی</w:t>
      </w:r>
      <w:r w:rsidR="00172D05">
        <w:rPr>
          <w:rtl/>
          <w:lang w:bidi="fa-IR"/>
        </w:rPr>
        <w:softHyphen/>
      </w:r>
      <w:r w:rsidR="00172D05" w:rsidRPr="00172D05">
        <w:rPr>
          <w:rFonts w:hint="eastAsia"/>
          <w:rtl/>
          <w:lang w:bidi="fa-IR"/>
        </w:rPr>
        <w:t>شود</w:t>
      </w:r>
      <w:r w:rsidR="00172D05" w:rsidRPr="00172D05">
        <w:rPr>
          <w:rtl/>
          <w:lang w:bidi="fa-IR"/>
        </w:rPr>
        <w:t>. جهت شرا</w:t>
      </w:r>
      <w:r w:rsidR="00172D05" w:rsidRPr="00172D05">
        <w:rPr>
          <w:rFonts w:hint="cs"/>
          <w:rtl/>
          <w:lang w:bidi="fa-IR"/>
        </w:rPr>
        <w:t>ی</w:t>
      </w:r>
      <w:r w:rsidR="00172D05" w:rsidRPr="00172D05">
        <w:rPr>
          <w:rFonts w:hint="eastAsia"/>
          <w:rtl/>
          <w:lang w:bidi="fa-IR"/>
        </w:rPr>
        <w:t>ط</w:t>
      </w:r>
      <w:r w:rsidR="00172D05" w:rsidRPr="00172D05">
        <w:rPr>
          <w:rtl/>
          <w:lang w:bidi="fa-IR"/>
        </w:rPr>
        <w:t xml:space="preserve"> مربوط به</w:t>
      </w:r>
      <w:r w:rsidR="00172D05">
        <w:rPr>
          <w:rFonts w:hint="cs"/>
          <w:rtl/>
          <w:lang w:bidi="fa-IR"/>
        </w:rPr>
        <w:t xml:space="preserve"> </w:t>
      </w:r>
      <w:r w:rsidR="00172D05" w:rsidRPr="00172D05">
        <w:rPr>
          <w:rtl/>
          <w:lang w:bidi="fa-IR"/>
        </w:rPr>
        <w:t>باربرداري، بکاربردن مقاد</w:t>
      </w:r>
      <w:r w:rsidR="00172D05" w:rsidRPr="00172D05">
        <w:rPr>
          <w:rFonts w:hint="cs"/>
          <w:rtl/>
          <w:lang w:bidi="fa-IR"/>
        </w:rPr>
        <w:t>ی</w:t>
      </w:r>
      <w:r w:rsidR="00172D05" w:rsidRPr="00172D05">
        <w:rPr>
          <w:rFonts w:hint="eastAsia"/>
          <w:rtl/>
          <w:lang w:bidi="fa-IR"/>
        </w:rPr>
        <w:t>ري</w:t>
      </w:r>
      <w:r w:rsidR="00172D05" w:rsidRPr="00172D05">
        <w:rPr>
          <w:rtl/>
          <w:lang w:bidi="fa-IR"/>
        </w:rPr>
        <w:t xml:space="preserve"> در بازه</w:t>
      </w:r>
      <w:r w:rsidR="00172D05">
        <w:rPr>
          <w:rFonts w:hint="cs"/>
          <w:rtl/>
          <w:lang w:bidi="fa-IR"/>
        </w:rPr>
        <w:t xml:space="preserve"> 0.15 الی 0.25 رایج می</w:t>
      </w:r>
      <w:r w:rsidR="00172D05">
        <w:rPr>
          <w:rtl/>
          <w:lang w:bidi="fa-IR"/>
        </w:rPr>
        <w:softHyphen/>
      </w:r>
      <w:r w:rsidR="00172D05">
        <w:rPr>
          <w:rFonts w:hint="cs"/>
          <w:rtl/>
          <w:lang w:bidi="fa-IR"/>
        </w:rPr>
        <w:t xml:space="preserve">باشد. </w:t>
      </w:r>
    </w:p>
    <w:p w14:paraId="447B7E43" w14:textId="0A361511" w:rsidR="00172D05" w:rsidRPr="00172D05" w:rsidRDefault="00172D05" w:rsidP="00A46FE9">
      <w:pPr>
        <w:rPr>
          <w:b/>
          <w:bCs/>
          <w:rtl/>
          <w:lang w:bidi="fa-IR"/>
        </w:rPr>
      </w:pPr>
      <w:r w:rsidRPr="00172D05">
        <w:rPr>
          <w:rFonts w:hint="cs"/>
          <w:b/>
          <w:bCs/>
          <w:rtl/>
          <w:lang w:bidi="fa-IR"/>
        </w:rPr>
        <w:t>چسبندگی (</w:t>
      </w:r>
      <w:r w:rsidRPr="00172D05">
        <w:rPr>
          <w:b/>
          <w:bCs/>
          <w:lang w:bidi="fa-IR"/>
        </w:rPr>
        <w:t>C</w:t>
      </w:r>
      <w:r w:rsidRPr="00172D05">
        <w:rPr>
          <w:rFonts w:hint="cs"/>
          <w:b/>
          <w:bCs/>
          <w:rtl/>
          <w:lang w:bidi="fa-IR"/>
        </w:rPr>
        <w:t xml:space="preserve">) </w:t>
      </w:r>
    </w:p>
    <w:p w14:paraId="57D2E0E0" w14:textId="16648E9F" w:rsidR="00172D05" w:rsidRDefault="00172D05" w:rsidP="00A46FE9">
      <w:pPr>
        <w:rPr>
          <w:rtl/>
          <w:lang w:bidi="fa-IR"/>
        </w:rPr>
      </w:pPr>
      <w:r w:rsidRPr="00172D05">
        <w:rPr>
          <w:rtl/>
          <w:lang w:bidi="fa-IR"/>
        </w:rPr>
        <w:t>مقاومت چسبندگ</w:t>
      </w:r>
      <w:r w:rsidRPr="00172D05">
        <w:rPr>
          <w:rFonts w:hint="cs"/>
          <w:rtl/>
          <w:lang w:bidi="fa-IR"/>
        </w:rPr>
        <w:t>ی</w:t>
      </w:r>
      <w:r w:rsidRPr="00172D05">
        <w:rPr>
          <w:rtl/>
          <w:lang w:bidi="fa-IR"/>
        </w:rPr>
        <w:t xml:space="preserve"> از بعد تنش است.</w:t>
      </w:r>
      <w:r>
        <w:rPr>
          <w:rFonts w:hint="cs"/>
          <w:rtl/>
          <w:lang w:bidi="fa-IR"/>
        </w:rPr>
        <w:t xml:space="preserve"> </w:t>
      </w:r>
      <w:proofErr w:type="spellStart"/>
      <w:r>
        <w:rPr>
          <w:lang w:bidi="fa-IR"/>
        </w:rPr>
        <w:t>Plaxis</w:t>
      </w:r>
      <w:proofErr w:type="spellEnd"/>
      <w:r>
        <w:rPr>
          <w:rFonts w:hint="cs"/>
          <w:rtl/>
          <w:lang w:bidi="fa-IR"/>
        </w:rPr>
        <w:t xml:space="preserve"> </w:t>
      </w:r>
      <w:r w:rsidRPr="00172D05">
        <w:rPr>
          <w:rtl/>
          <w:lang w:bidi="fa-IR"/>
        </w:rPr>
        <w:t>م</w:t>
      </w:r>
      <w:r w:rsidRPr="00172D05">
        <w:rPr>
          <w:rFonts w:hint="cs"/>
          <w:rtl/>
          <w:lang w:bidi="fa-IR"/>
        </w:rPr>
        <w:t>ی</w:t>
      </w:r>
      <w:r w:rsidRPr="00172D05">
        <w:rPr>
          <w:rFonts w:hint="eastAsia"/>
          <w:rtl/>
          <w:lang w:bidi="fa-IR"/>
        </w:rPr>
        <w:t>تواند</w:t>
      </w:r>
      <w:r w:rsidRPr="00172D05">
        <w:rPr>
          <w:rtl/>
          <w:lang w:bidi="fa-IR"/>
        </w:rPr>
        <w:t xml:space="preserve"> ماسه</w:t>
      </w:r>
      <w:r>
        <w:rPr>
          <w:rtl/>
          <w:lang w:bidi="fa-IR"/>
        </w:rPr>
        <w:softHyphen/>
      </w:r>
      <w:r w:rsidRPr="00172D05">
        <w:rPr>
          <w:rtl/>
          <w:lang w:bidi="fa-IR"/>
        </w:rPr>
        <w:t>هاي غ</w:t>
      </w:r>
      <w:r w:rsidRPr="00172D05">
        <w:rPr>
          <w:rFonts w:hint="cs"/>
          <w:rtl/>
          <w:lang w:bidi="fa-IR"/>
        </w:rPr>
        <w:t>ی</w:t>
      </w:r>
      <w:r w:rsidRPr="00172D05">
        <w:rPr>
          <w:rFonts w:hint="eastAsia"/>
          <w:rtl/>
          <w:lang w:bidi="fa-IR"/>
        </w:rPr>
        <w:t>ر</w:t>
      </w:r>
      <w:r w:rsidRPr="00172D05">
        <w:rPr>
          <w:rtl/>
          <w:lang w:bidi="fa-IR"/>
        </w:rPr>
        <w:t xml:space="preserve"> چسبنده را ن</w:t>
      </w:r>
      <w:r w:rsidRPr="00172D05">
        <w:rPr>
          <w:rFonts w:hint="cs"/>
          <w:rtl/>
          <w:lang w:bidi="fa-IR"/>
        </w:rPr>
        <w:t>ی</w:t>
      </w:r>
      <w:r w:rsidRPr="00172D05">
        <w:rPr>
          <w:rFonts w:hint="eastAsia"/>
          <w:rtl/>
          <w:lang w:bidi="fa-IR"/>
        </w:rPr>
        <w:t>ز</w:t>
      </w:r>
      <w:r w:rsidRPr="00172D05">
        <w:rPr>
          <w:rtl/>
          <w:lang w:bidi="fa-IR"/>
        </w:rPr>
        <w:t xml:space="preserve"> مدل کند.</w:t>
      </w:r>
      <w:r>
        <w:rPr>
          <w:rFonts w:hint="cs"/>
          <w:rtl/>
          <w:lang w:bidi="fa-IR"/>
        </w:rPr>
        <w:t xml:space="preserve"> (</w:t>
      </w:r>
      <w:r>
        <w:rPr>
          <w:lang w:bidi="fa-IR"/>
        </w:rPr>
        <w:t>C=0</w:t>
      </w:r>
      <w:r>
        <w:rPr>
          <w:rFonts w:hint="cs"/>
          <w:rtl/>
          <w:lang w:bidi="fa-IR"/>
        </w:rPr>
        <w:t xml:space="preserve">) اما </w:t>
      </w:r>
      <w:r w:rsidRPr="00172D05">
        <w:rPr>
          <w:rtl/>
          <w:lang w:bidi="fa-IR"/>
        </w:rPr>
        <w:t>برخ</w:t>
      </w:r>
      <w:r w:rsidRPr="00172D05">
        <w:rPr>
          <w:rFonts w:hint="cs"/>
          <w:rtl/>
          <w:lang w:bidi="fa-IR"/>
        </w:rPr>
        <w:t>ی</w:t>
      </w:r>
      <w:r w:rsidRPr="00172D05">
        <w:rPr>
          <w:rtl/>
          <w:lang w:bidi="fa-IR"/>
        </w:rPr>
        <w:t xml:space="preserve"> گز</w:t>
      </w:r>
      <w:r w:rsidRPr="00172D05">
        <w:rPr>
          <w:rFonts w:hint="cs"/>
          <w:rtl/>
          <w:lang w:bidi="fa-IR"/>
        </w:rPr>
        <w:t>ی</w:t>
      </w:r>
      <w:r w:rsidRPr="00172D05">
        <w:rPr>
          <w:rFonts w:hint="eastAsia"/>
          <w:rtl/>
          <w:lang w:bidi="fa-IR"/>
        </w:rPr>
        <w:t>نه</w:t>
      </w:r>
      <w:r>
        <w:rPr>
          <w:rtl/>
          <w:lang w:bidi="fa-IR"/>
        </w:rPr>
        <w:softHyphen/>
      </w:r>
      <w:r w:rsidRPr="00172D05">
        <w:rPr>
          <w:rFonts w:hint="eastAsia"/>
          <w:rtl/>
          <w:lang w:bidi="fa-IR"/>
        </w:rPr>
        <w:t>ها</w:t>
      </w:r>
      <w:r w:rsidRPr="00172D05">
        <w:rPr>
          <w:rtl/>
          <w:lang w:bidi="fa-IR"/>
        </w:rPr>
        <w:t xml:space="preserve"> بخوب</w:t>
      </w:r>
      <w:r w:rsidRPr="00172D05">
        <w:rPr>
          <w:rFonts w:hint="cs"/>
          <w:rtl/>
          <w:lang w:bidi="fa-IR"/>
        </w:rPr>
        <w:t>ی</w:t>
      </w:r>
      <w:r w:rsidRPr="00172D05">
        <w:rPr>
          <w:rtl/>
          <w:lang w:bidi="fa-IR"/>
        </w:rPr>
        <w:t xml:space="preserve"> اجرا نم</w:t>
      </w:r>
      <w:r w:rsidRPr="00172D05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172D05">
        <w:rPr>
          <w:rFonts w:hint="eastAsia"/>
          <w:rtl/>
          <w:lang w:bidi="fa-IR"/>
        </w:rPr>
        <w:t>شوند</w:t>
      </w:r>
      <w:r w:rsidRPr="00172D05">
        <w:rPr>
          <w:rtl/>
          <w:lang w:bidi="fa-IR"/>
        </w:rPr>
        <w:t>. براي اجتناب از پ</w:t>
      </w:r>
      <w:r w:rsidRPr="00172D05">
        <w:rPr>
          <w:rFonts w:hint="cs"/>
          <w:rtl/>
          <w:lang w:bidi="fa-IR"/>
        </w:rPr>
        <w:t>ی</w:t>
      </w:r>
      <w:r w:rsidRPr="00172D05">
        <w:rPr>
          <w:rFonts w:hint="eastAsia"/>
          <w:rtl/>
          <w:lang w:bidi="fa-IR"/>
        </w:rPr>
        <w:t>چ</w:t>
      </w:r>
      <w:r w:rsidRPr="00172D05">
        <w:rPr>
          <w:rFonts w:hint="cs"/>
          <w:rtl/>
          <w:lang w:bidi="fa-IR"/>
        </w:rPr>
        <w:t>ی</w:t>
      </w:r>
      <w:r w:rsidRPr="00172D05">
        <w:rPr>
          <w:rFonts w:hint="eastAsia"/>
          <w:rtl/>
          <w:lang w:bidi="fa-IR"/>
        </w:rPr>
        <w:t>دگ</w:t>
      </w:r>
      <w:r w:rsidRPr="00172D05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172D05">
        <w:rPr>
          <w:rFonts w:hint="eastAsia"/>
          <w:rtl/>
          <w:lang w:bidi="fa-IR"/>
        </w:rPr>
        <w:t>ها،</w:t>
      </w:r>
      <w:r w:rsidRPr="00172D05">
        <w:rPr>
          <w:rtl/>
          <w:lang w:bidi="fa-IR"/>
        </w:rPr>
        <w:t xml:space="preserve"> به کاربرهاي کم تجربه توص</w:t>
      </w:r>
      <w:r w:rsidRPr="00172D05">
        <w:rPr>
          <w:rFonts w:hint="cs"/>
          <w:rtl/>
          <w:lang w:bidi="fa-IR"/>
        </w:rPr>
        <w:t>ی</w:t>
      </w:r>
      <w:r w:rsidRPr="00172D05">
        <w:rPr>
          <w:rFonts w:hint="eastAsia"/>
          <w:rtl/>
          <w:lang w:bidi="fa-IR"/>
        </w:rPr>
        <w:t>ه</w:t>
      </w:r>
      <w:r w:rsidRPr="00172D05">
        <w:rPr>
          <w:rtl/>
          <w:lang w:bidi="fa-IR"/>
        </w:rPr>
        <w:t xml:space="preserve"> م</w:t>
      </w:r>
      <w:r w:rsidRPr="00172D05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172D05">
        <w:rPr>
          <w:rFonts w:hint="eastAsia"/>
          <w:rtl/>
          <w:lang w:bidi="fa-IR"/>
        </w:rPr>
        <w:t>شود</w:t>
      </w:r>
      <w:r>
        <w:rPr>
          <w:rFonts w:hint="cs"/>
          <w:rtl/>
          <w:lang w:bidi="fa-IR"/>
        </w:rPr>
        <w:t xml:space="preserve"> </w:t>
      </w:r>
      <w:r w:rsidRPr="00172D05">
        <w:rPr>
          <w:rtl/>
          <w:lang w:bidi="fa-IR"/>
        </w:rPr>
        <w:t xml:space="preserve"> حداقل </w:t>
      </w:r>
      <w:r w:rsidRPr="00172D05">
        <w:rPr>
          <w:rFonts w:hint="cs"/>
          <w:rtl/>
          <w:lang w:bidi="fa-IR"/>
        </w:rPr>
        <w:t>ی</w:t>
      </w:r>
      <w:r w:rsidRPr="00172D05">
        <w:rPr>
          <w:rFonts w:hint="eastAsia"/>
          <w:rtl/>
          <w:lang w:bidi="fa-IR"/>
        </w:rPr>
        <w:t>ک</w:t>
      </w:r>
      <w:r w:rsidRPr="00172D05">
        <w:rPr>
          <w:rtl/>
          <w:lang w:bidi="fa-IR"/>
        </w:rPr>
        <w:t xml:space="preserve"> مقدار کوچک براي</w:t>
      </w:r>
      <w:r>
        <w:rPr>
          <w:rFonts w:hint="cs"/>
          <w:rtl/>
          <w:lang w:bidi="fa-IR"/>
        </w:rPr>
        <w:t xml:space="preserve"> </w:t>
      </w:r>
      <w:r w:rsidR="00C95198">
        <w:rPr>
          <w:lang w:bidi="fa-IR"/>
        </w:rPr>
        <w:t>C</w:t>
      </w:r>
      <w:r w:rsidR="00C95198">
        <w:rPr>
          <w:rFonts w:hint="cs"/>
          <w:rtl/>
          <w:lang w:bidi="fa-IR"/>
        </w:rPr>
        <w:t xml:space="preserve"> (</w:t>
      </w:r>
      <w:r w:rsidR="00C95198">
        <w:rPr>
          <w:lang w:bidi="fa-IR"/>
        </w:rPr>
        <w:t xml:space="preserve">C = 0.2 </w:t>
      </w:r>
      <w:proofErr w:type="spellStart"/>
      <w:r w:rsidR="00C95198">
        <w:rPr>
          <w:lang w:bidi="fa-IR"/>
        </w:rPr>
        <w:t>Mpa</w:t>
      </w:r>
      <w:proofErr w:type="spellEnd"/>
      <w:r w:rsidR="00C95198">
        <w:rPr>
          <w:rFonts w:hint="cs"/>
          <w:rtl/>
          <w:lang w:bidi="fa-IR"/>
        </w:rPr>
        <w:t xml:space="preserve">) وارد کنند. </w:t>
      </w:r>
    </w:p>
    <w:p w14:paraId="2AC02748" w14:textId="2ED71E35" w:rsidR="00C95198" w:rsidRPr="00C95198" w:rsidRDefault="00C95198" w:rsidP="00A46FE9">
      <w:pPr>
        <w:rPr>
          <w:b/>
          <w:bCs/>
          <w:rtl/>
          <w:lang w:bidi="fa-IR"/>
        </w:rPr>
      </w:pPr>
      <w:r w:rsidRPr="00C95198">
        <w:rPr>
          <w:rFonts w:hint="cs"/>
          <w:b/>
          <w:bCs/>
          <w:rtl/>
          <w:lang w:bidi="fa-IR"/>
        </w:rPr>
        <w:lastRenderedPageBreak/>
        <w:t>زاویه اصطکاک (</w:t>
      </w:r>
      <w:r w:rsidRPr="00C95198">
        <w:rPr>
          <w:b/>
          <w:bCs/>
          <w:lang w:bidi="fa-IR"/>
        </w:rPr>
        <w:t>Ø</w:t>
      </w:r>
      <w:r w:rsidRPr="00C95198">
        <w:rPr>
          <w:rFonts w:hint="cs"/>
          <w:b/>
          <w:bCs/>
          <w:rtl/>
          <w:lang w:bidi="fa-IR"/>
        </w:rPr>
        <w:t xml:space="preserve">) </w:t>
      </w:r>
    </w:p>
    <w:p w14:paraId="0DAEAE19" w14:textId="236FFCD7" w:rsidR="00C95198" w:rsidRDefault="00C95198" w:rsidP="00A46FE9">
      <w:pPr>
        <w:rPr>
          <w:rtl/>
          <w:lang w:bidi="fa-IR"/>
        </w:rPr>
      </w:pPr>
      <w:r w:rsidRPr="00C95198">
        <w:rPr>
          <w:rtl/>
          <w:lang w:bidi="fa-IR"/>
        </w:rPr>
        <w:t>در زوا</w:t>
      </w:r>
      <w:r w:rsidRPr="00C95198">
        <w:rPr>
          <w:rFonts w:hint="cs"/>
          <w:rtl/>
          <w:lang w:bidi="fa-IR"/>
        </w:rPr>
        <w:t>ی</w:t>
      </w:r>
      <w:r w:rsidRPr="00C95198">
        <w:rPr>
          <w:rFonts w:hint="eastAsia"/>
          <w:rtl/>
          <w:lang w:bidi="fa-IR"/>
        </w:rPr>
        <w:t>اي</w:t>
      </w:r>
      <w:r w:rsidRPr="00C95198">
        <w:rPr>
          <w:rtl/>
          <w:lang w:bidi="fa-IR"/>
        </w:rPr>
        <w:t xml:space="preserve"> اصطکاک بزرگ، چنانکه بعضا براي ماسه</w:t>
      </w:r>
      <w:r>
        <w:rPr>
          <w:rtl/>
          <w:lang w:bidi="fa-IR"/>
        </w:rPr>
        <w:softHyphen/>
      </w:r>
      <w:r w:rsidRPr="00C95198">
        <w:rPr>
          <w:rtl/>
          <w:lang w:bidi="fa-IR"/>
        </w:rPr>
        <w:t>هاي خشک بدست م</w:t>
      </w:r>
      <w:r w:rsidRPr="00C95198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C95198">
        <w:rPr>
          <w:rFonts w:hint="eastAsia"/>
          <w:rtl/>
          <w:lang w:bidi="fa-IR"/>
        </w:rPr>
        <w:t>آ</w:t>
      </w:r>
      <w:r w:rsidRPr="00C95198">
        <w:rPr>
          <w:rFonts w:hint="cs"/>
          <w:rtl/>
          <w:lang w:bidi="fa-IR"/>
        </w:rPr>
        <w:t>ی</w:t>
      </w:r>
      <w:r w:rsidRPr="00C95198">
        <w:rPr>
          <w:rFonts w:hint="eastAsia"/>
          <w:rtl/>
          <w:lang w:bidi="fa-IR"/>
        </w:rPr>
        <w:t>د،</w:t>
      </w:r>
      <w:r w:rsidRPr="00C95198">
        <w:rPr>
          <w:rtl/>
          <w:lang w:bidi="fa-IR"/>
        </w:rPr>
        <w:t xml:space="preserve"> م</w:t>
      </w:r>
      <w:r w:rsidRPr="00C95198">
        <w:rPr>
          <w:rFonts w:hint="cs"/>
          <w:rtl/>
          <w:lang w:bidi="fa-IR"/>
        </w:rPr>
        <w:t>ی</w:t>
      </w:r>
      <w:r w:rsidRPr="00C95198">
        <w:rPr>
          <w:rFonts w:hint="eastAsia"/>
          <w:rtl/>
          <w:lang w:bidi="fa-IR"/>
        </w:rPr>
        <w:t>زان</w:t>
      </w:r>
      <w:r w:rsidRPr="00C95198">
        <w:rPr>
          <w:rtl/>
          <w:lang w:bidi="fa-IR"/>
        </w:rPr>
        <w:t xml:space="preserve"> محاسبات پلاست</w:t>
      </w:r>
      <w:r w:rsidRPr="00C95198">
        <w:rPr>
          <w:rFonts w:hint="cs"/>
          <w:rtl/>
          <w:lang w:bidi="fa-IR"/>
        </w:rPr>
        <w:t>ی</w:t>
      </w:r>
      <w:r w:rsidRPr="00C95198"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 xml:space="preserve"> </w:t>
      </w:r>
      <w:r w:rsidRPr="00C95198">
        <w:rPr>
          <w:rtl/>
          <w:lang w:bidi="fa-IR"/>
        </w:rPr>
        <w:t>اساسا افزا</w:t>
      </w:r>
      <w:r w:rsidRPr="00C95198">
        <w:rPr>
          <w:rFonts w:hint="cs"/>
          <w:rtl/>
          <w:lang w:bidi="fa-IR"/>
        </w:rPr>
        <w:t>ی</w:t>
      </w:r>
      <w:r w:rsidRPr="00C95198">
        <w:rPr>
          <w:rFonts w:hint="eastAsia"/>
          <w:rtl/>
          <w:lang w:bidi="fa-IR"/>
        </w:rPr>
        <w:t>ش</w:t>
      </w:r>
      <w:r w:rsidRPr="00C95198">
        <w:rPr>
          <w:rtl/>
          <w:lang w:bidi="fa-IR"/>
        </w:rPr>
        <w:t xml:space="preserve"> خواهد </w:t>
      </w:r>
      <w:r w:rsidRPr="00C95198">
        <w:rPr>
          <w:rFonts w:hint="cs"/>
          <w:rtl/>
          <w:lang w:bidi="fa-IR"/>
        </w:rPr>
        <w:t>ی</w:t>
      </w:r>
      <w:r w:rsidRPr="00C95198">
        <w:rPr>
          <w:rFonts w:hint="eastAsia"/>
          <w:rtl/>
          <w:lang w:bidi="fa-IR"/>
        </w:rPr>
        <w:t>افت</w:t>
      </w:r>
      <w:r w:rsidRPr="00C95198">
        <w:rPr>
          <w:rtl/>
          <w:lang w:bidi="fa-IR"/>
        </w:rPr>
        <w:t>.</w:t>
      </w:r>
    </w:p>
    <w:p w14:paraId="1A437BC8" w14:textId="43853E4B" w:rsidR="00C95198" w:rsidRDefault="00C95198" w:rsidP="00C95198">
      <w:pPr>
        <w:ind w:firstLine="0"/>
        <w:jc w:val="center"/>
        <w:rPr>
          <w:rtl/>
          <w:lang w:bidi="fa-IR"/>
        </w:rPr>
      </w:pPr>
      <w:r w:rsidRPr="00C95198">
        <w:rPr>
          <w:noProof/>
          <w:rtl/>
          <w:lang w:bidi="fa-IR"/>
        </w:rPr>
        <w:drawing>
          <wp:inline distT="0" distB="0" distL="0" distR="0" wp14:anchorId="517DF5CF" wp14:editId="684BEB0D">
            <wp:extent cx="3787468" cy="1653683"/>
            <wp:effectExtent l="0" t="0" r="3810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87468" cy="1653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3A4A7" w14:textId="64B87C27" w:rsidR="00C95198" w:rsidRDefault="00C95198" w:rsidP="00C95198">
      <w:pPr>
        <w:pStyle w:val="a0"/>
        <w:rPr>
          <w:rtl/>
        </w:rPr>
      </w:pPr>
      <w:bookmarkStart w:id="4" w:name="_Toc128908722"/>
      <w:r>
        <w:rPr>
          <w:rFonts w:hint="cs"/>
          <w:rtl/>
        </w:rPr>
        <w:t xml:space="preserve">شکل (3-3): دوایر تنش در سیلان </w:t>
      </w:r>
      <w:r>
        <w:t>]</w:t>
      </w:r>
      <w:r w:rsidR="00A9438D">
        <w:rPr>
          <w:rFonts w:hint="cs"/>
          <w:rtl/>
        </w:rPr>
        <w:t>31</w:t>
      </w:r>
      <w:r>
        <w:t>[</w:t>
      </w:r>
      <w:bookmarkEnd w:id="4"/>
    </w:p>
    <w:p w14:paraId="0B2B7FE8" w14:textId="59E24BE9" w:rsidR="00C95198" w:rsidRDefault="00C95198" w:rsidP="00C95198">
      <w:pPr>
        <w:rPr>
          <w:rtl/>
        </w:rPr>
      </w:pPr>
      <w:r w:rsidRPr="00C95198">
        <w:rPr>
          <w:rtl/>
        </w:rPr>
        <w:t>زمان محاسبه بر حسب افزا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ش</w:t>
      </w:r>
      <w:r w:rsidRPr="00C95198">
        <w:rPr>
          <w:rtl/>
        </w:rPr>
        <w:t xml:space="preserve"> 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ا</w:t>
      </w:r>
      <w:r w:rsidRPr="00C95198">
        <w:rPr>
          <w:rtl/>
        </w:rPr>
        <w:t xml:space="preserve"> کاهش زاو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ه</w:t>
      </w:r>
      <w:r w:rsidRPr="00C95198">
        <w:rPr>
          <w:rtl/>
        </w:rPr>
        <w:t xml:space="preserve"> اصطکاک به طور نما</w:t>
      </w:r>
      <w:r w:rsidRPr="00C95198">
        <w:rPr>
          <w:rFonts w:hint="cs"/>
          <w:rtl/>
        </w:rPr>
        <w:t>یی</w:t>
      </w:r>
      <w:r w:rsidRPr="00C95198">
        <w:rPr>
          <w:rtl/>
        </w:rPr>
        <w:t xml:space="preserve"> تغ</w:t>
      </w:r>
      <w:r w:rsidRPr="00C95198">
        <w:rPr>
          <w:rFonts w:hint="cs"/>
          <w:rtl/>
        </w:rPr>
        <w:t>یی</w:t>
      </w:r>
      <w:r w:rsidRPr="00C95198">
        <w:rPr>
          <w:rFonts w:hint="eastAsia"/>
          <w:rtl/>
        </w:rPr>
        <w:t>ر</w:t>
      </w:r>
      <w:r w:rsidRPr="00C95198">
        <w:rPr>
          <w:rtl/>
        </w:rPr>
        <w:t xml:space="preserve"> م</w:t>
      </w:r>
      <w:r w:rsidRPr="00C95198">
        <w:rPr>
          <w:rFonts w:hint="cs"/>
          <w:rtl/>
        </w:rPr>
        <w:t>ی</w:t>
      </w:r>
      <w:r>
        <w:rPr>
          <w:rtl/>
        </w:rPr>
        <w:softHyphen/>
      </w:r>
      <w:r w:rsidRPr="00C95198">
        <w:rPr>
          <w:rFonts w:hint="eastAsia"/>
          <w:rtl/>
        </w:rPr>
        <w:t>کند</w:t>
      </w:r>
      <w:r w:rsidRPr="00C95198">
        <w:rPr>
          <w:rtl/>
        </w:rPr>
        <w:t>. بنابرا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ن</w:t>
      </w:r>
      <w:r w:rsidRPr="00C95198">
        <w:rPr>
          <w:rtl/>
        </w:rPr>
        <w:t xml:space="preserve"> با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د</w:t>
      </w:r>
      <w:r w:rsidRPr="00C95198">
        <w:rPr>
          <w:rtl/>
        </w:rPr>
        <w:t xml:space="preserve"> از زوا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اي</w:t>
      </w:r>
      <w:r>
        <w:rPr>
          <w:rFonts w:hint="cs"/>
          <w:rtl/>
        </w:rPr>
        <w:t xml:space="preserve"> </w:t>
      </w:r>
      <w:r w:rsidRPr="00C95198">
        <w:rPr>
          <w:rtl/>
        </w:rPr>
        <w:t>اصطکاک بزرگتر موقع اجرا محاسبات مقدمات</w:t>
      </w:r>
      <w:r w:rsidRPr="00C95198">
        <w:rPr>
          <w:rFonts w:hint="cs"/>
          <w:rtl/>
        </w:rPr>
        <w:t>ی</w:t>
      </w:r>
      <w:r w:rsidRPr="00C95198">
        <w:rPr>
          <w:rtl/>
        </w:rPr>
        <w:t xml:space="preserve"> براي 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ک</w:t>
      </w:r>
      <w:r w:rsidRPr="00C95198">
        <w:rPr>
          <w:rtl/>
        </w:rPr>
        <w:t xml:space="preserve"> طرح خاص اجتناب شود. زاو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ه</w:t>
      </w:r>
      <w:r w:rsidRPr="00C95198">
        <w:rPr>
          <w:rtl/>
        </w:rPr>
        <w:t xml:space="preserve"> اصطکاک تا حد ز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ادي</w:t>
      </w:r>
      <w:r>
        <w:rPr>
          <w:rFonts w:hint="cs"/>
          <w:rtl/>
        </w:rPr>
        <w:t xml:space="preserve"> </w:t>
      </w:r>
      <w:r w:rsidRPr="00C95198">
        <w:rPr>
          <w:rtl/>
        </w:rPr>
        <w:t>مقاومت برش</w:t>
      </w:r>
      <w:r w:rsidRPr="00C95198">
        <w:rPr>
          <w:rFonts w:hint="cs"/>
          <w:rtl/>
        </w:rPr>
        <w:t>ی</w:t>
      </w:r>
      <w:r w:rsidRPr="00C95198">
        <w:rPr>
          <w:rtl/>
        </w:rPr>
        <w:t xml:space="preserve"> را تع</w:t>
      </w:r>
      <w:r w:rsidRPr="00C95198">
        <w:rPr>
          <w:rFonts w:hint="cs"/>
          <w:rtl/>
        </w:rPr>
        <w:t>یی</w:t>
      </w:r>
      <w:r w:rsidRPr="00C95198">
        <w:rPr>
          <w:rFonts w:hint="eastAsia"/>
          <w:rtl/>
        </w:rPr>
        <w:t>ن</w:t>
      </w:r>
      <w:r w:rsidRPr="00C95198">
        <w:rPr>
          <w:rtl/>
        </w:rPr>
        <w:t xml:space="preserve"> م</w:t>
      </w:r>
      <w:r w:rsidRPr="00C95198">
        <w:rPr>
          <w:rFonts w:hint="cs"/>
          <w:rtl/>
        </w:rPr>
        <w:t>ی</w:t>
      </w:r>
      <w:r>
        <w:rPr>
          <w:rtl/>
        </w:rPr>
        <w:softHyphen/>
      </w:r>
      <w:r w:rsidRPr="00C95198">
        <w:rPr>
          <w:rFonts w:hint="eastAsia"/>
          <w:rtl/>
        </w:rPr>
        <w:t>کند</w:t>
      </w:r>
      <w:r w:rsidRPr="00C95198">
        <w:rPr>
          <w:rtl/>
        </w:rPr>
        <w:t>. چنانکه در شکل</w:t>
      </w:r>
      <w:r>
        <w:rPr>
          <w:rFonts w:hint="cs"/>
          <w:rtl/>
        </w:rPr>
        <w:t xml:space="preserve"> (3-3) </w:t>
      </w:r>
      <w:r w:rsidRPr="00C95198">
        <w:rPr>
          <w:rtl/>
        </w:rPr>
        <w:t>بوس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له</w:t>
      </w:r>
      <w:r w:rsidRPr="00C95198">
        <w:rPr>
          <w:rtl/>
        </w:rPr>
        <w:t xml:space="preserve"> دوا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ر</w:t>
      </w:r>
      <w:r w:rsidRPr="00C95198">
        <w:rPr>
          <w:rtl/>
        </w:rPr>
        <w:t xml:space="preserve"> تنش موهر نشان داده شده است 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ک</w:t>
      </w:r>
      <w:r w:rsidRPr="00C95198">
        <w:rPr>
          <w:rtl/>
        </w:rPr>
        <w:t xml:space="preserve"> نمودار</w:t>
      </w:r>
      <w:r>
        <w:rPr>
          <w:rFonts w:hint="cs"/>
          <w:rtl/>
        </w:rPr>
        <w:t xml:space="preserve"> </w:t>
      </w:r>
      <w:r w:rsidRPr="00C95198">
        <w:rPr>
          <w:rtl/>
        </w:rPr>
        <w:t>شمات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ک</w:t>
      </w:r>
      <w:r w:rsidRPr="00C95198">
        <w:rPr>
          <w:rtl/>
        </w:rPr>
        <w:t xml:space="preserve"> از مقدار س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لان</w:t>
      </w:r>
      <w:r w:rsidRPr="00C95198">
        <w:rPr>
          <w:rtl/>
        </w:rPr>
        <w:t xml:space="preserve"> در شکل</w:t>
      </w:r>
      <w:r>
        <w:rPr>
          <w:rFonts w:hint="cs"/>
          <w:rtl/>
        </w:rPr>
        <w:t xml:space="preserve"> (3-3) </w:t>
      </w:r>
      <w:r w:rsidRPr="00C95198">
        <w:rPr>
          <w:rtl/>
        </w:rPr>
        <w:t>نشان داده شده است، مع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ار</w:t>
      </w:r>
      <w:r w:rsidRPr="00C95198">
        <w:rPr>
          <w:rtl/>
        </w:rPr>
        <w:t xml:space="preserve"> گس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ختگ</w:t>
      </w:r>
      <w:r w:rsidRPr="00C95198">
        <w:rPr>
          <w:rFonts w:hint="cs"/>
          <w:rtl/>
        </w:rPr>
        <w:t>ی</w:t>
      </w:r>
      <w:r w:rsidRPr="00C95198">
        <w:rPr>
          <w:rtl/>
        </w:rPr>
        <w:t xml:space="preserve"> موهر- کولمب براي تشر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ح</w:t>
      </w:r>
      <w:r w:rsidRPr="00C95198">
        <w:rPr>
          <w:rtl/>
        </w:rPr>
        <w:t xml:space="preserve"> رفتار</w:t>
      </w:r>
      <w:r>
        <w:rPr>
          <w:rFonts w:hint="cs"/>
          <w:rtl/>
        </w:rPr>
        <w:t xml:space="preserve"> </w:t>
      </w:r>
      <w:r w:rsidRPr="00C95198">
        <w:rPr>
          <w:rtl/>
        </w:rPr>
        <w:t>خاک از تقر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ب</w:t>
      </w:r>
      <w:r w:rsidRPr="00C95198">
        <w:rPr>
          <w:rtl/>
        </w:rPr>
        <w:t xml:space="preserve"> دراکر -پراگر</w:t>
      </w:r>
      <w:r>
        <w:rPr>
          <w:rFonts w:hint="cs"/>
          <w:rtl/>
        </w:rPr>
        <w:t xml:space="preserve"> </w:t>
      </w:r>
      <w:r w:rsidRPr="00C95198">
        <w:rPr>
          <w:rtl/>
        </w:rPr>
        <w:t>بهتر است. چنانکه سطح گس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ختگ</w:t>
      </w:r>
      <w:r w:rsidRPr="00C95198">
        <w:rPr>
          <w:rFonts w:hint="cs"/>
          <w:rtl/>
        </w:rPr>
        <w:t>ی</w:t>
      </w:r>
      <w:r w:rsidRPr="00C95198">
        <w:rPr>
          <w:rtl/>
        </w:rPr>
        <w:t xml:space="preserve"> بعدي براي ترک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ب</w:t>
      </w:r>
      <w:r w:rsidRPr="00C95198">
        <w:rPr>
          <w:rtl/>
        </w:rPr>
        <w:t xml:space="preserve"> تقارن محوري قو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اً</w:t>
      </w:r>
      <w:r w:rsidRPr="00C95198">
        <w:rPr>
          <w:rtl/>
        </w:rPr>
        <w:t xml:space="preserve"> غ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ر</w:t>
      </w:r>
      <w:r w:rsidRPr="00C95198">
        <w:rPr>
          <w:rtl/>
        </w:rPr>
        <w:t xml:space="preserve"> دق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ق</w:t>
      </w:r>
      <w:r>
        <w:rPr>
          <w:rFonts w:hint="cs"/>
          <w:rtl/>
        </w:rPr>
        <w:t xml:space="preserve"> </w:t>
      </w:r>
      <w:r w:rsidRPr="00C95198">
        <w:rPr>
          <w:rtl/>
        </w:rPr>
        <w:t>عمل م</w:t>
      </w:r>
      <w:r w:rsidRPr="00C95198">
        <w:rPr>
          <w:rFonts w:hint="cs"/>
          <w:rtl/>
        </w:rPr>
        <w:t>ی</w:t>
      </w:r>
      <w:r>
        <w:rPr>
          <w:rtl/>
        </w:rPr>
        <w:softHyphen/>
      </w:r>
      <w:r w:rsidRPr="00C95198">
        <w:rPr>
          <w:rFonts w:hint="eastAsia"/>
          <w:rtl/>
        </w:rPr>
        <w:t>کند</w:t>
      </w:r>
      <w:r w:rsidRPr="00C95198">
        <w:rPr>
          <w:rtl/>
        </w:rPr>
        <w:t>.</w:t>
      </w:r>
      <w:r>
        <w:rPr>
          <w:rFonts w:hint="cs"/>
          <w:rtl/>
        </w:rPr>
        <w:t xml:space="preserve"> </w:t>
      </w:r>
    </w:p>
    <w:p w14:paraId="59870355" w14:textId="168DB2E1" w:rsidR="00C95198" w:rsidRPr="00C95198" w:rsidRDefault="00C95198" w:rsidP="00C95198">
      <w:pPr>
        <w:rPr>
          <w:b/>
          <w:bCs/>
          <w:rtl/>
        </w:rPr>
      </w:pPr>
      <w:r w:rsidRPr="00C95198">
        <w:rPr>
          <w:rFonts w:hint="cs"/>
          <w:b/>
          <w:bCs/>
          <w:rtl/>
        </w:rPr>
        <w:t>زاویه اتساع (</w:t>
      </w:r>
      <w:r w:rsidRPr="00C95198">
        <w:rPr>
          <w:b/>
          <w:bCs/>
        </w:rPr>
        <w:t>Ψ</w:t>
      </w:r>
      <w:r w:rsidRPr="00C95198">
        <w:rPr>
          <w:rFonts w:hint="cs"/>
          <w:b/>
          <w:bCs/>
          <w:rtl/>
        </w:rPr>
        <w:t xml:space="preserve">) </w:t>
      </w:r>
    </w:p>
    <w:p w14:paraId="55142134" w14:textId="6669052B" w:rsidR="00C95198" w:rsidRDefault="00C95198" w:rsidP="00C95198">
      <w:pPr>
        <w:rPr>
          <w:rFonts w:eastAsiaTheme="minorEastAsia"/>
          <w:rtl/>
        </w:rPr>
      </w:pPr>
      <w:r w:rsidRPr="00C95198">
        <w:rPr>
          <w:rtl/>
        </w:rPr>
        <w:t>واحد زاو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ه</w:t>
      </w:r>
      <w:r w:rsidRPr="00C95198">
        <w:rPr>
          <w:rtl/>
        </w:rPr>
        <w:t xml:space="preserve"> اتساع</w:t>
      </w:r>
      <w:r>
        <w:rPr>
          <w:rFonts w:hint="cs"/>
          <w:rtl/>
        </w:rPr>
        <w:t xml:space="preserve"> </w:t>
      </w:r>
      <w:r w:rsidRPr="00C95198">
        <w:rPr>
          <w:rtl/>
        </w:rPr>
        <w:t>درجه م</w:t>
      </w:r>
      <w:r w:rsidRPr="00C95198">
        <w:rPr>
          <w:rFonts w:hint="cs"/>
          <w:rtl/>
        </w:rPr>
        <w:t>ی</w:t>
      </w:r>
      <w:r>
        <w:rPr>
          <w:rtl/>
        </w:rPr>
        <w:softHyphen/>
      </w:r>
      <w:r w:rsidRPr="00C95198">
        <w:rPr>
          <w:rFonts w:hint="eastAsia"/>
          <w:rtl/>
        </w:rPr>
        <w:t>باشد</w:t>
      </w:r>
      <w:r w:rsidRPr="00C95198">
        <w:rPr>
          <w:rtl/>
        </w:rPr>
        <w:t>. به استثناي لا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ه</w:t>
      </w:r>
      <w:r>
        <w:rPr>
          <w:rtl/>
        </w:rPr>
        <w:softHyphen/>
      </w:r>
      <w:r w:rsidRPr="00C95198">
        <w:rPr>
          <w:rFonts w:hint="eastAsia"/>
          <w:rtl/>
        </w:rPr>
        <w:t>ها</w:t>
      </w:r>
      <w:r w:rsidRPr="00C95198">
        <w:rPr>
          <w:rFonts w:hint="cs"/>
          <w:rtl/>
        </w:rPr>
        <w:t>یی</w:t>
      </w:r>
      <w:r w:rsidRPr="00C95198">
        <w:rPr>
          <w:rtl/>
        </w:rPr>
        <w:t xml:space="preserve"> که بس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ار</w:t>
      </w:r>
      <w:r w:rsidRPr="00C95198">
        <w:rPr>
          <w:rtl/>
        </w:rPr>
        <w:t xml:space="preserve"> ب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ش</w:t>
      </w:r>
      <w:r>
        <w:rPr>
          <w:rtl/>
        </w:rPr>
        <w:softHyphen/>
      </w:r>
      <w:r w:rsidRPr="00C95198">
        <w:rPr>
          <w:rFonts w:hint="eastAsia"/>
          <w:rtl/>
        </w:rPr>
        <w:t>تحک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م</w:t>
      </w:r>
      <w:r>
        <w:rPr>
          <w:rtl/>
        </w:rPr>
        <w:softHyphen/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افته</w:t>
      </w:r>
      <w:r w:rsidRPr="00C95198">
        <w:rPr>
          <w:rtl/>
        </w:rPr>
        <w:t xml:space="preserve"> م</w:t>
      </w:r>
      <w:r w:rsidRPr="00C95198">
        <w:rPr>
          <w:rFonts w:hint="cs"/>
          <w:rtl/>
        </w:rPr>
        <w:t>ی</w:t>
      </w:r>
      <w:r>
        <w:rPr>
          <w:rtl/>
        </w:rPr>
        <w:softHyphen/>
      </w:r>
      <w:r w:rsidRPr="00C95198">
        <w:rPr>
          <w:rFonts w:hint="eastAsia"/>
          <w:rtl/>
        </w:rPr>
        <w:t>باشد،</w:t>
      </w:r>
      <w:r w:rsidRPr="00C95198">
        <w:rPr>
          <w:rtl/>
        </w:rPr>
        <w:t xml:space="preserve"> در خاک</w:t>
      </w:r>
      <w:r>
        <w:rPr>
          <w:rtl/>
        </w:rPr>
        <w:softHyphen/>
      </w:r>
      <w:r w:rsidRPr="00C95198">
        <w:rPr>
          <w:rtl/>
        </w:rPr>
        <w:t>هاي</w:t>
      </w:r>
      <w:r>
        <w:rPr>
          <w:rFonts w:hint="cs"/>
          <w:rtl/>
        </w:rPr>
        <w:t xml:space="preserve"> </w:t>
      </w:r>
      <w:r w:rsidRPr="00C95198">
        <w:rPr>
          <w:rtl/>
        </w:rPr>
        <w:t>رس</w:t>
      </w:r>
      <w:r w:rsidRPr="00C95198">
        <w:rPr>
          <w:rFonts w:hint="cs"/>
          <w:rtl/>
        </w:rPr>
        <w:t>ی</w:t>
      </w:r>
      <w:r w:rsidRPr="00C95198">
        <w:rPr>
          <w:rFonts w:hint="eastAsia"/>
          <w:rtl/>
        </w:rPr>
        <w:t>،</w:t>
      </w:r>
      <w:r w:rsidRPr="00C95198">
        <w:rPr>
          <w:rtl/>
        </w:rPr>
        <w:t xml:space="preserve"> اتساع داراي مقدار کم</w:t>
      </w:r>
      <w:r w:rsidRPr="00C95198">
        <w:rPr>
          <w:rFonts w:hint="cs"/>
          <w:rtl/>
        </w:rPr>
        <w:t>ی</w:t>
      </w:r>
      <w:r w:rsidRPr="00C95198">
        <w:rPr>
          <w:rtl/>
        </w:rPr>
        <w:t xml:space="preserve"> م</w:t>
      </w:r>
      <w:r w:rsidRPr="00C95198">
        <w:rPr>
          <w:rFonts w:hint="cs"/>
          <w:rtl/>
        </w:rPr>
        <w:t>ی</w:t>
      </w:r>
      <w:r>
        <w:rPr>
          <w:rtl/>
        </w:rPr>
        <w:softHyphen/>
      </w:r>
      <w:r w:rsidRPr="00C95198">
        <w:rPr>
          <w:rFonts w:hint="eastAsia"/>
          <w:rtl/>
        </w:rPr>
        <w:t>باشد</w:t>
      </w:r>
      <w:r>
        <w:rPr>
          <w:rFonts w:hint="cs"/>
          <w:rtl/>
        </w:rPr>
        <w:t xml:space="preserve"> </w:t>
      </w:r>
      <w:r w:rsidRPr="00C95198">
        <w:rPr>
          <w:rFonts w:hint="cs"/>
          <w:rtl/>
        </w:rPr>
        <w:t>(</w:t>
      </w:r>
      <w:r w:rsidRPr="00C95198">
        <w:t>Ψ = 0</w:t>
      </w:r>
      <w:r w:rsidRPr="00C95198">
        <w:rPr>
          <w:rFonts w:hint="cs"/>
          <w:rtl/>
        </w:rPr>
        <w:t>)</w:t>
      </w:r>
      <w:r>
        <w:rPr>
          <w:rFonts w:ascii="Cambria" w:hAnsi="Cambria" w:cstheme="minorBidi" w:hint="cs"/>
          <w:sz w:val="26"/>
          <w:szCs w:val="26"/>
          <w:rtl/>
          <w:lang w:bidi="fa-IR"/>
        </w:rPr>
        <w:t xml:space="preserve"> </w:t>
      </w:r>
      <w:r w:rsidRPr="00C95198">
        <w:rPr>
          <w:rtl/>
          <w:lang w:bidi="fa-IR"/>
        </w:rPr>
        <w:t>و اتساع در ماسه</w:t>
      </w:r>
      <w:r>
        <w:rPr>
          <w:rtl/>
          <w:lang w:bidi="fa-IR"/>
        </w:rPr>
        <w:softHyphen/>
      </w:r>
      <w:r w:rsidRPr="00C95198">
        <w:rPr>
          <w:rtl/>
          <w:lang w:bidi="fa-IR"/>
        </w:rPr>
        <w:t>ها به دو</w:t>
      </w:r>
      <w:r>
        <w:rPr>
          <w:rFonts w:hint="cs"/>
          <w:rtl/>
          <w:lang w:bidi="fa-IR"/>
        </w:rPr>
        <w:t xml:space="preserve"> </w:t>
      </w:r>
      <w:r w:rsidRPr="00C95198">
        <w:rPr>
          <w:rtl/>
          <w:lang w:bidi="fa-IR"/>
        </w:rPr>
        <w:t>مورد زاو</w:t>
      </w:r>
      <w:r w:rsidRPr="00C95198">
        <w:rPr>
          <w:rFonts w:hint="cs"/>
          <w:rtl/>
          <w:lang w:bidi="fa-IR"/>
        </w:rPr>
        <w:t>ی</w:t>
      </w:r>
      <w:r w:rsidRPr="00C95198">
        <w:rPr>
          <w:rFonts w:hint="eastAsia"/>
          <w:rtl/>
          <w:lang w:bidi="fa-IR"/>
        </w:rPr>
        <w:t>ه</w:t>
      </w:r>
      <w:r w:rsidRPr="00C95198">
        <w:rPr>
          <w:rtl/>
          <w:lang w:bidi="fa-IR"/>
        </w:rPr>
        <w:t xml:space="preserve"> اصطکاک و چگال</w:t>
      </w:r>
      <w:r w:rsidRPr="00C95198">
        <w:rPr>
          <w:rFonts w:hint="cs"/>
          <w:rtl/>
          <w:lang w:bidi="fa-IR"/>
        </w:rPr>
        <w:t>ی</w:t>
      </w:r>
      <w:r w:rsidRPr="00C95198">
        <w:rPr>
          <w:rtl/>
          <w:lang w:bidi="fa-IR"/>
        </w:rPr>
        <w:t xml:space="preserve"> بستگ</w:t>
      </w:r>
      <w:r w:rsidRPr="00C95198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</w:t>
      </w:r>
      <w:r w:rsidRPr="00C95198">
        <w:rPr>
          <w:rtl/>
          <w:lang w:bidi="fa-IR"/>
        </w:rPr>
        <w:t>دارد.. اتساع در ماسه</w:t>
      </w:r>
      <w:r>
        <w:rPr>
          <w:rtl/>
          <w:lang w:bidi="fa-IR"/>
        </w:rPr>
        <w:softHyphen/>
      </w:r>
      <w:r w:rsidRPr="00C95198">
        <w:rPr>
          <w:rtl/>
          <w:lang w:bidi="fa-IR"/>
        </w:rPr>
        <w:t>هاي کوارتزي برابر</w:t>
      </w:r>
      <w:r>
        <w:rPr>
          <w:rFonts w:hint="cs"/>
          <w:rtl/>
          <w:lang w:bidi="fa-IR"/>
        </w:rPr>
        <w:t xml:space="preserve"> </w:t>
      </w:r>
      <m:oMath>
        <m:r>
          <w:rPr>
            <w:rFonts w:ascii="Cambria Math" w:hAnsi="Cambria Math" w:cs="Cambria Math" w:hint="cs"/>
            <w:rtl/>
            <w:lang w:bidi="fa-IR"/>
          </w:rPr>
          <m:t>ψ</m:t>
        </m:r>
        <m:r>
          <w:rPr>
            <w:rFonts w:ascii="Cambria Math" w:hAnsi="Cambria Math"/>
            <w:lang w:bidi="fa-IR"/>
          </w:rPr>
          <m:t>=ϕ-30</m:t>
        </m:r>
      </m:oMath>
      <w:r>
        <w:rPr>
          <w:rFonts w:eastAsiaTheme="minorEastAsia" w:hint="cs"/>
          <w:rtl/>
          <w:lang w:bidi="fa-IR"/>
        </w:rPr>
        <w:t xml:space="preserve"> </w:t>
      </w:r>
      <w:r w:rsidRPr="00C95198">
        <w:rPr>
          <w:rFonts w:eastAsiaTheme="minorEastAsia"/>
          <w:rtl/>
          <w:lang w:bidi="fa-IR"/>
        </w:rPr>
        <w:t>است. براي مقاد</w:t>
      </w:r>
      <w:r w:rsidRPr="00C95198">
        <w:rPr>
          <w:rFonts w:eastAsiaTheme="minorEastAsia" w:hint="cs"/>
          <w:rtl/>
          <w:lang w:bidi="fa-IR"/>
        </w:rPr>
        <w:t>ی</w:t>
      </w:r>
      <w:r w:rsidRPr="00C95198">
        <w:rPr>
          <w:rFonts w:eastAsiaTheme="minorEastAsia" w:hint="eastAsia"/>
          <w:rtl/>
          <w:lang w:bidi="fa-IR"/>
        </w:rPr>
        <w:t>ر</w:t>
      </w:r>
      <w:r>
        <w:rPr>
          <w:rFonts w:eastAsiaTheme="minorEastAsia" w:hint="cs"/>
          <w:rtl/>
          <w:lang w:bidi="fa-IR"/>
        </w:rPr>
        <w:t xml:space="preserve"> </w:t>
      </w:r>
      <m:oMath>
        <m:r>
          <w:rPr>
            <w:rFonts w:ascii="Cambria Math" w:eastAsiaTheme="minorEastAsia" w:hAnsi="Cambria Math" w:cs="Cambria Math" w:hint="cs"/>
            <w:rtl/>
            <w:lang w:bidi="fa-IR"/>
          </w:rPr>
          <m:t>ϕ</m:t>
        </m:r>
        <m:r>
          <w:rPr>
            <w:rFonts w:ascii="Cambria Math" w:eastAsiaTheme="minorEastAsia" w:hAnsi="Cambria Math"/>
            <w:lang w:bidi="fa-IR"/>
          </w:rPr>
          <m:t>&lt;30</m:t>
        </m:r>
      </m:oMath>
      <w:r>
        <w:rPr>
          <w:rFonts w:eastAsiaTheme="minorEastAsia" w:hint="cs"/>
          <w:rtl/>
          <w:lang w:bidi="fa-IR"/>
        </w:rPr>
        <w:t xml:space="preserve"> </w:t>
      </w:r>
      <w:r w:rsidRPr="00C95198">
        <w:rPr>
          <w:rFonts w:eastAsiaTheme="minorEastAsia"/>
          <w:rtl/>
          <w:lang w:bidi="fa-IR"/>
        </w:rPr>
        <w:t>باتوجه به ا</w:t>
      </w:r>
      <w:r w:rsidRPr="00C95198">
        <w:rPr>
          <w:rFonts w:eastAsiaTheme="minorEastAsia" w:hint="cs"/>
          <w:rtl/>
          <w:lang w:bidi="fa-IR"/>
        </w:rPr>
        <w:t>ی</w:t>
      </w:r>
      <w:r w:rsidRPr="00C95198">
        <w:rPr>
          <w:rFonts w:eastAsiaTheme="minorEastAsia" w:hint="eastAsia"/>
          <w:rtl/>
          <w:lang w:bidi="fa-IR"/>
        </w:rPr>
        <w:t>نکه</w:t>
      </w:r>
      <w:r w:rsidRPr="00C95198">
        <w:rPr>
          <w:rFonts w:eastAsiaTheme="minorEastAsia"/>
          <w:rtl/>
          <w:lang w:bidi="fa-IR"/>
        </w:rPr>
        <w:t xml:space="preserve"> زاو</w:t>
      </w:r>
      <w:r w:rsidRPr="00C95198">
        <w:rPr>
          <w:rFonts w:eastAsiaTheme="minorEastAsia" w:hint="cs"/>
          <w:rtl/>
          <w:lang w:bidi="fa-IR"/>
        </w:rPr>
        <w:t>ی</w:t>
      </w:r>
      <w:r w:rsidRPr="00C95198">
        <w:rPr>
          <w:rFonts w:eastAsiaTheme="minorEastAsia" w:hint="eastAsia"/>
          <w:rtl/>
          <w:lang w:bidi="fa-IR"/>
        </w:rPr>
        <w:t>ه</w:t>
      </w:r>
      <w:r>
        <w:rPr>
          <w:rFonts w:eastAsiaTheme="minorEastAsia" w:hint="cs"/>
          <w:rtl/>
          <w:lang w:bidi="fa-IR"/>
        </w:rPr>
        <w:t xml:space="preserve"> </w:t>
      </w:r>
      <w:r w:rsidRPr="00C95198">
        <w:rPr>
          <w:rFonts w:eastAsiaTheme="minorEastAsia"/>
          <w:rtl/>
          <w:lang w:bidi="fa-IR"/>
        </w:rPr>
        <w:t>اتساع هم</w:t>
      </w:r>
      <w:r w:rsidRPr="00C95198">
        <w:rPr>
          <w:rFonts w:eastAsiaTheme="minorEastAsia" w:hint="cs"/>
          <w:rtl/>
          <w:lang w:bidi="fa-IR"/>
        </w:rPr>
        <w:t>ی</w:t>
      </w:r>
      <w:r w:rsidRPr="00C95198">
        <w:rPr>
          <w:rFonts w:eastAsiaTheme="minorEastAsia" w:hint="eastAsia"/>
          <w:rtl/>
          <w:lang w:bidi="fa-IR"/>
        </w:rPr>
        <w:t>شه</w:t>
      </w:r>
      <w:r w:rsidRPr="00C95198">
        <w:rPr>
          <w:rFonts w:eastAsiaTheme="minorEastAsia"/>
          <w:rtl/>
          <w:lang w:bidi="fa-IR"/>
        </w:rPr>
        <w:t xml:space="preserve"> صفر م</w:t>
      </w:r>
      <w:r w:rsidRPr="00C9519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C95198">
        <w:rPr>
          <w:rFonts w:eastAsiaTheme="minorEastAsia" w:hint="eastAsia"/>
          <w:rtl/>
          <w:lang w:bidi="fa-IR"/>
        </w:rPr>
        <w:t>باشد</w:t>
      </w:r>
      <w:r w:rsidRPr="00C95198">
        <w:rPr>
          <w:rFonts w:eastAsiaTheme="minorEastAsia"/>
          <w:rtl/>
          <w:lang w:bidi="fa-IR"/>
        </w:rPr>
        <w:t xml:space="preserve"> ول</w:t>
      </w:r>
      <w:r w:rsidRPr="00C95198">
        <w:rPr>
          <w:rFonts w:eastAsiaTheme="minorEastAsia" w:hint="cs"/>
          <w:rtl/>
          <w:lang w:bidi="fa-IR"/>
        </w:rPr>
        <w:t>ی</w:t>
      </w:r>
      <w:r w:rsidRPr="00C95198">
        <w:rPr>
          <w:rFonts w:eastAsiaTheme="minorEastAsia"/>
          <w:rtl/>
          <w:lang w:bidi="fa-IR"/>
        </w:rPr>
        <w:t xml:space="preserve"> </w:t>
      </w:r>
      <w:r w:rsidRPr="00C95198">
        <w:rPr>
          <w:rFonts w:eastAsiaTheme="minorEastAsia" w:hint="cs"/>
          <w:rtl/>
          <w:lang w:bidi="fa-IR"/>
        </w:rPr>
        <w:t>ی</w:t>
      </w:r>
      <w:r w:rsidRPr="00C95198">
        <w:rPr>
          <w:rFonts w:eastAsiaTheme="minorEastAsia" w:hint="eastAsia"/>
          <w:rtl/>
          <w:lang w:bidi="fa-IR"/>
        </w:rPr>
        <w:t>ک</w:t>
      </w:r>
      <w:r w:rsidRPr="00C95198">
        <w:rPr>
          <w:rFonts w:eastAsiaTheme="minorEastAsia"/>
          <w:rtl/>
          <w:lang w:bidi="fa-IR"/>
        </w:rPr>
        <w:t xml:space="preserve"> مقدار کوچک و منف</w:t>
      </w:r>
      <w:r w:rsidRPr="00C95198">
        <w:rPr>
          <w:rFonts w:eastAsiaTheme="minorEastAsia" w:hint="cs"/>
          <w:rtl/>
          <w:lang w:bidi="fa-IR"/>
        </w:rPr>
        <w:t>ی</w:t>
      </w:r>
      <w:r w:rsidRPr="00C95198">
        <w:rPr>
          <w:rFonts w:eastAsiaTheme="minorEastAsia"/>
          <w:rtl/>
          <w:lang w:bidi="fa-IR"/>
        </w:rPr>
        <w:t xml:space="preserve"> مربوط به</w:t>
      </w:r>
      <w:r>
        <w:rPr>
          <w:rFonts w:eastAsiaTheme="minorEastAsia" w:hint="cs"/>
          <w:rtl/>
          <w:lang w:bidi="fa-IR"/>
        </w:rPr>
        <w:t xml:space="preserve"> </w:t>
      </w:r>
      <m:oMath>
        <m:r>
          <w:rPr>
            <w:rFonts w:ascii="Cambria Math" w:hAnsi="Cambria Math" w:cs="Cambria Math" w:hint="cs"/>
            <w:rtl/>
            <w:lang w:bidi="fa-IR"/>
          </w:rPr>
          <m:t>ψ</m:t>
        </m:r>
      </m:oMath>
      <w:r>
        <w:rPr>
          <w:rFonts w:eastAsiaTheme="minorEastAsia" w:hint="cs"/>
          <w:rtl/>
          <w:lang w:bidi="fa-IR"/>
        </w:rPr>
        <w:t xml:space="preserve"> </w:t>
      </w:r>
      <w:r w:rsidRPr="00C95198">
        <w:rPr>
          <w:rFonts w:eastAsiaTheme="minorEastAsia"/>
          <w:rtl/>
          <w:lang w:bidi="fa-IR"/>
        </w:rPr>
        <w:t>براي ماسه</w:t>
      </w:r>
      <w:r>
        <w:rPr>
          <w:rFonts w:eastAsiaTheme="minorEastAsia"/>
          <w:rtl/>
          <w:lang w:bidi="fa-IR"/>
        </w:rPr>
        <w:softHyphen/>
      </w:r>
      <w:r w:rsidRPr="00C95198">
        <w:rPr>
          <w:rFonts w:eastAsiaTheme="minorEastAsia"/>
          <w:rtl/>
          <w:lang w:bidi="fa-IR"/>
        </w:rPr>
        <w:t>هاي بس</w:t>
      </w:r>
      <w:r w:rsidRPr="00C95198">
        <w:rPr>
          <w:rFonts w:eastAsiaTheme="minorEastAsia" w:hint="cs"/>
          <w:rtl/>
          <w:lang w:bidi="fa-IR"/>
        </w:rPr>
        <w:t>ی</w:t>
      </w:r>
      <w:r w:rsidRPr="00C95198">
        <w:rPr>
          <w:rFonts w:eastAsiaTheme="minorEastAsia" w:hint="eastAsia"/>
          <w:rtl/>
          <w:lang w:bidi="fa-IR"/>
        </w:rPr>
        <w:t>ار</w:t>
      </w:r>
      <w:r w:rsidRPr="00C95198">
        <w:rPr>
          <w:rFonts w:eastAsiaTheme="minorEastAsia"/>
          <w:rtl/>
          <w:lang w:bidi="fa-IR"/>
        </w:rPr>
        <w:t xml:space="preserve"> شل، واقع</w:t>
      </w:r>
      <w:r w:rsidRPr="00C95198">
        <w:rPr>
          <w:rFonts w:eastAsiaTheme="minorEastAsia" w:hint="cs"/>
          <w:rtl/>
          <w:lang w:bidi="fa-IR"/>
        </w:rPr>
        <w:t>ی</w:t>
      </w:r>
      <w:r w:rsidRPr="00C95198">
        <w:rPr>
          <w:rFonts w:eastAsiaTheme="minorEastAsia"/>
          <w:rtl/>
          <w:lang w:bidi="fa-IR"/>
        </w:rPr>
        <w:t xml:space="preserve"> م</w:t>
      </w:r>
      <w:r w:rsidRPr="00C95198">
        <w:rPr>
          <w:rFonts w:eastAsiaTheme="minorEastAsia" w:hint="cs"/>
          <w:rtl/>
          <w:lang w:bidi="fa-IR"/>
        </w:rPr>
        <w:t>ی</w:t>
      </w:r>
      <w:r>
        <w:rPr>
          <w:rFonts w:eastAsiaTheme="minorEastAsia"/>
          <w:rtl/>
          <w:lang w:bidi="fa-IR"/>
        </w:rPr>
        <w:softHyphen/>
      </w:r>
      <w:r w:rsidRPr="00C95198">
        <w:rPr>
          <w:rFonts w:eastAsiaTheme="minorEastAsia" w:hint="eastAsia"/>
          <w:rtl/>
          <w:lang w:bidi="fa-IR"/>
        </w:rPr>
        <w:t>باشد</w:t>
      </w:r>
      <w:r w:rsidRPr="00C95198">
        <w:rPr>
          <w:rFonts w:eastAsiaTheme="minorEastAsia"/>
          <w:rtl/>
          <w:lang w:bidi="fa-IR"/>
        </w:rPr>
        <w:t>.</w:t>
      </w:r>
      <w:r>
        <w:rPr>
          <w:rFonts w:eastAsiaTheme="minorEastAsia" w:hint="cs"/>
          <w:rtl/>
          <w:lang w:bidi="fa-IR"/>
        </w:rPr>
        <w:t xml:space="preserve"> </w:t>
      </w:r>
      <w:r w:rsidRPr="00C95198">
        <w:rPr>
          <w:rFonts w:eastAsiaTheme="minorEastAsia" w:hint="cs"/>
          <w:rtl/>
        </w:rPr>
        <w:t>درواقعیت</w:t>
      </w:r>
      <w:r w:rsidRPr="00C95198">
        <w:rPr>
          <w:rFonts w:eastAsiaTheme="minorEastAsia"/>
          <w:rtl/>
        </w:rPr>
        <w:t xml:space="preserve"> </w:t>
      </w:r>
      <w:r w:rsidRPr="00C95198">
        <w:rPr>
          <w:rFonts w:eastAsiaTheme="minorEastAsia" w:hint="cs"/>
          <w:rtl/>
        </w:rPr>
        <w:t>درخاک</w:t>
      </w:r>
      <w:r>
        <w:rPr>
          <w:rFonts w:eastAsiaTheme="minorEastAsia"/>
          <w:rtl/>
        </w:rPr>
        <w:softHyphen/>
      </w:r>
      <w:r w:rsidRPr="00C95198">
        <w:rPr>
          <w:rFonts w:eastAsiaTheme="minorEastAsia" w:hint="cs"/>
          <w:rtl/>
        </w:rPr>
        <w:t>ها،</w:t>
      </w:r>
      <w:r w:rsidRPr="00C95198">
        <w:rPr>
          <w:rFonts w:eastAsiaTheme="minorEastAsia"/>
          <w:rtl/>
        </w:rPr>
        <w:t xml:space="preserve"> </w:t>
      </w:r>
      <w:r w:rsidRPr="00C95198">
        <w:rPr>
          <w:rFonts w:eastAsiaTheme="minorEastAsia" w:hint="cs"/>
          <w:rtl/>
        </w:rPr>
        <w:t>سختی</w:t>
      </w:r>
      <w:r w:rsidRPr="00C95198">
        <w:rPr>
          <w:rFonts w:eastAsiaTheme="minorEastAsia"/>
          <w:rtl/>
        </w:rPr>
        <w:t xml:space="preserve"> </w:t>
      </w:r>
      <w:r w:rsidRPr="00C95198">
        <w:rPr>
          <w:rFonts w:eastAsiaTheme="minorEastAsia" w:hint="cs"/>
          <w:rtl/>
        </w:rPr>
        <w:t>وابسته</w:t>
      </w:r>
      <w:r w:rsidRPr="00C95198">
        <w:rPr>
          <w:rFonts w:eastAsiaTheme="minorEastAsia"/>
          <w:rtl/>
        </w:rPr>
        <w:t xml:space="preserve"> </w:t>
      </w:r>
      <w:r w:rsidRPr="00C95198">
        <w:rPr>
          <w:rFonts w:eastAsiaTheme="minorEastAsia" w:hint="cs"/>
          <w:rtl/>
        </w:rPr>
        <w:t>به</w:t>
      </w:r>
      <w:r w:rsidRPr="00C95198">
        <w:rPr>
          <w:rFonts w:eastAsiaTheme="minorEastAsia"/>
          <w:rtl/>
        </w:rPr>
        <w:t xml:space="preserve"> </w:t>
      </w:r>
      <w:r w:rsidRPr="00C95198">
        <w:rPr>
          <w:rFonts w:eastAsiaTheme="minorEastAsia" w:hint="cs"/>
          <w:rtl/>
        </w:rPr>
        <w:t>تراز</w:t>
      </w:r>
      <w:r w:rsidRPr="00C95198">
        <w:rPr>
          <w:rFonts w:eastAsiaTheme="minorEastAsia"/>
          <w:rtl/>
        </w:rPr>
        <w:t xml:space="preserve"> </w:t>
      </w:r>
      <w:r w:rsidRPr="00C95198">
        <w:rPr>
          <w:rFonts w:eastAsiaTheme="minorEastAsia" w:hint="cs"/>
          <w:rtl/>
        </w:rPr>
        <w:t>تنش</w:t>
      </w:r>
      <w:r>
        <w:rPr>
          <w:rFonts w:eastAsiaTheme="minorEastAsia"/>
          <w:rtl/>
        </w:rPr>
        <w:softHyphen/>
      </w:r>
      <w:r w:rsidRPr="00C95198">
        <w:rPr>
          <w:rFonts w:eastAsiaTheme="minorEastAsia" w:hint="cs"/>
          <w:rtl/>
        </w:rPr>
        <w:t>ها</w:t>
      </w:r>
      <w:r w:rsidRPr="00C95198">
        <w:rPr>
          <w:rFonts w:eastAsiaTheme="minorEastAsia"/>
          <w:rtl/>
        </w:rPr>
        <w:t xml:space="preserve"> </w:t>
      </w:r>
      <w:r w:rsidRPr="00C95198">
        <w:rPr>
          <w:rFonts w:eastAsiaTheme="minorEastAsia" w:hint="cs"/>
          <w:rtl/>
        </w:rPr>
        <w:t>می</w:t>
      </w:r>
      <w:r>
        <w:rPr>
          <w:rFonts w:eastAsiaTheme="minorEastAsia"/>
          <w:rtl/>
        </w:rPr>
        <w:softHyphen/>
      </w:r>
      <w:r w:rsidRPr="00C95198">
        <w:rPr>
          <w:rFonts w:eastAsiaTheme="minorEastAsia" w:hint="cs"/>
          <w:rtl/>
        </w:rPr>
        <w:t>باشد</w:t>
      </w:r>
      <w:r w:rsidRPr="00C95198">
        <w:rPr>
          <w:rFonts w:eastAsiaTheme="minorEastAsia"/>
          <w:rtl/>
        </w:rPr>
        <w:t xml:space="preserve"> </w:t>
      </w:r>
      <w:r w:rsidRPr="00C95198">
        <w:rPr>
          <w:rFonts w:eastAsiaTheme="minorEastAsia" w:hint="cs"/>
          <w:rtl/>
        </w:rPr>
        <w:t>به</w:t>
      </w:r>
      <w:r>
        <w:rPr>
          <w:rFonts w:eastAsiaTheme="minorEastAsia"/>
          <w:rtl/>
        </w:rPr>
        <w:softHyphen/>
      </w:r>
      <w:r w:rsidRPr="00C95198">
        <w:rPr>
          <w:rFonts w:eastAsiaTheme="minorEastAsia" w:hint="cs"/>
          <w:rtl/>
        </w:rPr>
        <w:t>عبارت</w:t>
      </w:r>
      <w:r w:rsidRPr="00C95198">
        <w:rPr>
          <w:rFonts w:eastAsiaTheme="minorEastAsia"/>
          <w:rtl/>
        </w:rPr>
        <w:t xml:space="preserve"> </w:t>
      </w:r>
      <w:r w:rsidRPr="00C95198">
        <w:rPr>
          <w:rFonts w:eastAsiaTheme="minorEastAsia" w:hint="cs"/>
          <w:rtl/>
        </w:rPr>
        <w:t>دیگر،</w:t>
      </w:r>
      <w:r w:rsidRPr="00C95198">
        <w:rPr>
          <w:rFonts w:eastAsiaTheme="minorEastAsia"/>
          <w:rtl/>
        </w:rPr>
        <w:t xml:space="preserve"> </w:t>
      </w:r>
      <w:r w:rsidRPr="00C95198">
        <w:rPr>
          <w:rFonts w:eastAsiaTheme="minorEastAsia" w:hint="cs"/>
          <w:rtl/>
        </w:rPr>
        <w:t>افزایش</w:t>
      </w:r>
      <w:r w:rsidRPr="00C95198">
        <w:rPr>
          <w:rFonts w:eastAsiaTheme="minorEastAsia"/>
          <w:rtl/>
        </w:rPr>
        <w:t xml:space="preserve"> </w:t>
      </w:r>
      <w:r w:rsidRPr="00C95198">
        <w:rPr>
          <w:rFonts w:eastAsiaTheme="minorEastAsia" w:hint="cs"/>
          <w:rtl/>
        </w:rPr>
        <w:t>عمق</w:t>
      </w:r>
      <w:r w:rsidRPr="00C95198">
        <w:rPr>
          <w:rFonts w:eastAsiaTheme="minorEastAsia"/>
          <w:rtl/>
        </w:rPr>
        <w:t xml:space="preserve"> </w:t>
      </w:r>
      <w:r w:rsidRPr="00C95198">
        <w:rPr>
          <w:rFonts w:eastAsiaTheme="minorEastAsia" w:hint="cs"/>
          <w:rtl/>
        </w:rPr>
        <w:t>منجر</w:t>
      </w:r>
      <w:r w:rsidRPr="00C95198">
        <w:rPr>
          <w:rFonts w:eastAsiaTheme="minorEastAsia"/>
          <w:rtl/>
        </w:rPr>
        <w:t xml:space="preserve"> </w:t>
      </w:r>
      <w:r w:rsidRPr="00C95198">
        <w:rPr>
          <w:rFonts w:eastAsiaTheme="minorEastAsia" w:hint="cs"/>
          <w:rtl/>
        </w:rPr>
        <w:t>به</w:t>
      </w:r>
      <w:r w:rsidRPr="00C95198">
        <w:rPr>
          <w:rFonts w:eastAsiaTheme="minorEastAsia"/>
          <w:rtl/>
        </w:rPr>
        <w:t xml:space="preserve"> </w:t>
      </w:r>
      <w:r w:rsidRPr="00C95198">
        <w:rPr>
          <w:rFonts w:eastAsiaTheme="minorEastAsia" w:hint="cs"/>
          <w:rtl/>
        </w:rPr>
        <w:lastRenderedPageBreak/>
        <w:t>افزایش</w:t>
      </w:r>
      <w:r w:rsidRPr="00C95198">
        <w:rPr>
          <w:rFonts w:eastAsiaTheme="minorEastAsia"/>
          <w:rtl/>
        </w:rPr>
        <w:t xml:space="preserve"> </w:t>
      </w:r>
      <w:r w:rsidRPr="00C95198">
        <w:rPr>
          <w:rFonts w:eastAsiaTheme="minorEastAsia" w:hint="cs"/>
          <w:rtl/>
        </w:rPr>
        <w:t>سختی</w:t>
      </w:r>
      <w:r>
        <w:rPr>
          <w:rFonts w:eastAsiaTheme="minorEastAsia" w:hint="cs"/>
          <w:rtl/>
        </w:rPr>
        <w:t xml:space="preserve"> </w:t>
      </w:r>
      <w:r w:rsidR="00473CDD" w:rsidRPr="00473CDD">
        <w:rPr>
          <w:rFonts w:eastAsiaTheme="minorEastAsia"/>
          <w:rtl/>
        </w:rPr>
        <w:t>م</w:t>
      </w:r>
      <w:r w:rsidR="00473CDD" w:rsidRPr="00473CDD">
        <w:rPr>
          <w:rFonts w:eastAsiaTheme="minorEastAsia" w:hint="cs"/>
          <w:rtl/>
        </w:rPr>
        <w:t>ی</w:t>
      </w:r>
      <w:r w:rsidR="00473CDD">
        <w:rPr>
          <w:rFonts w:eastAsiaTheme="minorEastAsia"/>
          <w:rtl/>
        </w:rPr>
        <w:softHyphen/>
      </w:r>
      <w:r w:rsidR="00473CDD" w:rsidRPr="00473CDD">
        <w:rPr>
          <w:rFonts w:eastAsiaTheme="minorEastAsia" w:hint="eastAsia"/>
          <w:rtl/>
        </w:rPr>
        <w:t>شود</w:t>
      </w:r>
      <w:r w:rsidR="00473CDD" w:rsidRPr="00473CDD">
        <w:rPr>
          <w:rFonts w:eastAsiaTheme="minorEastAsia"/>
          <w:rtl/>
        </w:rPr>
        <w:t xml:space="preserve"> اما زمان</w:t>
      </w:r>
      <w:r w:rsidR="00473CDD" w:rsidRPr="00473CDD">
        <w:rPr>
          <w:rFonts w:eastAsiaTheme="minorEastAsia" w:hint="cs"/>
          <w:rtl/>
        </w:rPr>
        <w:t>ی</w:t>
      </w:r>
      <w:r w:rsidR="00473CDD" w:rsidRPr="00473CDD">
        <w:rPr>
          <w:rFonts w:eastAsiaTheme="minorEastAsia" w:hint="eastAsia"/>
          <w:rtl/>
        </w:rPr>
        <w:t>که</w:t>
      </w:r>
      <w:r w:rsidR="00473CDD" w:rsidRPr="00473CDD">
        <w:rPr>
          <w:rFonts w:eastAsiaTheme="minorEastAsia"/>
          <w:rtl/>
        </w:rPr>
        <w:t xml:space="preserve"> از مدل موهر-کولمب استفاده گردد، سخت</w:t>
      </w:r>
      <w:r w:rsidR="00473CDD" w:rsidRPr="00473CDD">
        <w:rPr>
          <w:rFonts w:eastAsiaTheme="minorEastAsia" w:hint="cs"/>
          <w:rtl/>
        </w:rPr>
        <w:t>ی</w:t>
      </w:r>
      <w:r w:rsidR="00473CDD" w:rsidRPr="00473CDD">
        <w:rPr>
          <w:rFonts w:eastAsiaTheme="minorEastAsia" w:hint="eastAsia"/>
          <w:rtl/>
        </w:rPr>
        <w:t>،</w:t>
      </w:r>
      <w:r w:rsidR="00473CDD" w:rsidRPr="00473CDD">
        <w:rPr>
          <w:rFonts w:eastAsiaTheme="minorEastAsia"/>
          <w:rtl/>
        </w:rPr>
        <w:t xml:space="preserve"> مقداري ثابت درنظر گرفته م</w:t>
      </w:r>
      <w:r w:rsidR="00473CDD" w:rsidRPr="00473CDD">
        <w:rPr>
          <w:rFonts w:eastAsiaTheme="minorEastAsia" w:hint="cs"/>
          <w:rtl/>
        </w:rPr>
        <w:t>ی</w:t>
      </w:r>
      <w:r w:rsidR="00473CDD">
        <w:rPr>
          <w:rFonts w:eastAsiaTheme="minorEastAsia"/>
          <w:rtl/>
        </w:rPr>
        <w:softHyphen/>
      </w:r>
      <w:r w:rsidR="00473CDD" w:rsidRPr="00473CDD">
        <w:rPr>
          <w:rFonts w:eastAsiaTheme="minorEastAsia" w:hint="eastAsia"/>
          <w:rtl/>
        </w:rPr>
        <w:t>شود</w:t>
      </w:r>
      <w:r w:rsidR="00473CDD" w:rsidRPr="00473CDD">
        <w:rPr>
          <w:rFonts w:eastAsiaTheme="minorEastAsia"/>
          <w:rtl/>
        </w:rPr>
        <w:t>. پارامتر</w:t>
      </w:r>
      <w:r w:rsidR="00473CDD">
        <w:rPr>
          <w:rFonts w:eastAsiaTheme="minorEastAsia" w:hint="cs"/>
          <w:rtl/>
        </w:rPr>
        <w:t xml:space="preserve"> </w:t>
      </w:r>
      <w:proofErr w:type="spellStart"/>
      <w:r w:rsidR="00473CDD">
        <w:rPr>
          <w:rFonts w:eastAsiaTheme="minorEastAsia"/>
        </w:rPr>
        <w:t>E</w:t>
      </w:r>
      <w:r w:rsidR="00473CDD">
        <w:rPr>
          <w:rFonts w:eastAsiaTheme="minorEastAsia"/>
          <w:vertAlign w:val="subscript"/>
        </w:rPr>
        <w:t>increment</w:t>
      </w:r>
      <w:proofErr w:type="spellEnd"/>
      <w:r w:rsidR="00473CDD">
        <w:rPr>
          <w:rFonts w:eastAsiaTheme="minorEastAsia" w:hint="cs"/>
          <w:vertAlign w:val="subscript"/>
          <w:rtl/>
          <w:lang w:bidi="fa-IR"/>
        </w:rPr>
        <w:t xml:space="preserve"> </w:t>
      </w:r>
      <w:r w:rsidR="00473CDD" w:rsidRPr="00473CDD">
        <w:rPr>
          <w:rFonts w:eastAsiaTheme="minorEastAsia"/>
          <w:rtl/>
          <w:lang w:bidi="fa-IR"/>
        </w:rPr>
        <w:t>ممکن است براي افزا</w:t>
      </w:r>
      <w:r w:rsidR="00473CDD" w:rsidRPr="00473CDD">
        <w:rPr>
          <w:rFonts w:eastAsiaTheme="minorEastAsia" w:hint="cs"/>
          <w:rtl/>
          <w:lang w:bidi="fa-IR"/>
        </w:rPr>
        <w:t>ی</w:t>
      </w:r>
      <w:r w:rsidR="00473CDD" w:rsidRPr="00473CDD">
        <w:rPr>
          <w:rFonts w:eastAsiaTheme="minorEastAsia" w:hint="eastAsia"/>
          <w:rtl/>
          <w:lang w:bidi="fa-IR"/>
        </w:rPr>
        <w:t>ش</w:t>
      </w:r>
      <w:r w:rsidR="00473CDD" w:rsidRPr="00473CDD">
        <w:rPr>
          <w:rFonts w:eastAsiaTheme="minorEastAsia"/>
          <w:rtl/>
          <w:lang w:bidi="fa-IR"/>
        </w:rPr>
        <w:t xml:space="preserve"> سخت</w:t>
      </w:r>
      <w:r w:rsidR="00473CDD" w:rsidRPr="00473CDD">
        <w:rPr>
          <w:rFonts w:eastAsiaTheme="minorEastAsia" w:hint="cs"/>
          <w:rtl/>
          <w:lang w:bidi="fa-IR"/>
        </w:rPr>
        <w:t>ی</w:t>
      </w:r>
      <w:r w:rsidR="00473CDD" w:rsidRPr="00473CDD">
        <w:rPr>
          <w:rFonts w:eastAsiaTheme="minorEastAsia"/>
          <w:rtl/>
          <w:lang w:bidi="fa-IR"/>
        </w:rPr>
        <w:t xml:space="preserve"> در عمق، مورداستفاده قرار گ</w:t>
      </w:r>
      <w:r w:rsidR="00473CDD" w:rsidRPr="00473CDD">
        <w:rPr>
          <w:rFonts w:eastAsiaTheme="minorEastAsia" w:hint="cs"/>
          <w:rtl/>
          <w:lang w:bidi="fa-IR"/>
        </w:rPr>
        <w:t>ی</w:t>
      </w:r>
      <w:r w:rsidR="00473CDD" w:rsidRPr="00473CDD">
        <w:rPr>
          <w:rFonts w:eastAsiaTheme="minorEastAsia" w:hint="eastAsia"/>
          <w:rtl/>
          <w:lang w:bidi="fa-IR"/>
        </w:rPr>
        <w:t>رد</w:t>
      </w:r>
      <w:r w:rsidR="00473CDD" w:rsidRPr="00473CDD">
        <w:rPr>
          <w:rFonts w:eastAsiaTheme="minorEastAsia"/>
          <w:rtl/>
          <w:lang w:bidi="fa-IR"/>
        </w:rPr>
        <w:t xml:space="preserve"> که افزا</w:t>
      </w:r>
      <w:r w:rsidR="00473CDD" w:rsidRPr="00473CDD">
        <w:rPr>
          <w:rFonts w:eastAsiaTheme="minorEastAsia" w:hint="cs"/>
          <w:rtl/>
          <w:lang w:bidi="fa-IR"/>
        </w:rPr>
        <w:t>ی</w:t>
      </w:r>
      <w:r w:rsidR="00473CDD" w:rsidRPr="00473CDD">
        <w:rPr>
          <w:rFonts w:eastAsiaTheme="minorEastAsia" w:hint="eastAsia"/>
          <w:rtl/>
          <w:lang w:bidi="fa-IR"/>
        </w:rPr>
        <w:t>ش</w:t>
      </w:r>
      <w:r w:rsidR="00473CDD" w:rsidRPr="00473CDD">
        <w:rPr>
          <w:rFonts w:eastAsiaTheme="minorEastAsia"/>
          <w:rtl/>
          <w:lang w:bidi="fa-IR"/>
        </w:rPr>
        <w:t xml:space="preserve"> مدول الاست</w:t>
      </w:r>
      <w:r w:rsidR="00473CDD" w:rsidRPr="00473CDD">
        <w:rPr>
          <w:rFonts w:eastAsiaTheme="minorEastAsia" w:hint="cs"/>
          <w:rtl/>
          <w:lang w:bidi="fa-IR"/>
        </w:rPr>
        <w:t>ی</w:t>
      </w:r>
      <w:r w:rsidR="00473CDD" w:rsidRPr="00473CDD">
        <w:rPr>
          <w:rFonts w:eastAsiaTheme="minorEastAsia" w:hint="eastAsia"/>
          <w:rtl/>
          <w:lang w:bidi="fa-IR"/>
        </w:rPr>
        <w:t>س</w:t>
      </w:r>
      <w:r w:rsidR="00473CDD" w:rsidRPr="00473CDD">
        <w:rPr>
          <w:rFonts w:eastAsiaTheme="minorEastAsia" w:hint="cs"/>
          <w:rtl/>
          <w:lang w:bidi="fa-IR"/>
        </w:rPr>
        <w:t>ی</w:t>
      </w:r>
      <w:r w:rsidR="00473CDD" w:rsidRPr="00473CDD">
        <w:rPr>
          <w:rFonts w:eastAsiaTheme="minorEastAsia" w:hint="eastAsia"/>
          <w:rtl/>
          <w:lang w:bidi="fa-IR"/>
        </w:rPr>
        <w:t>ته</w:t>
      </w:r>
      <w:r w:rsidR="00473CDD" w:rsidRPr="00473CDD">
        <w:rPr>
          <w:rFonts w:eastAsiaTheme="minorEastAsia"/>
          <w:rtl/>
          <w:lang w:bidi="fa-IR"/>
        </w:rPr>
        <w:t xml:space="preserve"> در</w:t>
      </w:r>
      <w:r w:rsidR="00473CDD">
        <w:rPr>
          <w:rFonts w:eastAsiaTheme="minorEastAsia" w:hint="cs"/>
          <w:rtl/>
          <w:lang w:bidi="fa-IR"/>
        </w:rPr>
        <w:t xml:space="preserve"> </w:t>
      </w:r>
      <w:r w:rsidR="00473CDD" w:rsidRPr="00473CDD">
        <w:rPr>
          <w:rFonts w:eastAsiaTheme="minorEastAsia"/>
          <w:rtl/>
          <w:lang w:bidi="fa-IR"/>
        </w:rPr>
        <w:t>واحد</w:t>
      </w:r>
      <w:r w:rsidR="00473CDD">
        <w:rPr>
          <w:rFonts w:eastAsiaTheme="minorEastAsia" w:hint="cs"/>
          <w:rtl/>
          <w:lang w:bidi="fa-IR"/>
        </w:rPr>
        <w:t xml:space="preserve"> </w:t>
      </w:r>
      <w:r w:rsidR="00473CDD" w:rsidRPr="00473CDD">
        <w:rPr>
          <w:rFonts w:eastAsiaTheme="minorEastAsia"/>
          <w:rtl/>
          <w:lang w:bidi="fa-IR"/>
        </w:rPr>
        <w:t>عمق را ب</w:t>
      </w:r>
      <w:r w:rsidR="00473CDD" w:rsidRPr="00473CDD">
        <w:rPr>
          <w:rFonts w:eastAsiaTheme="minorEastAsia" w:hint="cs"/>
          <w:rtl/>
          <w:lang w:bidi="fa-IR"/>
        </w:rPr>
        <w:t>ی</w:t>
      </w:r>
      <w:r w:rsidR="00473CDD" w:rsidRPr="00473CDD">
        <w:rPr>
          <w:rFonts w:eastAsiaTheme="minorEastAsia" w:hint="eastAsia"/>
          <w:rtl/>
          <w:lang w:bidi="fa-IR"/>
        </w:rPr>
        <w:t>ان</w:t>
      </w:r>
      <w:r w:rsidR="00473CDD" w:rsidRPr="00473CDD">
        <w:rPr>
          <w:rFonts w:eastAsiaTheme="minorEastAsia"/>
          <w:rtl/>
          <w:lang w:bidi="fa-IR"/>
        </w:rPr>
        <w:t xml:space="preserve"> م</w:t>
      </w:r>
      <w:r w:rsidR="00473CDD" w:rsidRPr="00473CDD">
        <w:rPr>
          <w:rFonts w:eastAsiaTheme="minorEastAsia" w:hint="cs"/>
          <w:rtl/>
          <w:lang w:bidi="fa-IR"/>
        </w:rPr>
        <w:t>ی</w:t>
      </w:r>
      <w:r w:rsidR="00473CDD">
        <w:rPr>
          <w:rFonts w:eastAsiaTheme="minorEastAsia"/>
          <w:rtl/>
          <w:lang w:bidi="fa-IR"/>
        </w:rPr>
        <w:softHyphen/>
      </w:r>
      <w:r w:rsidR="00473CDD" w:rsidRPr="00473CDD">
        <w:rPr>
          <w:rFonts w:eastAsiaTheme="minorEastAsia" w:hint="eastAsia"/>
          <w:rtl/>
          <w:lang w:bidi="fa-IR"/>
        </w:rPr>
        <w:t>کند</w:t>
      </w:r>
      <w:r w:rsidR="00473CDD">
        <w:rPr>
          <w:rFonts w:eastAsiaTheme="minorEastAsia" w:hint="cs"/>
          <w:rtl/>
          <w:lang w:bidi="fa-IR"/>
        </w:rPr>
        <w:t xml:space="preserve"> (</w:t>
      </w:r>
      <w:r w:rsidR="00473CDD" w:rsidRPr="00473CDD">
        <w:rPr>
          <w:rFonts w:eastAsiaTheme="minorEastAsia"/>
          <w:rtl/>
          <w:lang w:bidi="fa-IR"/>
        </w:rPr>
        <w:t>به</w:t>
      </w:r>
      <w:r w:rsidR="00473CDD">
        <w:rPr>
          <w:rFonts w:eastAsiaTheme="minorEastAsia" w:hint="cs"/>
          <w:rtl/>
          <w:lang w:bidi="fa-IR"/>
        </w:rPr>
        <w:t xml:space="preserve"> </w:t>
      </w:r>
      <w:r w:rsidR="00473CDD" w:rsidRPr="00473CDD">
        <w:rPr>
          <w:rFonts w:eastAsiaTheme="minorEastAsia"/>
          <w:rtl/>
          <w:lang w:bidi="fa-IR"/>
        </w:rPr>
        <w:t>شکل واحد تنش در واحد عمق ب</w:t>
      </w:r>
      <w:r w:rsidR="00473CDD" w:rsidRPr="00473CDD">
        <w:rPr>
          <w:rFonts w:eastAsiaTheme="minorEastAsia" w:hint="cs"/>
          <w:rtl/>
          <w:lang w:bidi="fa-IR"/>
        </w:rPr>
        <w:t>ی</w:t>
      </w:r>
      <w:r w:rsidR="00473CDD" w:rsidRPr="00473CDD">
        <w:rPr>
          <w:rFonts w:eastAsiaTheme="minorEastAsia" w:hint="eastAsia"/>
          <w:rtl/>
          <w:lang w:bidi="fa-IR"/>
        </w:rPr>
        <w:t>ان</w:t>
      </w:r>
      <w:r w:rsidR="00473CDD" w:rsidRPr="00473CDD">
        <w:rPr>
          <w:rFonts w:eastAsiaTheme="minorEastAsia"/>
          <w:rtl/>
          <w:lang w:bidi="fa-IR"/>
        </w:rPr>
        <w:t xml:space="preserve"> م</w:t>
      </w:r>
      <w:r w:rsidR="00473CDD" w:rsidRPr="00473CDD">
        <w:rPr>
          <w:rFonts w:eastAsiaTheme="minorEastAsia" w:hint="cs"/>
          <w:rtl/>
          <w:lang w:bidi="fa-IR"/>
        </w:rPr>
        <w:t>ی</w:t>
      </w:r>
      <w:r w:rsidR="00473CDD">
        <w:rPr>
          <w:rFonts w:eastAsiaTheme="minorEastAsia"/>
          <w:rtl/>
          <w:lang w:bidi="fa-IR"/>
        </w:rPr>
        <w:softHyphen/>
      </w:r>
      <w:r w:rsidR="00473CDD" w:rsidRPr="00473CDD">
        <w:rPr>
          <w:rFonts w:eastAsiaTheme="minorEastAsia" w:hint="eastAsia"/>
          <w:rtl/>
          <w:lang w:bidi="fa-IR"/>
        </w:rPr>
        <w:t>گردد</w:t>
      </w:r>
      <w:r w:rsidR="00473CDD">
        <w:rPr>
          <w:rFonts w:eastAsiaTheme="minorEastAsia" w:hint="cs"/>
          <w:rtl/>
          <w:lang w:bidi="fa-IR"/>
        </w:rPr>
        <w:t>)</w:t>
      </w:r>
      <w:r w:rsidR="00473CDD" w:rsidRPr="00473CDD">
        <w:rPr>
          <w:rFonts w:eastAsiaTheme="minorEastAsia"/>
          <w:rtl/>
          <w:lang w:bidi="fa-IR"/>
        </w:rPr>
        <w:t>. در تراز داده شده از</w:t>
      </w:r>
      <w:r w:rsidR="00473CDD">
        <w:rPr>
          <w:rFonts w:eastAsiaTheme="minorEastAsia" w:hint="cs"/>
          <w:rtl/>
          <w:lang w:bidi="fa-IR"/>
        </w:rPr>
        <w:t xml:space="preserve"> </w:t>
      </w:r>
      <w:r w:rsidR="00473CDD" w:rsidRPr="00473CDD">
        <w:rPr>
          <w:rFonts w:eastAsiaTheme="minorEastAsia"/>
          <w:rtl/>
          <w:lang w:bidi="fa-IR"/>
        </w:rPr>
        <w:t>طر</w:t>
      </w:r>
      <w:r w:rsidR="00473CDD" w:rsidRPr="00473CDD">
        <w:rPr>
          <w:rFonts w:eastAsiaTheme="minorEastAsia" w:hint="cs"/>
          <w:rtl/>
          <w:lang w:bidi="fa-IR"/>
        </w:rPr>
        <w:t>ی</w:t>
      </w:r>
      <w:r w:rsidR="00473CDD" w:rsidRPr="00473CDD">
        <w:rPr>
          <w:rFonts w:eastAsiaTheme="minorEastAsia" w:hint="eastAsia"/>
          <w:rtl/>
          <w:lang w:bidi="fa-IR"/>
        </w:rPr>
        <w:t>ق</w:t>
      </w:r>
      <w:r w:rsidR="00473CDD">
        <w:rPr>
          <w:rFonts w:eastAsiaTheme="minorEastAsia" w:hint="cs"/>
          <w:rtl/>
          <w:lang w:bidi="fa-IR"/>
        </w:rPr>
        <w:t xml:space="preserve"> </w:t>
      </w:r>
      <w:proofErr w:type="spellStart"/>
      <w:r w:rsidR="00473CDD">
        <w:rPr>
          <w:rFonts w:eastAsiaTheme="minorEastAsia"/>
          <w:lang w:bidi="fa-IR"/>
        </w:rPr>
        <w:t>Y</w:t>
      </w:r>
      <w:r w:rsidR="00473CDD">
        <w:rPr>
          <w:rFonts w:eastAsiaTheme="minorEastAsia"/>
          <w:vertAlign w:val="subscript"/>
          <w:lang w:bidi="fa-IR"/>
        </w:rPr>
        <w:t>ref</w:t>
      </w:r>
      <w:proofErr w:type="spellEnd"/>
      <w:r w:rsidR="00473CDD">
        <w:rPr>
          <w:rFonts w:eastAsiaTheme="minorEastAsia" w:hint="cs"/>
          <w:rtl/>
          <w:lang w:bidi="fa-IR"/>
        </w:rPr>
        <w:t xml:space="preserve"> سختی با </w:t>
      </w:r>
      <w:r w:rsidR="00473CDD" w:rsidRPr="00473CDD">
        <w:rPr>
          <w:rFonts w:eastAsiaTheme="minorEastAsia"/>
          <w:rtl/>
          <w:lang w:bidi="fa-IR"/>
        </w:rPr>
        <w:t>مدول الاست</w:t>
      </w:r>
      <w:r w:rsidR="00473CDD" w:rsidRPr="00473CDD">
        <w:rPr>
          <w:rFonts w:eastAsiaTheme="minorEastAsia" w:hint="cs"/>
          <w:rtl/>
          <w:lang w:bidi="fa-IR"/>
        </w:rPr>
        <w:t>ی</w:t>
      </w:r>
      <w:r w:rsidR="00473CDD" w:rsidRPr="00473CDD">
        <w:rPr>
          <w:rFonts w:eastAsiaTheme="minorEastAsia" w:hint="eastAsia"/>
          <w:rtl/>
          <w:lang w:bidi="fa-IR"/>
        </w:rPr>
        <w:t>س</w:t>
      </w:r>
      <w:r w:rsidR="00473CDD" w:rsidRPr="00473CDD">
        <w:rPr>
          <w:rFonts w:eastAsiaTheme="minorEastAsia" w:hint="cs"/>
          <w:rtl/>
          <w:lang w:bidi="fa-IR"/>
        </w:rPr>
        <w:t>ی</w:t>
      </w:r>
      <w:r w:rsidR="00473CDD" w:rsidRPr="00473CDD">
        <w:rPr>
          <w:rFonts w:eastAsiaTheme="minorEastAsia" w:hint="eastAsia"/>
          <w:rtl/>
          <w:lang w:bidi="fa-IR"/>
        </w:rPr>
        <w:t>ته</w:t>
      </w:r>
      <w:r w:rsidR="00473CDD" w:rsidRPr="00473CDD">
        <w:rPr>
          <w:rFonts w:eastAsiaTheme="minorEastAsia"/>
          <w:rtl/>
          <w:lang w:bidi="fa-IR"/>
        </w:rPr>
        <w:t xml:space="preserve"> مرجع، برابر م</w:t>
      </w:r>
      <w:r w:rsidR="00473CDD" w:rsidRPr="00473CDD">
        <w:rPr>
          <w:rFonts w:eastAsiaTheme="minorEastAsia" w:hint="cs"/>
          <w:rtl/>
          <w:lang w:bidi="fa-IR"/>
        </w:rPr>
        <w:t>ی</w:t>
      </w:r>
      <w:r w:rsidR="00473CDD">
        <w:rPr>
          <w:rFonts w:eastAsiaTheme="minorEastAsia"/>
          <w:rtl/>
          <w:lang w:bidi="fa-IR"/>
        </w:rPr>
        <w:softHyphen/>
      </w:r>
      <w:r w:rsidR="00473CDD" w:rsidRPr="00473CDD">
        <w:rPr>
          <w:rFonts w:eastAsiaTheme="minorEastAsia" w:hint="eastAsia"/>
          <w:rtl/>
          <w:lang w:bidi="fa-IR"/>
        </w:rPr>
        <w:t>باشد</w:t>
      </w:r>
      <w:r w:rsidR="00473CDD" w:rsidRPr="00473CDD">
        <w:rPr>
          <w:rFonts w:eastAsiaTheme="minorEastAsia"/>
          <w:rtl/>
          <w:lang w:bidi="fa-IR"/>
        </w:rPr>
        <w:t>. درنقاط مربوط به تنش، مقدار حق</w:t>
      </w:r>
      <w:r w:rsidR="00473CDD" w:rsidRPr="00473CDD">
        <w:rPr>
          <w:rFonts w:eastAsiaTheme="minorEastAsia" w:hint="cs"/>
          <w:rtl/>
          <w:lang w:bidi="fa-IR"/>
        </w:rPr>
        <w:t>ی</w:t>
      </w:r>
      <w:r w:rsidR="00473CDD" w:rsidRPr="00473CDD">
        <w:rPr>
          <w:rFonts w:eastAsiaTheme="minorEastAsia" w:hint="eastAsia"/>
          <w:rtl/>
          <w:lang w:bidi="fa-IR"/>
        </w:rPr>
        <w:t>ق</w:t>
      </w:r>
      <w:r w:rsidR="00473CDD" w:rsidRPr="00473CDD">
        <w:rPr>
          <w:rFonts w:eastAsiaTheme="minorEastAsia" w:hint="cs"/>
          <w:rtl/>
          <w:lang w:bidi="fa-IR"/>
        </w:rPr>
        <w:t>ی</w:t>
      </w:r>
      <w:r w:rsidR="00473CDD" w:rsidRPr="00473CDD">
        <w:rPr>
          <w:rFonts w:eastAsiaTheme="minorEastAsia"/>
          <w:rtl/>
          <w:lang w:bidi="fa-IR"/>
        </w:rPr>
        <w:t xml:space="preserve"> مدول الاست</w:t>
      </w:r>
      <w:r w:rsidR="00473CDD" w:rsidRPr="00473CDD">
        <w:rPr>
          <w:rFonts w:eastAsiaTheme="minorEastAsia" w:hint="cs"/>
          <w:rtl/>
          <w:lang w:bidi="fa-IR"/>
        </w:rPr>
        <w:t>ی</w:t>
      </w:r>
      <w:r w:rsidR="00473CDD" w:rsidRPr="00473CDD">
        <w:rPr>
          <w:rFonts w:eastAsiaTheme="minorEastAsia" w:hint="eastAsia"/>
          <w:rtl/>
          <w:lang w:bidi="fa-IR"/>
        </w:rPr>
        <w:t>س</w:t>
      </w:r>
      <w:r w:rsidR="00473CDD" w:rsidRPr="00473CDD">
        <w:rPr>
          <w:rFonts w:eastAsiaTheme="minorEastAsia" w:hint="cs"/>
          <w:rtl/>
          <w:lang w:bidi="fa-IR"/>
        </w:rPr>
        <w:t>ی</w:t>
      </w:r>
      <w:r w:rsidR="00473CDD" w:rsidRPr="00473CDD">
        <w:rPr>
          <w:rFonts w:eastAsiaTheme="minorEastAsia" w:hint="eastAsia"/>
          <w:rtl/>
          <w:lang w:bidi="fa-IR"/>
        </w:rPr>
        <w:t>ته</w:t>
      </w:r>
      <w:r w:rsidR="00473CDD" w:rsidRPr="00473CDD">
        <w:rPr>
          <w:rFonts w:eastAsiaTheme="minorEastAsia"/>
          <w:rtl/>
          <w:lang w:bidi="fa-IR"/>
        </w:rPr>
        <w:t xml:space="preserve"> ازطر</w:t>
      </w:r>
      <w:r w:rsidR="00473CDD" w:rsidRPr="00473CDD">
        <w:rPr>
          <w:rFonts w:eastAsiaTheme="minorEastAsia" w:hint="cs"/>
          <w:rtl/>
          <w:lang w:bidi="fa-IR"/>
        </w:rPr>
        <w:t>ی</w:t>
      </w:r>
      <w:r w:rsidR="00473CDD" w:rsidRPr="00473CDD">
        <w:rPr>
          <w:rFonts w:eastAsiaTheme="minorEastAsia" w:hint="eastAsia"/>
          <w:rtl/>
          <w:lang w:bidi="fa-IR"/>
        </w:rPr>
        <w:t>ق</w:t>
      </w:r>
      <w:r w:rsidR="00473CDD" w:rsidRPr="00473CDD">
        <w:rPr>
          <w:rFonts w:eastAsiaTheme="minorEastAsia"/>
          <w:rtl/>
          <w:lang w:bidi="fa-IR"/>
        </w:rPr>
        <w:t xml:space="preserve"> مقدار مرجع</w:t>
      </w:r>
      <w:r w:rsidR="00473CDD">
        <w:rPr>
          <w:rFonts w:eastAsiaTheme="minorEastAsia" w:hint="cs"/>
          <w:rtl/>
          <w:lang w:bidi="fa-IR"/>
        </w:rPr>
        <w:t xml:space="preserve"> </w:t>
      </w:r>
      <w:proofErr w:type="spellStart"/>
      <w:r w:rsidR="00473CDD">
        <w:rPr>
          <w:rFonts w:eastAsiaTheme="minorEastAsia"/>
        </w:rPr>
        <w:t>E</w:t>
      </w:r>
      <w:r w:rsidR="00473CDD">
        <w:rPr>
          <w:rFonts w:eastAsiaTheme="minorEastAsia"/>
          <w:vertAlign w:val="subscript"/>
        </w:rPr>
        <w:t>increment</w:t>
      </w:r>
      <w:proofErr w:type="spellEnd"/>
      <w:r w:rsidR="00473CDD">
        <w:rPr>
          <w:rFonts w:eastAsiaTheme="minorEastAsia" w:hint="cs"/>
          <w:rtl/>
        </w:rPr>
        <w:t xml:space="preserve"> </w:t>
      </w:r>
      <w:r w:rsidR="00473CDD" w:rsidRPr="00473CDD">
        <w:rPr>
          <w:rFonts w:eastAsiaTheme="minorEastAsia"/>
          <w:rtl/>
        </w:rPr>
        <w:t>بدست م</w:t>
      </w:r>
      <w:r w:rsidR="00473CDD" w:rsidRPr="00473CDD">
        <w:rPr>
          <w:rFonts w:eastAsiaTheme="minorEastAsia" w:hint="cs"/>
          <w:rtl/>
        </w:rPr>
        <w:t>ی</w:t>
      </w:r>
      <w:r w:rsidR="00473CDD">
        <w:rPr>
          <w:rFonts w:eastAsiaTheme="minorEastAsia"/>
          <w:rtl/>
        </w:rPr>
        <w:softHyphen/>
      </w:r>
      <w:r w:rsidR="00473CDD" w:rsidRPr="00473CDD">
        <w:rPr>
          <w:rFonts w:eastAsiaTheme="minorEastAsia" w:hint="eastAsia"/>
          <w:rtl/>
        </w:rPr>
        <w:t>آ</w:t>
      </w:r>
      <w:r w:rsidR="00473CDD" w:rsidRPr="00473CDD">
        <w:rPr>
          <w:rFonts w:eastAsiaTheme="minorEastAsia" w:hint="cs"/>
          <w:rtl/>
        </w:rPr>
        <w:t>ی</w:t>
      </w:r>
      <w:r w:rsidR="00473CDD" w:rsidRPr="00473CDD">
        <w:rPr>
          <w:rFonts w:eastAsiaTheme="minorEastAsia" w:hint="eastAsia"/>
          <w:rtl/>
        </w:rPr>
        <w:t>د</w:t>
      </w:r>
      <w:r w:rsidR="00473CDD" w:rsidRPr="00473CDD">
        <w:rPr>
          <w:rFonts w:eastAsiaTheme="minorEastAsia"/>
          <w:rtl/>
        </w:rPr>
        <w:t>. با</w:t>
      </w:r>
      <w:r w:rsidR="00473CDD" w:rsidRPr="00473CDD">
        <w:rPr>
          <w:rFonts w:eastAsiaTheme="minorEastAsia" w:hint="cs"/>
          <w:rtl/>
        </w:rPr>
        <w:t>ی</w:t>
      </w:r>
      <w:r w:rsidR="00473CDD" w:rsidRPr="00473CDD">
        <w:rPr>
          <w:rFonts w:eastAsiaTheme="minorEastAsia" w:hint="eastAsia"/>
          <w:rtl/>
        </w:rPr>
        <w:t>د</w:t>
      </w:r>
      <w:r w:rsidR="00473CDD">
        <w:rPr>
          <w:rFonts w:eastAsiaTheme="minorEastAsia" w:hint="cs"/>
          <w:rtl/>
        </w:rPr>
        <w:t xml:space="preserve"> </w:t>
      </w:r>
      <w:r w:rsidR="00473CDD" w:rsidRPr="00473CDD">
        <w:rPr>
          <w:rFonts w:eastAsiaTheme="minorEastAsia" w:hint="eastAsia"/>
          <w:rtl/>
        </w:rPr>
        <w:t>در</w:t>
      </w:r>
      <w:r w:rsidR="00473CDD">
        <w:rPr>
          <w:rFonts w:eastAsiaTheme="minorEastAsia" w:hint="cs"/>
          <w:rtl/>
        </w:rPr>
        <w:t xml:space="preserve"> </w:t>
      </w:r>
      <w:r w:rsidR="00473CDD" w:rsidRPr="00473CDD">
        <w:rPr>
          <w:rFonts w:eastAsiaTheme="minorEastAsia" w:hint="eastAsia"/>
          <w:rtl/>
        </w:rPr>
        <w:t>نظر</w:t>
      </w:r>
      <w:r w:rsidR="00473CDD" w:rsidRPr="00473CDD">
        <w:rPr>
          <w:rFonts w:eastAsiaTheme="minorEastAsia"/>
          <w:rtl/>
        </w:rPr>
        <w:t xml:space="preserve"> داشت که در</w:t>
      </w:r>
      <w:r w:rsidR="00473CDD">
        <w:rPr>
          <w:rFonts w:eastAsiaTheme="minorEastAsia" w:hint="cs"/>
          <w:rtl/>
        </w:rPr>
        <w:t xml:space="preserve"> </w:t>
      </w:r>
      <w:r w:rsidR="00473CDD" w:rsidRPr="00473CDD">
        <w:rPr>
          <w:rFonts w:eastAsiaTheme="minorEastAsia"/>
          <w:rtl/>
        </w:rPr>
        <w:t>زمان محاسبات، افزا</w:t>
      </w:r>
      <w:r w:rsidR="00473CDD" w:rsidRPr="00473CDD">
        <w:rPr>
          <w:rFonts w:eastAsiaTheme="minorEastAsia" w:hint="cs"/>
          <w:rtl/>
        </w:rPr>
        <w:t>ی</w:t>
      </w:r>
      <w:r w:rsidR="00473CDD" w:rsidRPr="00473CDD">
        <w:rPr>
          <w:rFonts w:eastAsiaTheme="minorEastAsia" w:hint="eastAsia"/>
          <w:rtl/>
        </w:rPr>
        <w:t>ش</w:t>
      </w:r>
      <w:r w:rsidR="00473CDD" w:rsidRPr="00473CDD">
        <w:rPr>
          <w:rFonts w:eastAsiaTheme="minorEastAsia"/>
          <w:rtl/>
        </w:rPr>
        <w:t xml:space="preserve"> سخت</w:t>
      </w:r>
      <w:r w:rsidR="00473CDD" w:rsidRPr="00473CDD">
        <w:rPr>
          <w:rFonts w:eastAsiaTheme="minorEastAsia" w:hint="cs"/>
          <w:rtl/>
        </w:rPr>
        <w:t>ی</w:t>
      </w:r>
      <w:r w:rsidR="00473CDD" w:rsidRPr="00473CDD">
        <w:rPr>
          <w:rFonts w:eastAsiaTheme="minorEastAsia"/>
          <w:rtl/>
        </w:rPr>
        <w:t xml:space="preserve"> نسبت به افزا</w:t>
      </w:r>
      <w:r w:rsidR="00473CDD" w:rsidRPr="00473CDD">
        <w:rPr>
          <w:rFonts w:eastAsiaTheme="minorEastAsia" w:hint="cs"/>
          <w:rtl/>
        </w:rPr>
        <w:t>ی</w:t>
      </w:r>
      <w:r w:rsidR="00473CDD" w:rsidRPr="00473CDD">
        <w:rPr>
          <w:rFonts w:eastAsiaTheme="minorEastAsia" w:hint="eastAsia"/>
          <w:rtl/>
        </w:rPr>
        <w:t>ش</w:t>
      </w:r>
      <w:r w:rsidR="00473CDD" w:rsidRPr="00473CDD">
        <w:rPr>
          <w:rFonts w:eastAsiaTheme="minorEastAsia"/>
          <w:rtl/>
        </w:rPr>
        <w:t xml:space="preserve"> عمق، به</w:t>
      </w:r>
      <w:r w:rsidR="00473CDD">
        <w:rPr>
          <w:rFonts w:eastAsiaTheme="minorEastAsia"/>
          <w:rtl/>
        </w:rPr>
        <w:softHyphen/>
      </w:r>
      <w:r w:rsidR="00473CDD" w:rsidRPr="00473CDD">
        <w:rPr>
          <w:rFonts w:eastAsiaTheme="minorEastAsia"/>
          <w:rtl/>
        </w:rPr>
        <w:t>عنوان</w:t>
      </w:r>
      <w:r w:rsidR="00473CDD">
        <w:rPr>
          <w:rFonts w:eastAsiaTheme="minorEastAsia" w:hint="cs"/>
          <w:rtl/>
        </w:rPr>
        <w:t xml:space="preserve"> </w:t>
      </w:r>
      <w:r w:rsidR="00473CDD" w:rsidRPr="00473CDD">
        <w:rPr>
          <w:rFonts w:eastAsiaTheme="minorEastAsia" w:hint="cs"/>
          <w:rtl/>
        </w:rPr>
        <w:t>ی</w:t>
      </w:r>
      <w:r w:rsidR="00473CDD" w:rsidRPr="00473CDD">
        <w:rPr>
          <w:rFonts w:eastAsiaTheme="minorEastAsia" w:hint="eastAsia"/>
          <w:rtl/>
        </w:rPr>
        <w:t>ک</w:t>
      </w:r>
      <w:r w:rsidR="00473CDD" w:rsidRPr="00473CDD">
        <w:rPr>
          <w:rFonts w:eastAsiaTheme="minorEastAsia"/>
          <w:rtl/>
        </w:rPr>
        <w:t xml:space="preserve"> تابع از حالت تنش، دچار تغ</w:t>
      </w:r>
      <w:r w:rsidR="00473CDD" w:rsidRPr="00473CDD">
        <w:rPr>
          <w:rFonts w:eastAsiaTheme="minorEastAsia" w:hint="cs"/>
          <w:rtl/>
        </w:rPr>
        <w:t>یی</w:t>
      </w:r>
      <w:r w:rsidR="00473CDD" w:rsidRPr="00473CDD">
        <w:rPr>
          <w:rFonts w:eastAsiaTheme="minorEastAsia" w:hint="eastAsia"/>
          <w:rtl/>
        </w:rPr>
        <w:t>ر</w:t>
      </w:r>
      <w:r w:rsidR="00473CDD" w:rsidRPr="00473CDD">
        <w:rPr>
          <w:rFonts w:eastAsiaTheme="minorEastAsia"/>
          <w:rtl/>
        </w:rPr>
        <w:t xml:space="preserve"> نم</w:t>
      </w:r>
      <w:r w:rsidR="00473CDD" w:rsidRPr="00473CDD">
        <w:rPr>
          <w:rFonts w:eastAsiaTheme="minorEastAsia" w:hint="cs"/>
          <w:rtl/>
        </w:rPr>
        <w:t>ی</w:t>
      </w:r>
      <w:r w:rsidR="00473CDD">
        <w:rPr>
          <w:rFonts w:eastAsiaTheme="minorEastAsia"/>
          <w:rtl/>
        </w:rPr>
        <w:softHyphen/>
      </w:r>
      <w:r w:rsidR="00473CDD" w:rsidRPr="00473CDD">
        <w:rPr>
          <w:rFonts w:eastAsiaTheme="minorEastAsia" w:hint="eastAsia"/>
          <w:rtl/>
        </w:rPr>
        <w:t>شود</w:t>
      </w:r>
      <w:r w:rsidR="00473CDD">
        <w:rPr>
          <w:rFonts w:eastAsiaTheme="minorEastAsia" w:hint="cs"/>
          <w:rtl/>
        </w:rPr>
        <w:t xml:space="preserve">. </w:t>
      </w:r>
    </w:p>
    <w:p w14:paraId="65F837BB" w14:textId="1AD99A5E" w:rsidR="00473CDD" w:rsidRDefault="00473CDD" w:rsidP="00473CDD">
      <w:pPr>
        <w:rPr>
          <w:b/>
          <w:bCs/>
          <w:rtl/>
          <w:lang w:bidi="fa-IR"/>
        </w:rPr>
      </w:pPr>
      <w:r w:rsidRPr="00473CDD">
        <w:rPr>
          <w:rFonts w:hint="cs"/>
          <w:b/>
          <w:bCs/>
          <w:rtl/>
        </w:rPr>
        <w:t>ب: مدل سنگ درزه</w:t>
      </w:r>
      <w:r w:rsidRPr="00473CDD">
        <w:rPr>
          <w:b/>
          <w:bCs/>
          <w:rtl/>
        </w:rPr>
        <w:softHyphen/>
      </w:r>
      <w:r w:rsidRPr="00473CDD">
        <w:rPr>
          <w:rFonts w:hint="cs"/>
          <w:b/>
          <w:bCs/>
          <w:rtl/>
        </w:rPr>
        <w:t>دار (</w:t>
      </w:r>
      <w:r w:rsidRPr="00473CDD">
        <w:rPr>
          <w:b/>
          <w:bCs/>
        </w:rPr>
        <w:t>JR</w:t>
      </w:r>
      <w:r w:rsidRPr="00473CDD">
        <w:rPr>
          <w:rFonts w:hint="cs"/>
          <w:b/>
          <w:bCs/>
          <w:rtl/>
          <w:lang w:bidi="fa-IR"/>
        </w:rPr>
        <w:t xml:space="preserve">) </w:t>
      </w:r>
    </w:p>
    <w:p w14:paraId="2903B927" w14:textId="22B3ADC1" w:rsidR="00473CDD" w:rsidRDefault="00473CDD" w:rsidP="00473CDD">
      <w:pPr>
        <w:rPr>
          <w:rtl/>
          <w:lang w:bidi="fa-IR"/>
        </w:rPr>
      </w:pPr>
      <w:r w:rsidRPr="00473CDD">
        <w:rPr>
          <w:rtl/>
          <w:lang w:bidi="fa-IR"/>
        </w:rPr>
        <w:t>مدل سنگ درزه</w:t>
      </w:r>
      <w:r>
        <w:rPr>
          <w:rtl/>
          <w:lang w:bidi="fa-IR"/>
        </w:rPr>
        <w:softHyphen/>
      </w:r>
      <w:r w:rsidRPr="00473CDD">
        <w:rPr>
          <w:rtl/>
          <w:lang w:bidi="fa-IR"/>
        </w:rPr>
        <w:t>دار نوع</w:t>
      </w:r>
      <w:r w:rsidRPr="00473CDD">
        <w:rPr>
          <w:rFonts w:hint="cs"/>
          <w:rtl/>
          <w:lang w:bidi="fa-IR"/>
        </w:rPr>
        <w:t>ی</w:t>
      </w:r>
      <w:r w:rsidRPr="00473CDD">
        <w:rPr>
          <w:rtl/>
          <w:lang w:bidi="fa-IR"/>
        </w:rPr>
        <w:t xml:space="preserve"> مدل الاستوپلاست</w:t>
      </w:r>
      <w:r w:rsidRPr="00473CDD">
        <w:rPr>
          <w:rFonts w:hint="cs"/>
          <w:rtl/>
          <w:lang w:bidi="fa-IR"/>
        </w:rPr>
        <w:t>ی</w:t>
      </w:r>
      <w:r w:rsidRPr="00473CDD">
        <w:rPr>
          <w:rFonts w:hint="eastAsia"/>
          <w:rtl/>
          <w:lang w:bidi="fa-IR"/>
        </w:rPr>
        <w:t>ک</w:t>
      </w:r>
      <w:r w:rsidRPr="00473CDD">
        <w:rPr>
          <w:rtl/>
          <w:lang w:bidi="fa-IR"/>
        </w:rPr>
        <w:t xml:space="preserve"> بصورت غ</w:t>
      </w:r>
      <w:r w:rsidRPr="00473CDD">
        <w:rPr>
          <w:rFonts w:hint="cs"/>
          <w:rtl/>
          <w:lang w:bidi="fa-IR"/>
        </w:rPr>
        <w:t>ی</w:t>
      </w:r>
      <w:r w:rsidRPr="00473CDD">
        <w:rPr>
          <w:rFonts w:hint="eastAsia"/>
          <w:rtl/>
          <w:lang w:bidi="fa-IR"/>
        </w:rPr>
        <w:t>ر</w:t>
      </w:r>
      <w:r w:rsidRPr="00473CDD">
        <w:rPr>
          <w:rtl/>
          <w:lang w:bidi="fa-IR"/>
        </w:rPr>
        <w:t xml:space="preserve"> ا</w:t>
      </w:r>
      <w:r w:rsidRPr="00473CDD">
        <w:rPr>
          <w:rFonts w:hint="cs"/>
          <w:rtl/>
          <w:lang w:bidi="fa-IR"/>
        </w:rPr>
        <w:t>ی</w:t>
      </w:r>
      <w:r w:rsidRPr="00473CDD">
        <w:rPr>
          <w:rFonts w:hint="eastAsia"/>
          <w:rtl/>
          <w:lang w:bidi="fa-IR"/>
        </w:rPr>
        <w:t>زوتروپ</w:t>
      </w:r>
      <w:r w:rsidRPr="00473CDD">
        <w:rPr>
          <w:rFonts w:hint="cs"/>
          <w:rtl/>
          <w:lang w:bidi="fa-IR"/>
        </w:rPr>
        <w:t>ی</w:t>
      </w:r>
      <w:r w:rsidRPr="00473CDD">
        <w:rPr>
          <w:rFonts w:hint="eastAsia"/>
          <w:rtl/>
          <w:lang w:bidi="fa-IR"/>
        </w:rPr>
        <w:t>ک</w:t>
      </w:r>
      <w:r w:rsidRPr="00473CDD">
        <w:rPr>
          <w:rtl/>
          <w:lang w:bidi="fa-IR"/>
        </w:rPr>
        <w:t xml:space="preserve"> است و براي مدل</w:t>
      </w:r>
      <w:r>
        <w:rPr>
          <w:rFonts w:hint="cs"/>
          <w:rtl/>
          <w:lang w:bidi="fa-IR"/>
        </w:rPr>
        <w:t xml:space="preserve"> </w:t>
      </w:r>
      <w:r w:rsidRPr="00473CDD">
        <w:rPr>
          <w:rtl/>
          <w:lang w:bidi="fa-IR"/>
        </w:rPr>
        <w:t>کردن رفتار لا</w:t>
      </w:r>
      <w:r w:rsidRPr="00473CDD">
        <w:rPr>
          <w:rFonts w:hint="cs"/>
          <w:rtl/>
          <w:lang w:bidi="fa-IR"/>
        </w:rPr>
        <w:t>ی</w:t>
      </w:r>
      <w:r w:rsidRPr="00473CDD">
        <w:rPr>
          <w:rFonts w:hint="eastAsia"/>
          <w:rtl/>
          <w:lang w:bidi="fa-IR"/>
        </w:rPr>
        <w:t>ه</w:t>
      </w:r>
      <w:r>
        <w:rPr>
          <w:rtl/>
          <w:lang w:bidi="fa-IR"/>
        </w:rPr>
        <w:softHyphen/>
      </w:r>
      <w:r w:rsidRPr="00473CDD">
        <w:rPr>
          <w:rFonts w:hint="eastAsia"/>
          <w:rtl/>
          <w:lang w:bidi="fa-IR"/>
        </w:rPr>
        <w:t>هاي</w:t>
      </w:r>
      <w:r>
        <w:rPr>
          <w:rFonts w:hint="cs"/>
          <w:rtl/>
          <w:lang w:bidi="fa-IR"/>
        </w:rPr>
        <w:t xml:space="preserve"> </w:t>
      </w:r>
      <w:r w:rsidRPr="00473CDD">
        <w:rPr>
          <w:rtl/>
          <w:lang w:bidi="fa-IR"/>
        </w:rPr>
        <w:t>سنگ</w:t>
      </w:r>
      <w:r w:rsidRPr="00473CDD">
        <w:rPr>
          <w:rFonts w:hint="cs"/>
          <w:rtl/>
          <w:lang w:bidi="fa-IR"/>
        </w:rPr>
        <w:t>ی</w:t>
      </w:r>
      <w:r w:rsidRPr="00473CDD">
        <w:rPr>
          <w:rtl/>
          <w:lang w:bidi="fa-IR"/>
        </w:rPr>
        <w:t xml:space="preserve"> از</w:t>
      </w:r>
      <w:r>
        <w:rPr>
          <w:rFonts w:hint="cs"/>
          <w:rtl/>
          <w:lang w:bidi="fa-IR"/>
        </w:rPr>
        <w:t xml:space="preserve"> </w:t>
      </w:r>
      <w:r w:rsidRPr="00473CDD">
        <w:rPr>
          <w:rtl/>
          <w:lang w:bidi="fa-IR"/>
        </w:rPr>
        <w:t>جمله سطوح شکست مخصوص و لا</w:t>
      </w:r>
      <w:r w:rsidRPr="00473CDD">
        <w:rPr>
          <w:rFonts w:hint="cs"/>
          <w:rtl/>
          <w:lang w:bidi="fa-IR"/>
        </w:rPr>
        <w:t>ی</w:t>
      </w:r>
      <w:r w:rsidRPr="00473CDD">
        <w:rPr>
          <w:rFonts w:hint="eastAsia"/>
          <w:rtl/>
          <w:lang w:bidi="fa-IR"/>
        </w:rPr>
        <w:t>ه</w:t>
      </w:r>
      <w:r>
        <w:rPr>
          <w:rtl/>
          <w:lang w:bidi="fa-IR"/>
        </w:rPr>
        <w:softHyphen/>
      </w:r>
      <w:r w:rsidRPr="00473CDD">
        <w:rPr>
          <w:rFonts w:hint="eastAsia"/>
          <w:rtl/>
          <w:lang w:bidi="fa-IR"/>
        </w:rPr>
        <w:t>بندي</w:t>
      </w:r>
      <w:r w:rsidRPr="00473CDD">
        <w:rPr>
          <w:rtl/>
          <w:lang w:bidi="fa-IR"/>
        </w:rPr>
        <w:t xml:space="preserve"> مورد استفاده قرار م</w:t>
      </w:r>
      <w:r w:rsidRPr="00473CD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473CDD">
        <w:rPr>
          <w:rFonts w:hint="eastAsia"/>
          <w:rtl/>
          <w:lang w:bidi="fa-IR"/>
        </w:rPr>
        <w:t>گ</w:t>
      </w:r>
      <w:r w:rsidRPr="00473CDD">
        <w:rPr>
          <w:rFonts w:hint="cs"/>
          <w:rtl/>
          <w:lang w:bidi="fa-IR"/>
        </w:rPr>
        <w:t>ی</w:t>
      </w:r>
      <w:r w:rsidRPr="00473CDD">
        <w:rPr>
          <w:rFonts w:hint="eastAsia"/>
          <w:rtl/>
          <w:lang w:bidi="fa-IR"/>
        </w:rPr>
        <w:t>رد</w:t>
      </w:r>
      <w:r w:rsidRPr="00473CDD">
        <w:rPr>
          <w:rtl/>
          <w:lang w:bidi="fa-IR"/>
        </w:rPr>
        <w:t>.</w:t>
      </w:r>
    </w:p>
    <w:p w14:paraId="621D9A15" w14:textId="07E3FC1A" w:rsidR="00473CDD" w:rsidRDefault="00473CDD" w:rsidP="00473CDD">
      <w:pPr>
        <w:rPr>
          <w:sz w:val="28"/>
          <w:rtl/>
          <w:lang w:bidi="fa-IR"/>
        </w:rPr>
      </w:pPr>
      <w:r w:rsidRPr="00473CDD">
        <w:rPr>
          <w:rtl/>
          <w:lang w:bidi="fa-IR"/>
        </w:rPr>
        <w:t>هرصفحه شب</w:t>
      </w:r>
      <w:r w:rsidRPr="00473CDD">
        <w:rPr>
          <w:rFonts w:hint="cs"/>
          <w:rtl/>
          <w:lang w:bidi="fa-IR"/>
        </w:rPr>
        <w:t>ی</w:t>
      </w:r>
      <w:r w:rsidRPr="00473CDD">
        <w:rPr>
          <w:rFonts w:hint="eastAsia"/>
          <w:rtl/>
          <w:lang w:bidi="fa-IR"/>
        </w:rPr>
        <w:t>ه</w:t>
      </w:r>
      <w:r>
        <w:rPr>
          <w:rtl/>
          <w:lang w:bidi="fa-IR"/>
        </w:rPr>
        <w:softHyphen/>
      </w:r>
      <w:r w:rsidRPr="00473CDD">
        <w:rPr>
          <w:rFonts w:hint="eastAsia"/>
          <w:rtl/>
          <w:lang w:bidi="fa-IR"/>
        </w:rPr>
        <w:t>سازي</w:t>
      </w:r>
      <w:r w:rsidRPr="00473CDD">
        <w:rPr>
          <w:rtl/>
          <w:lang w:bidi="fa-IR"/>
        </w:rPr>
        <w:t xml:space="preserve"> شده درا</w:t>
      </w:r>
      <w:r w:rsidRPr="00473CDD">
        <w:rPr>
          <w:rFonts w:hint="cs"/>
          <w:rtl/>
          <w:lang w:bidi="fa-IR"/>
        </w:rPr>
        <w:t>ی</w:t>
      </w:r>
      <w:r w:rsidRPr="00473CDD">
        <w:rPr>
          <w:rFonts w:hint="eastAsia"/>
          <w:rtl/>
          <w:lang w:bidi="fa-IR"/>
        </w:rPr>
        <w:t>ن</w:t>
      </w:r>
      <w:r w:rsidRPr="00473CDD">
        <w:rPr>
          <w:rtl/>
          <w:lang w:bidi="fa-IR"/>
        </w:rPr>
        <w:t xml:space="preserve"> مدل شامل پارامترهاي مقاومت</w:t>
      </w:r>
      <w:r w:rsidRPr="00473CDD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</w:t>
      </w:r>
      <w:r w:rsidRPr="00473CDD">
        <w:rPr>
          <w:szCs w:val="24"/>
        </w:rPr>
        <w:t>Ø</w:t>
      </w:r>
      <w:r w:rsidRPr="00473CDD">
        <w:rPr>
          <w:rFonts w:hint="cs"/>
          <w:szCs w:val="24"/>
          <w:rtl/>
        </w:rPr>
        <w:t xml:space="preserve"> </w:t>
      </w:r>
      <w:r w:rsidRPr="00473CDD">
        <w:rPr>
          <w:rFonts w:hint="cs"/>
          <w:sz w:val="28"/>
          <w:rtl/>
        </w:rPr>
        <w:t xml:space="preserve">و </w:t>
      </w:r>
      <w:r w:rsidRPr="00473CDD">
        <w:rPr>
          <w:szCs w:val="24"/>
        </w:rPr>
        <w:t>C</w:t>
      </w:r>
      <w:r w:rsidRPr="00473CDD">
        <w:rPr>
          <w:rFonts w:hint="cs"/>
          <w:szCs w:val="24"/>
          <w:rtl/>
          <w:lang w:bidi="fa-IR"/>
        </w:rPr>
        <w:t xml:space="preserve"> </w:t>
      </w:r>
      <w:r w:rsidRPr="00473CDD">
        <w:rPr>
          <w:sz w:val="28"/>
          <w:rtl/>
          <w:lang w:bidi="fa-IR"/>
        </w:rPr>
        <w:t>مربوط بهخود م</w:t>
      </w:r>
      <w:r w:rsidRPr="00473CDD">
        <w:rPr>
          <w:rFonts w:hint="cs"/>
          <w:sz w:val="28"/>
          <w:rtl/>
          <w:lang w:bidi="fa-IR"/>
        </w:rPr>
        <w:t>ی</w:t>
      </w:r>
      <w:r w:rsidRPr="00473CDD">
        <w:rPr>
          <w:rFonts w:hint="eastAsia"/>
          <w:sz w:val="28"/>
          <w:rtl/>
          <w:lang w:bidi="fa-IR"/>
        </w:rPr>
        <w:t>باشد</w:t>
      </w:r>
      <w:r w:rsidRPr="00473CDD">
        <w:rPr>
          <w:sz w:val="28"/>
          <w:rtl/>
          <w:lang w:bidi="fa-IR"/>
        </w:rPr>
        <w:t xml:space="preserve"> و فرض مدل</w:t>
      </w:r>
      <w:r>
        <w:rPr>
          <w:rFonts w:hint="cs"/>
          <w:sz w:val="28"/>
          <w:rtl/>
          <w:lang w:bidi="fa-IR"/>
        </w:rPr>
        <w:t xml:space="preserve"> </w:t>
      </w:r>
      <w:r w:rsidRPr="00473CDD">
        <w:rPr>
          <w:sz w:val="28"/>
          <w:rtl/>
          <w:lang w:bidi="fa-IR"/>
        </w:rPr>
        <w:t>برا</w:t>
      </w:r>
      <w:r w:rsidRPr="00473CDD">
        <w:rPr>
          <w:rFonts w:hint="cs"/>
          <w:sz w:val="28"/>
          <w:rtl/>
          <w:lang w:bidi="fa-IR"/>
        </w:rPr>
        <w:t>ی</w:t>
      </w:r>
      <w:r w:rsidRPr="00473CDD">
        <w:rPr>
          <w:rFonts w:hint="eastAsia"/>
          <w:sz w:val="28"/>
          <w:rtl/>
          <w:lang w:bidi="fa-IR"/>
        </w:rPr>
        <w:t>ن</w:t>
      </w:r>
      <w:r w:rsidRPr="00473CDD">
        <w:rPr>
          <w:sz w:val="28"/>
          <w:rtl/>
          <w:lang w:bidi="fa-IR"/>
        </w:rPr>
        <w:t xml:space="preserve"> م</w:t>
      </w:r>
      <w:r w:rsidRPr="00473CDD">
        <w:rPr>
          <w:rFonts w:hint="cs"/>
          <w:sz w:val="28"/>
          <w:rtl/>
          <w:lang w:bidi="fa-IR"/>
        </w:rPr>
        <w:t>ی</w:t>
      </w:r>
      <w:r>
        <w:rPr>
          <w:sz w:val="28"/>
          <w:rtl/>
          <w:lang w:bidi="fa-IR"/>
        </w:rPr>
        <w:softHyphen/>
      </w:r>
      <w:r w:rsidRPr="00473CDD">
        <w:rPr>
          <w:rFonts w:hint="eastAsia"/>
          <w:sz w:val="28"/>
          <w:rtl/>
          <w:lang w:bidi="fa-IR"/>
        </w:rPr>
        <w:t>باشد</w:t>
      </w:r>
      <w:r w:rsidRPr="00473CDD">
        <w:rPr>
          <w:sz w:val="28"/>
          <w:rtl/>
          <w:lang w:bidi="fa-IR"/>
        </w:rPr>
        <w:t xml:space="preserve"> که سنگ بصورت دست</w:t>
      </w:r>
      <w:r>
        <w:rPr>
          <w:sz w:val="28"/>
          <w:rtl/>
          <w:lang w:bidi="fa-IR"/>
        </w:rPr>
        <w:softHyphen/>
      </w:r>
      <w:r w:rsidRPr="00473CDD">
        <w:rPr>
          <w:sz w:val="28"/>
          <w:rtl/>
          <w:lang w:bidi="fa-IR"/>
        </w:rPr>
        <w:t>نخورده والاست</w:t>
      </w:r>
      <w:r w:rsidRPr="00473CDD">
        <w:rPr>
          <w:rFonts w:hint="cs"/>
          <w:sz w:val="28"/>
          <w:rtl/>
          <w:lang w:bidi="fa-IR"/>
        </w:rPr>
        <w:t>ی</w:t>
      </w:r>
      <w:r w:rsidRPr="00473CDD">
        <w:rPr>
          <w:rFonts w:hint="eastAsia"/>
          <w:sz w:val="28"/>
          <w:rtl/>
          <w:lang w:bidi="fa-IR"/>
        </w:rPr>
        <w:t>ک</w:t>
      </w:r>
      <w:r w:rsidRPr="00473CDD">
        <w:rPr>
          <w:sz w:val="28"/>
          <w:rtl/>
          <w:lang w:bidi="fa-IR"/>
        </w:rPr>
        <w:t xml:space="preserve"> و شامل مشخصات سخت</w:t>
      </w:r>
      <w:r w:rsidRPr="00473CDD">
        <w:rPr>
          <w:rFonts w:hint="cs"/>
          <w:sz w:val="28"/>
          <w:rtl/>
          <w:lang w:bidi="fa-IR"/>
        </w:rPr>
        <w:t>ی</w:t>
      </w:r>
      <w:r w:rsidRPr="00473CDD">
        <w:rPr>
          <w:sz w:val="28"/>
          <w:rtl/>
          <w:lang w:bidi="fa-IR"/>
        </w:rPr>
        <w:t xml:space="preserve"> ثابت</w:t>
      </w:r>
      <w:r>
        <w:rPr>
          <w:rFonts w:hint="cs"/>
          <w:sz w:val="28"/>
          <w:rtl/>
          <w:lang w:bidi="fa-IR"/>
        </w:rPr>
        <w:t xml:space="preserve"> </w:t>
      </w:r>
      <w:r w:rsidRPr="00473CDD">
        <w:rPr>
          <w:sz w:val="28"/>
          <w:lang w:bidi="fa-IR"/>
        </w:rPr>
        <w:t>υ</w:t>
      </w:r>
      <w:r>
        <w:rPr>
          <w:rFonts w:hint="cs"/>
          <w:sz w:val="28"/>
          <w:rtl/>
          <w:lang w:bidi="fa-IR"/>
        </w:rPr>
        <w:t xml:space="preserve"> و </w:t>
      </w:r>
      <w:r>
        <w:rPr>
          <w:sz w:val="28"/>
          <w:lang w:bidi="fa-IR"/>
        </w:rPr>
        <w:t>E</w:t>
      </w:r>
      <w:r>
        <w:rPr>
          <w:rFonts w:hint="cs"/>
          <w:sz w:val="28"/>
          <w:rtl/>
          <w:lang w:bidi="fa-IR"/>
        </w:rPr>
        <w:t xml:space="preserve"> </w:t>
      </w:r>
      <w:r w:rsidRPr="00473CDD">
        <w:rPr>
          <w:sz w:val="28"/>
          <w:rtl/>
          <w:lang w:bidi="fa-IR"/>
        </w:rPr>
        <w:t>م</w:t>
      </w:r>
      <w:r w:rsidRPr="00473CDD">
        <w:rPr>
          <w:rFonts w:hint="cs"/>
          <w:sz w:val="28"/>
          <w:rtl/>
          <w:lang w:bidi="fa-IR"/>
        </w:rPr>
        <w:t>ی</w:t>
      </w:r>
      <w:r>
        <w:rPr>
          <w:sz w:val="28"/>
          <w:rtl/>
          <w:lang w:bidi="fa-IR"/>
        </w:rPr>
        <w:softHyphen/>
      </w:r>
      <w:r w:rsidRPr="00473CDD">
        <w:rPr>
          <w:rFonts w:hint="eastAsia"/>
          <w:sz w:val="28"/>
          <w:rtl/>
          <w:lang w:bidi="fa-IR"/>
        </w:rPr>
        <w:t>باشد</w:t>
      </w:r>
      <w:r w:rsidRPr="00473CDD">
        <w:rPr>
          <w:sz w:val="28"/>
          <w:rtl/>
          <w:lang w:bidi="fa-IR"/>
        </w:rPr>
        <w:t>. در</w:t>
      </w:r>
      <w:r>
        <w:rPr>
          <w:rFonts w:hint="cs"/>
          <w:sz w:val="28"/>
          <w:rtl/>
          <w:lang w:bidi="fa-IR"/>
        </w:rPr>
        <w:t xml:space="preserve"> </w:t>
      </w:r>
      <w:r w:rsidRPr="00473CDD">
        <w:rPr>
          <w:sz w:val="28"/>
          <w:rtl/>
          <w:lang w:bidi="fa-IR"/>
        </w:rPr>
        <w:t>ا</w:t>
      </w:r>
      <w:r w:rsidRPr="00473CDD">
        <w:rPr>
          <w:rFonts w:hint="cs"/>
          <w:sz w:val="28"/>
          <w:rtl/>
          <w:lang w:bidi="fa-IR"/>
        </w:rPr>
        <w:t>ی</w:t>
      </w:r>
      <w:r w:rsidRPr="00473CDD">
        <w:rPr>
          <w:rFonts w:hint="eastAsia"/>
          <w:sz w:val="28"/>
          <w:rtl/>
          <w:lang w:bidi="fa-IR"/>
        </w:rPr>
        <w:t>ن</w:t>
      </w:r>
      <w:r>
        <w:rPr>
          <w:rFonts w:hint="cs"/>
          <w:sz w:val="28"/>
          <w:rtl/>
          <w:lang w:bidi="fa-IR"/>
        </w:rPr>
        <w:t xml:space="preserve"> </w:t>
      </w:r>
      <w:r w:rsidRPr="00473CDD">
        <w:rPr>
          <w:sz w:val="28"/>
          <w:rtl/>
          <w:lang w:bidi="fa-IR"/>
        </w:rPr>
        <w:t>مدل مشخصات الاست</w:t>
      </w:r>
      <w:r w:rsidRPr="00473CDD">
        <w:rPr>
          <w:rFonts w:hint="cs"/>
          <w:sz w:val="28"/>
          <w:rtl/>
          <w:lang w:bidi="fa-IR"/>
        </w:rPr>
        <w:t>ی</w:t>
      </w:r>
      <w:r w:rsidRPr="00473CDD">
        <w:rPr>
          <w:rFonts w:hint="eastAsia"/>
          <w:sz w:val="28"/>
          <w:rtl/>
          <w:lang w:bidi="fa-IR"/>
        </w:rPr>
        <w:t>ک</w:t>
      </w:r>
      <w:r w:rsidRPr="00473CDD">
        <w:rPr>
          <w:sz w:val="28"/>
          <w:rtl/>
          <w:lang w:bidi="fa-IR"/>
        </w:rPr>
        <w:t xml:space="preserve"> کاهش</w:t>
      </w:r>
      <w:r>
        <w:rPr>
          <w:sz w:val="28"/>
          <w:rtl/>
          <w:lang w:bidi="fa-IR"/>
        </w:rPr>
        <w:softHyphen/>
      </w:r>
      <w:r w:rsidRPr="00473CDD">
        <w:rPr>
          <w:rFonts w:hint="cs"/>
          <w:sz w:val="28"/>
          <w:rtl/>
          <w:lang w:bidi="fa-IR"/>
        </w:rPr>
        <w:t>ی</w:t>
      </w:r>
      <w:r w:rsidRPr="00473CDD">
        <w:rPr>
          <w:rFonts w:hint="eastAsia"/>
          <w:sz w:val="28"/>
          <w:rtl/>
          <w:lang w:bidi="fa-IR"/>
        </w:rPr>
        <w:t>افته</w:t>
      </w:r>
      <w:r w:rsidRPr="00473CDD">
        <w:rPr>
          <w:sz w:val="28"/>
          <w:rtl/>
          <w:lang w:bidi="fa-IR"/>
        </w:rPr>
        <w:t xml:space="preserve"> براي لا</w:t>
      </w:r>
      <w:r w:rsidRPr="00473CDD">
        <w:rPr>
          <w:rFonts w:hint="cs"/>
          <w:sz w:val="28"/>
          <w:rtl/>
          <w:lang w:bidi="fa-IR"/>
        </w:rPr>
        <w:t>ی</w:t>
      </w:r>
      <w:r w:rsidRPr="00473CDD">
        <w:rPr>
          <w:rFonts w:hint="eastAsia"/>
          <w:sz w:val="28"/>
          <w:rtl/>
          <w:lang w:bidi="fa-IR"/>
        </w:rPr>
        <w:t>ه</w:t>
      </w:r>
      <w:r>
        <w:rPr>
          <w:sz w:val="28"/>
          <w:rtl/>
          <w:lang w:bidi="fa-IR"/>
        </w:rPr>
        <w:softHyphen/>
      </w:r>
      <w:r w:rsidRPr="00473CDD">
        <w:rPr>
          <w:rFonts w:hint="eastAsia"/>
          <w:sz w:val="28"/>
          <w:rtl/>
          <w:lang w:bidi="fa-IR"/>
        </w:rPr>
        <w:t>ها</w:t>
      </w:r>
      <w:r w:rsidRPr="00473CDD">
        <w:rPr>
          <w:sz w:val="28"/>
          <w:rtl/>
          <w:lang w:bidi="fa-IR"/>
        </w:rPr>
        <w:t xml:space="preserve"> درصورت ن</w:t>
      </w:r>
      <w:r w:rsidRPr="00473CDD">
        <w:rPr>
          <w:rFonts w:hint="cs"/>
          <w:sz w:val="28"/>
          <w:rtl/>
          <w:lang w:bidi="fa-IR"/>
        </w:rPr>
        <w:t>ی</w:t>
      </w:r>
      <w:r w:rsidRPr="00473CDD">
        <w:rPr>
          <w:rFonts w:hint="eastAsia"/>
          <w:sz w:val="28"/>
          <w:rtl/>
          <w:lang w:bidi="fa-IR"/>
        </w:rPr>
        <w:t>از</w:t>
      </w:r>
      <w:r w:rsidRPr="00473CDD">
        <w:rPr>
          <w:sz w:val="28"/>
          <w:rtl/>
          <w:lang w:bidi="fa-IR"/>
        </w:rPr>
        <w:t xml:space="preserve"> ن</w:t>
      </w:r>
      <w:r w:rsidRPr="00473CDD">
        <w:rPr>
          <w:rFonts w:hint="cs"/>
          <w:sz w:val="28"/>
          <w:rtl/>
          <w:lang w:bidi="fa-IR"/>
        </w:rPr>
        <w:t>ی</w:t>
      </w:r>
      <w:r w:rsidRPr="00473CDD">
        <w:rPr>
          <w:rFonts w:hint="eastAsia"/>
          <w:sz w:val="28"/>
          <w:rtl/>
          <w:lang w:bidi="fa-IR"/>
        </w:rPr>
        <w:t>ز</w:t>
      </w:r>
      <w:r w:rsidRPr="00473CDD">
        <w:rPr>
          <w:sz w:val="28"/>
          <w:rtl/>
          <w:lang w:bidi="fa-IR"/>
        </w:rPr>
        <w:t xml:space="preserve"> تعر</w:t>
      </w:r>
      <w:r w:rsidRPr="00473CDD">
        <w:rPr>
          <w:rFonts w:hint="cs"/>
          <w:sz w:val="28"/>
          <w:rtl/>
          <w:lang w:bidi="fa-IR"/>
        </w:rPr>
        <w:t>ی</w:t>
      </w:r>
      <w:r w:rsidRPr="00473CDD">
        <w:rPr>
          <w:rFonts w:hint="eastAsia"/>
          <w:sz w:val="28"/>
          <w:rtl/>
          <w:lang w:bidi="fa-IR"/>
        </w:rPr>
        <w:t>ف</w:t>
      </w:r>
      <w:r w:rsidRPr="00473CDD">
        <w:rPr>
          <w:sz w:val="28"/>
          <w:rtl/>
          <w:lang w:bidi="fa-IR"/>
        </w:rPr>
        <w:t xml:space="preserve"> م</w:t>
      </w:r>
      <w:r w:rsidRPr="00473CDD">
        <w:rPr>
          <w:rFonts w:hint="cs"/>
          <w:sz w:val="28"/>
          <w:rtl/>
          <w:lang w:bidi="fa-IR"/>
        </w:rPr>
        <w:t>ی</w:t>
      </w:r>
      <w:r>
        <w:rPr>
          <w:sz w:val="28"/>
          <w:rtl/>
          <w:lang w:bidi="fa-IR"/>
        </w:rPr>
        <w:softHyphen/>
      </w:r>
      <w:r w:rsidRPr="00473CDD">
        <w:rPr>
          <w:rFonts w:hint="eastAsia"/>
          <w:sz w:val="28"/>
          <w:rtl/>
          <w:lang w:bidi="fa-IR"/>
        </w:rPr>
        <w:t>شود</w:t>
      </w:r>
      <w:r w:rsidRPr="00473CDD">
        <w:rPr>
          <w:sz w:val="28"/>
          <w:rtl/>
          <w:lang w:bidi="fa-IR"/>
        </w:rPr>
        <w:t>.</w:t>
      </w:r>
    </w:p>
    <w:p w14:paraId="504B1D6D" w14:textId="2642CD46" w:rsidR="00473CDD" w:rsidRDefault="00473CDD" w:rsidP="00473CDD">
      <w:pPr>
        <w:rPr>
          <w:b/>
          <w:bCs/>
          <w:sz w:val="28"/>
          <w:rtl/>
          <w:lang w:bidi="fa-IR"/>
        </w:rPr>
      </w:pPr>
      <w:r>
        <w:rPr>
          <w:rFonts w:hint="cs"/>
          <w:b/>
          <w:bCs/>
          <w:sz w:val="28"/>
          <w:rtl/>
          <w:lang w:bidi="fa-IR"/>
        </w:rPr>
        <w:t>ج: مدل خاک سخت شده (</w:t>
      </w:r>
      <w:r>
        <w:rPr>
          <w:b/>
          <w:bCs/>
          <w:sz w:val="28"/>
          <w:lang w:bidi="fa-IR"/>
        </w:rPr>
        <w:t>HS</w:t>
      </w:r>
      <w:r>
        <w:rPr>
          <w:rFonts w:hint="cs"/>
          <w:b/>
          <w:bCs/>
          <w:sz w:val="28"/>
          <w:rtl/>
          <w:lang w:bidi="fa-IR"/>
        </w:rPr>
        <w:t xml:space="preserve">) </w:t>
      </w:r>
    </w:p>
    <w:p w14:paraId="6BC9AEB3" w14:textId="3150643A" w:rsidR="00473CDD" w:rsidRDefault="00473CDD" w:rsidP="00473CDD">
      <w:pPr>
        <w:rPr>
          <w:rtl/>
          <w:lang w:bidi="fa-IR"/>
        </w:rPr>
      </w:pPr>
      <w:r w:rsidRPr="00473CDD">
        <w:rPr>
          <w:rtl/>
          <w:lang w:bidi="fa-IR"/>
        </w:rPr>
        <w:t>مدل خاک سخت</w:t>
      </w:r>
      <w:r>
        <w:rPr>
          <w:rtl/>
          <w:lang w:bidi="fa-IR"/>
        </w:rPr>
        <w:softHyphen/>
      </w:r>
      <w:r w:rsidRPr="00473CDD">
        <w:rPr>
          <w:rtl/>
          <w:lang w:bidi="fa-IR"/>
        </w:rPr>
        <w:t>شده نوع</w:t>
      </w:r>
      <w:r w:rsidRPr="00473CDD">
        <w:rPr>
          <w:rFonts w:hint="cs"/>
          <w:rtl/>
          <w:lang w:bidi="fa-IR"/>
        </w:rPr>
        <w:t>ی</w:t>
      </w:r>
      <w:r w:rsidRPr="00473CDD">
        <w:rPr>
          <w:rtl/>
          <w:lang w:bidi="fa-IR"/>
        </w:rPr>
        <w:t xml:space="preserve"> مدل رفتاري پ</w:t>
      </w:r>
      <w:r w:rsidRPr="00473CDD">
        <w:rPr>
          <w:rFonts w:hint="cs"/>
          <w:rtl/>
          <w:lang w:bidi="fa-IR"/>
        </w:rPr>
        <w:t>ی</w:t>
      </w:r>
      <w:r w:rsidRPr="00473CDD">
        <w:rPr>
          <w:rFonts w:hint="eastAsia"/>
          <w:rtl/>
          <w:lang w:bidi="fa-IR"/>
        </w:rPr>
        <w:t>شرفته</w:t>
      </w:r>
      <w:r w:rsidRPr="00473CDD">
        <w:rPr>
          <w:rtl/>
          <w:lang w:bidi="fa-IR"/>
        </w:rPr>
        <w:t xml:space="preserve"> به</w:t>
      </w:r>
      <w:r>
        <w:rPr>
          <w:rtl/>
          <w:lang w:bidi="fa-IR"/>
        </w:rPr>
        <w:softHyphen/>
      </w:r>
      <w:r w:rsidRPr="00473CDD">
        <w:rPr>
          <w:rtl/>
          <w:lang w:bidi="fa-IR"/>
        </w:rPr>
        <w:t>منظور پ</w:t>
      </w:r>
      <w:r w:rsidRPr="00473CDD">
        <w:rPr>
          <w:rFonts w:hint="cs"/>
          <w:rtl/>
          <w:lang w:bidi="fa-IR"/>
        </w:rPr>
        <w:t>ی</w:t>
      </w:r>
      <w:r w:rsidRPr="00473CDD">
        <w:rPr>
          <w:rFonts w:hint="eastAsia"/>
          <w:rtl/>
          <w:lang w:bidi="fa-IR"/>
        </w:rPr>
        <w:t>ش</w:t>
      </w:r>
      <w:r>
        <w:rPr>
          <w:rtl/>
          <w:lang w:bidi="fa-IR"/>
        </w:rPr>
        <w:softHyphen/>
      </w:r>
      <w:r w:rsidRPr="00473CDD">
        <w:rPr>
          <w:rFonts w:hint="eastAsia"/>
          <w:rtl/>
          <w:lang w:bidi="fa-IR"/>
        </w:rPr>
        <w:t>ب</w:t>
      </w:r>
      <w:r w:rsidRPr="00473CDD">
        <w:rPr>
          <w:rFonts w:hint="cs"/>
          <w:rtl/>
          <w:lang w:bidi="fa-IR"/>
        </w:rPr>
        <w:t>ی</w:t>
      </w:r>
      <w:r w:rsidRPr="00473CDD">
        <w:rPr>
          <w:rFonts w:hint="eastAsia"/>
          <w:rtl/>
          <w:lang w:bidi="fa-IR"/>
        </w:rPr>
        <w:t>ن</w:t>
      </w:r>
      <w:r w:rsidRPr="00473CDD">
        <w:rPr>
          <w:rFonts w:hint="cs"/>
          <w:rtl/>
          <w:lang w:bidi="fa-IR"/>
        </w:rPr>
        <w:t>ی</w:t>
      </w:r>
      <w:r w:rsidRPr="00473CDD">
        <w:rPr>
          <w:rtl/>
          <w:lang w:bidi="fa-IR"/>
        </w:rPr>
        <w:t xml:space="preserve"> رفتار خاک م</w:t>
      </w:r>
      <w:r w:rsidRPr="00473CD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473CDD">
        <w:rPr>
          <w:rFonts w:hint="eastAsia"/>
          <w:rtl/>
          <w:lang w:bidi="fa-IR"/>
        </w:rPr>
        <w:t>باشد</w:t>
      </w:r>
      <w:r w:rsidRPr="00473CDD">
        <w:rPr>
          <w:rtl/>
          <w:lang w:bidi="fa-IR"/>
        </w:rPr>
        <w:t>. درا</w:t>
      </w:r>
      <w:r w:rsidRPr="00473CDD">
        <w:rPr>
          <w:rFonts w:hint="cs"/>
          <w:rtl/>
          <w:lang w:bidi="fa-IR"/>
        </w:rPr>
        <w:t>ی</w:t>
      </w:r>
      <w:r w:rsidRPr="00473CDD">
        <w:rPr>
          <w:rFonts w:hint="eastAsia"/>
          <w:rtl/>
          <w:lang w:bidi="fa-IR"/>
        </w:rPr>
        <w:t>ن</w:t>
      </w:r>
      <w:r w:rsidRPr="00473CDD">
        <w:rPr>
          <w:rtl/>
          <w:lang w:bidi="fa-IR"/>
        </w:rPr>
        <w:t xml:space="preserve"> مدل مشابه</w:t>
      </w:r>
      <w:r>
        <w:rPr>
          <w:rFonts w:hint="cs"/>
          <w:rtl/>
          <w:lang w:bidi="fa-IR"/>
        </w:rPr>
        <w:t xml:space="preserve"> </w:t>
      </w:r>
      <w:r w:rsidRPr="00473CDD">
        <w:rPr>
          <w:rtl/>
          <w:lang w:bidi="fa-IR"/>
        </w:rPr>
        <w:t>مدل رفتاري موهر-کولمب، محدوده مجاز تنش توسط چسبندگ</w:t>
      </w:r>
      <w:r w:rsidRPr="00473CDD">
        <w:rPr>
          <w:rFonts w:hint="cs"/>
          <w:rtl/>
          <w:lang w:bidi="fa-IR"/>
        </w:rPr>
        <w:t>ی</w:t>
      </w:r>
      <w:r w:rsidRPr="00473CDD">
        <w:rPr>
          <w:rtl/>
          <w:lang w:bidi="fa-IR"/>
        </w:rPr>
        <w:t xml:space="preserve"> و زاو</w:t>
      </w:r>
      <w:r w:rsidRPr="00473CDD">
        <w:rPr>
          <w:rFonts w:hint="cs"/>
          <w:rtl/>
          <w:lang w:bidi="fa-IR"/>
        </w:rPr>
        <w:t>ی</w:t>
      </w:r>
      <w:r w:rsidRPr="00473CDD">
        <w:rPr>
          <w:rFonts w:hint="eastAsia"/>
          <w:rtl/>
          <w:lang w:bidi="fa-IR"/>
        </w:rPr>
        <w:t>ه</w:t>
      </w:r>
      <w:r w:rsidRPr="00473CDD">
        <w:rPr>
          <w:rtl/>
          <w:lang w:bidi="fa-IR"/>
        </w:rPr>
        <w:t xml:space="preserve"> اصطکاک و زاو</w:t>
      </w:r>
      <w:r w:rsidRPr="00473CDD">
        <w:rPr>
          <w:rFonts w:hint="cs"/>
          <w:rtl/>
          <w:lang w:bidi="fa-IR"/>
        </w:rPr>
        <w:t>ی</w:t>
      </w:r>
      <w:r w:rsidRPr="00473CDD">
        <w:rPr>
          <w:rFonts w:hint="eastAsia"/>
          <w:rtl/>
          <w:lang w:bidi="fa-IR"/>
        </w:rPr>
        <w:t>ه</w:t>
      </w:r>
      <w:r w:rsidRPr="00473CDD">
        <w:rPr>
          <w:rtl/>
          <w:lang w:bidi="fa-IR"/>
        </w:rPr>
        <w:t xml:space="preserve"> اتساع مشخص م</w:t>
      </w:r>
      <w:r w:rsidRPr="00473CD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473CDD">
        <w:rPr>
          <w:rFonts w:hint="eastAsia"/>
          <w:rtl/>
          <w:lang w:bidi="fa-IR"/>
        </w:rPr>
        <w:t>شود</w:t>
      </w:r>
      <w:r w:rsidRPr="00473CDD">
        <w:rPr>
          <w:rtl/>
          <w:lang w:bidi="fa-IR"/>
        </w:rPr>
        <w:t>.</w:t>
      </w:r>
      <w:r>
        <w:rPr>
          <w:rFonts w:hint="cs"/>
          <w:rtl/>
          <w:lang w:bidi="fa-IR"/>
        </w:rPr>
        <w:t xml:space="preserve"> </w:t>
      </w:r>
      <w:r w:rsidRPr="00473CDD">
        <w:rPr>
          <w:rtl/>
          <w:lang w:bidi="fa-IR"/>
        </w:rPr>
        <w:t>درمدل رفتاري سخت</w:t>
      </w:r>
      <w:r>
        <w:rPr>
          <w:rtl/>
          <w:lang w:bidi="fa-IR"/>
        </w:rPr>
        <w:softHyphen/>
      </w:r>
      <w:r w:rsidRPr="00473CDD">
        <w:rPr>
          <w:rtl/>
          <w:lang w:bidi="fa-IR"/>
        </w:rPr>
        <w:t>شده، سخت</w:t>
      </w:r>
      <w:r w:rsidRPr="00473CDD">
        <w:rPr>
          <w:rFonts w:hint="cs"/>
          <w:rtl/>
          <w:lang w:bidi="fa-IR"/>
        </w:rPr>
        <w:t>ی</w:t>
      </w:r>
      <w:r w:rsidRPr="00473CDD">
        <w:rPr>
          <w:rtl/>
          <w:lang w:bidi="fa-IR"/>
        </w:rPr>
        <w:t xml:space="preserve"> خاک بس</w:t>
      </w:r>
      <w:r w:rsidRPr="00473CDD">
        <w:rPr>
          <w:rFonts w:hint="cs"/>
          <w:rtl/>
          <w:lang w:bidi="fa-IR"/>
        </w:rPr>
        <w:t>ی</w:t>
      </w:r>
      <w:r w:rsidRPr="00473CDD">
        <w:rPr>
          <w:rFonts w:hint="eastAsia"/>
          <w:rtl/>
          <w:lang w:bidi="fa-IR"/>
        </w:rPr>
        <w:t>ار</w:t>
      </w:r>
      <w:r w:rsidRPr="00473CDD">
        <w:rPr>
          <w:rtl/>
          <w:lang w:bidi="fa-IR"/>
        </w:rPr>
        <w:t xml:space="preserve"> دق</w:t>
      </w:r>
      <w:r w:rsidRPr="00473CDD">
        <w:rPr>
          <w:rFonts w:hint="cs"/>
          <w:rtl/>
          <w:lang w:bidi="fa-IR"/>
        </w:rPr>
        <w:t>ی</w:t>
      </w:r>
      <w:r w:rsidRPr="00473CDD">
        <w:rPr>
          <w:rFonts w:hint="eastAsia"/>
          <w:rtl/>
          <w:lang w:bidi="fa-IR"/>
        </w:rPr>
        <w:t>ق</w:t>
      </w:r>
      <w:r>
        <w:rPr>
          <w:rtl/>
          <w:lang w:bidi="fa-IR"/>
        </w:rPr>
        <w:softHyphen/>
      </w:r>
      <w:r w:rsidRPr="00473CDD">
        <w:rPr>
          <w:rFonts w:hint="eastAsia"/>
          <w:rtl/>
          <w:lang w:bidi="fa-IR"/>
        </w:rPr>
        <w:t>تر</w:t>
      </w:r>
      <w:r w:rsidRPr="00473CDD">
        <w:rPr>
          <w:rtl/>
          <w:lang w:bidi="fa-IR"/>
        </w:rPr>
        <w:t xml:space="preserve"> از مدل رفتاري موهر-کولمب، با سه نوع ورودي متفاوت</w:t>
      </w:r>
      <w:r>
        <w:rPr>
          <w:rFonts w:hint="cs"/>
          <w:rtl/>
          <w:lang w:bidi="fa-IR"/>
        </w:rPr>
        <w:t xml:space="preserve"> </w:t>
      </w:r>
      <w:r w:rsidRPr="00473CDD">
        <w:rPr>
          <w:rtl/>
          <w:lang w:bidi="fa-IR"/>
        </w:rPr>
        <w:t>سخت</w:t>
      </w:r>
      <w:r w:rsidRPr="00473CDD">
        <w:rPr>
          <w:rFonts w:hint="cs"/>
          <w:rtl/>
          <w:lang w:bidi="fa-IR"/>
        </w:rPr>
        <w:t>ی</w:t>
      </w:r>
      <w:r w:rsidRPr="00473CDD">
        <w:rPr>
          <w:rtl/>
          <w:lang w:bidi="fa-IR"/>
        </w:rPr>
        <w:t xml:space="preserve"> درنظر گرفته م</w:t>
      </w:r>
      <w:r w:rsidRPr="00473CD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473CDD">
        <w:rPr>
          <w:rFonts w:hint="eastAsia"/>
          <w:rtl/>
          <w:lang w:bidi="fa-IR"/>
        </w:rPr>
        <w:t>شود</w:t>
      </w:r>
      <w:r>
        <w:rPr>
          <w:rFonts w:hint="cs"/>
          <w:rtl/>
          <w:lang w:bidi="fa-IR"/>
        </w:rPr>
        <w:t xml:space="preserve">: </w:t>
      </w:r>
      <w:proofErr w:type="spellStart"/>
      <w:r>
        <w:rPr>
          <w:lang w:bidi="fa-IR"/>
        </w:rPr>
        <w:t>E</w:t>
      </w:r>
      <w:r>
        <w:rPr>
          <w:vertAlign w:val="subscript"/>
          <w:lang w:bidi="fa-IR"/>
        </w:rPr>
        <w:t>ur</w:t>
      </w:r>
      <w:proofErr w:type="spellEnd"/>
      <w:r>
        <w:rPr>
          <w:rFonts w:hint="cs"/>
          <w:rtl/>
          <w:lang w:bidi="fa-IR"/>
        </w:rPr>
        <w:t xml:space="preserve"> </w:t>
      </w:r>
      <w:r w:rsidRPr="00473CDD">
        <w:rPr>
          <w:rtl/>
          <w:lang w:bidi="fa-IR"/>
        </w:rPr>
        <w:t>سخت</w:t>
      </w:r>
      <w:r w:rsidRPr="00473CDD">
        <w:rPr>
          <w:rFonts w:hint="cs"/>
          <w:rtl/>
          <w:lang w:bidi="fa-IR"/>
        </w:rPr>
        <w:t>ی</w:t>
      </w:r>
      <w:r w:rsidRPr="00473CDD">
        <w:rPr>
          <w:rtl/>
          <w:lang w:bidi="fa-IR"/>
        </w:rPr>
        <w:t xml:space="preserve"> باربرداري سه محوري،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E</w:t>
      </w:r>
      <w:r>
        <w:rPr>
          <w:vertAlign w:val="subscript"/>
          <w:lang w:bidi="fa-IR"/>
        </w:rPr>
        <w:t>50</w:t>
      </w:r>
      <w:r>
        <w:rPr>
          <w:rFonts w:hint="cs"/>
          <w:vertAlign w:val="subscript"/>
          <w:rtl/>
          <w:lang w:bidi="fa-IR"/>
        </w:rPr>
        <w:t xml:space="preserve"> </w:t>
      </w:r>
      <w:r w:rsidRPr="00473CDD">
        <w:rPr>
          <w:rtl/>
          <w:lang w:bidi="fa-IR"/>
        </w:rPr>
        <w:t>سخت</w:t>
      </w:r>
      <w:r w:rsidRPr="00473CDD">
        <w:rPr>
          <w:rFonts w:hint="cs"/>
          <w:rtl/>
          <w:lang w:bidi="fa-IR"/>
        </w:rPr>
        <w:t>ی</w:t>
      </w:r>
      <w:r w:rsidRPr="00473CDD">
        <w:rPr>
          <w:rtl/>
          <w:lang w:bidi="fa-IR"/>
        </w:rPr>
        <w:t xml:space="preserve"> بارگذاري سه محوري</w:t>
      </w:r>
      <w:r>
        <w:rPr>
          <w:rFonts w:hint="cs"/>
          <w:rtl/>
          <w:lang w:bidi="fa-IR"/>
        </w:rPr>
        <w:t xml:space="preserve"> و </w:t>
      </w:r>
      <w:proofErr w:type="spellStart"/>
      <w:r>
        <w:rPr>
          <w:lang w:bidi="fa-IR"/>
        </w:rPr>
        <w:t>E</w:t>
      </w:r>
      <w:r>
        <w:rPr>
          <w:vertAlign w:val="subscript"/>
          <w:lang w:bidi="fa-IR"/>
        </w:rPr>
        <w:t>od</w:t>
      </w:r>
      <w:proofErr w:type="spellEnd"/>
      <w:r w:rsidR="00B71A07">
        <w:rPr>
          <w:rFonts w:hint="cs"/>
          <w:rtl/>
          <w:lang w:bidi="fa-IR"/>
        </w:rPr>
        <w:t xml:space="preserve"> سختی </w:t>
      </w:r>
      <w:r w:rsidR="00B71A07" w:rsidRPr="00B71A07">
        <w:rPr>
          <w:rtl/>
          <w:lang w:bidi="fa-IR"/>
        </w:rPr>
        <w:t>بارگذاري ادئومتر. بطور م</w:t>
      </w:r>
      <w:r w:rsidR="00B71A07" w:rsidRPr="00B71A07">
        <w:rPr>
          <w:rFonts w:hint="cs"/>
          <w:rtl/>
          <w:lang w:bidi="fa-IR"/>
        </w:rPr>
        <w:t>ی</w:t>
      </w:r>
      <w:r w:rsidR="00B71A07" w:rsidRPr="00B71A07">
        <w:rPr>
          <w:rFonts w:hint="eastAsia"/>
          <w:rtl/>
          <w:lang w:bidi="fa-IR"/>
        </w:rPr>
        <w:t>انگ</w:t>
      </w:r>
      <w:r w:rsidR="00B71A07" w:rsidRPr="00B71A07">
        <w:rPr>
          <w:rFonts w:hint="cs"/>
          <w:rtl/>
          <w:lang w:bidi="fa-IR"/>
        </w:rPr>
        <w:t>ی</w:t>
      </w:r>
      <w:r w:rsidR="00B71A07" w:rsidRPr="00B71A07">
        <w:rPr>
          <w:rFonts w:hint="eastAsia"/>
          <w:rtl/>
          <w:lang w:bidi="fa-IR"/>
        </w:rPr>
        <w:t>ن</w:t>
      </w:r>
      <w:r w:rsidR="00B71A07" w:rsidRPr="00B71A07">
        <w:rPr>
          <w:rtl/>
          <w:lang w:bidi="fa-IR"/>
        </w:rPr>
        <w:t xml:space="preserve"> براي انواع مختلف خاک دار</w:t>
      </w:r>
      <w:r w:rsidR="00B71A07" w:rsidRPr="00B71A07">
        <w:rPr>
          <w:rFonts w:hint="cs"/>
          <w:rtl/>
          <w:lang w:bidi="fa-IR"/>
        </w:rPr>
        <w:t>ی</w:t>
      </w:r>
      <w:r w:rsidR="00B71A07" w:rsidRPr="00B71A07">
        <w:rPr>
          <w:rFonts w:hint="eastAsia"/>
          <w:rtl/>
          <w:lang w:bidi="fa-IR"/>
        </w:rPr>
        <w:t>م</w:t>
      </w:r>
      <w:r w:rsidR="00B71A07" w:rsidRPr="00B71A07">
        <w:rPr>
          <w:rtl/>
          <w:lang w:bidi="fa-IR"/>
        </w:rPr>
        <w:t>:</w:t>
      </w:r>
    </w:p>
    <w:p w14:paraId="68E58D61" w14:textId="545D80AF" w:rsidR="00473CDD" w:rsidRDefault="00B71A07" w:rsidP="00B71A07">
      <w:pPr>
        <w:rPr>
          <w:rtl/>
          <w:lang w:bidi="fa-IR"/>
        </w:rPr>
      </w:pPr>
      <w:r w:rsidRPr="00B71A07">
        <w:rPr>
          <w:rtl/>
          <w:lang w:bidi="fa-IR"/>
        </w:rPr>
        <w:lastRenderedPageBreak/>
        <w:t>تفاوت اصل</w:t>
      </w:r>
      <w:r w:rsidRPr="00B71A07">
        <w:rPr>
          <w:rFonts w:hint="cs"/>
          <w:rtl/>
          <w:lang w:bidi="fa-IR"/>
        </w:rPr>
        <w:t>ی</w:t>
      </w:r>
      <w:r w:rsidRPr="00B71A07">
        <w:rPr>
          <w:rtl/>
          <w:lang w:bidi="fa-IR"/>
        </w:rPr>
        <w:t xml:space="preserve"> مدل خاک سخت</w:t>
      </w:r>
      <w:r>
        <w:rPr>
          <w:rtl/>
          <w:lang w:bidi="fa-IR"/>
        </w:rPr>
        <w:softHyphen/>
      </w:r>
      <w:r w:rsidRPr="00B71A07">
        <w:rPr>
          <w:rtl/>
          <w:lang w:bidi="fa-IR"/>
        </w:rPr>
        <w:t>شده و مدل موهر-کولمب درا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ن</w:t>
      </w:r>
      <w:r w:rsidRPr="00B71A07">
        <w:rPr>
          <w:rtl/>
          <w:lang w:bidi="fa-IR"/>
        </w:rPr>
        <w:t xml:space="preserve"> م</w:t>
      </w:r>
      <w:r w:rsidRPr="00B71A07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71A07">
        <w:rPr>
          <w:rFonts w:hint="eastAsia"/>
          <w:rtl/>
          <w:lang w:bidi="fa-IR"/>
        </w:rPr>
        <w:t>باشد</w:t>
      </w:r>
      <w:r w:rsidRPr="00B71A07">
        <w:rPr>
          <w:rtl/>
          <w:lang w:bidi="fa-IR"/>
        </w:rPr>
        <w:t xml:space="preserve"> که مدول سخت</w:t>
      </w:r>
      <w:r w:rsidRPr="00B71A07">
        <w:rPr>
          <w:rFonts w:hint="cs"/>
          <w:rtl/>
          <w:lang w:bidi="fa-IR"/>
        </w:rPr>
        <w:t>ی</w:t>
      </w:r>
      <w:r w:rsidRPr="00B71A07">
        <w:rPr>
          <w:rtl/>
          <w:lang w:bidi="fa-IR"/>
        </w:rPr>
        <w:t xml:space="preserve"> در مدل خاک</w:t>
      </w:r>
      <w:r>
        <w:rPr>
          <w:rFonts w:hint="cs"/>
          <w:rtl/>
          <w:lang w:bidi="fa-IR"/>
        </w:rPr>
        <w:t xml:space="preserve"> </w:t>
      </w:r>
      <w:r w:rsidRPr="00B71A07">
        <w:rPr>
          <w:rtl/>
          <w:lang w:bidi="fa-IR"/>
        </w:rPr>
        <w:t>سخت</w:t>
      </w:r>
      <w:r>
        <w:rPr>
          <w:rtl/>
          <w:lang w:bidi="fa-IR"/>
        </w:rPr>
        <w:softHyphen/>
      </w:r>
      <w:r w:rsidRPr="00B71A07">
        <w:rPr>
          <w:rtl/>
          <w:lang w:bidi="fa-IR"/>
        </w:rPr>
        <w:t>شده به شکل تابع</w:t>
      </w:r>
      <w:r w:rsidRPr="00B71A07">
        <w:rPr>
          <w:rFonts w:hint="cs"/>
          <w:rtl/>
          <w:lang w:bidi="fa-IR"/>
        </w:rPr>
        <w:t>ی</w:t>
      </w:r>
      <w:r w:rsidRPr="00B71A07">
        <w:rPr>
          <w:rtl/>
          <w:lang w:bidi="fa-IR"/>
        </w:rPr>
        <w:t xml:space="preserve"> از تنش لحاظ م</w:t>
      </w:r>
      <w:r w:rsidRPr="00B71A07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71A07">
        <w:rPr>
          <w:rFonts w:hint="eastAsia"/>
          <w:rtl/>
          <w:lang w:bidi="fa-IR"/>
        </w:rPr>
        <w:t>شود،</w:t>
      </w:r>
      <w:r w:rsidRPr="00B71A07">
        <w:rPr>
          <w:rtl/>
          <w:lang w:bidi="fa-IR"/>
        </w:rPr>
        <w:t xml:space="preserve"> 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عن</w:t>
      </w:r>
      <w:r w:rsidRPr="00B71A07">
        <w:rPr>
          <w:rFonts w:hint="cs"/>
          <w:rtl/>
          <w:lang w:bidi="fa-IR"/>
        </w:rPr>
        <w:t>ی</w:t>
      </w:r>
      <w:r w:rsidRPr="00B71A07">
        <w:rPr>
          <w:rtl/>
          <w:lang w:bidi="fa-IR"/>
        </w:rPr>
        <w:t xml:space="preserve"> ا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نکه</w:t>
      </w:r>
      <w:r w:rsidRPr="00B71A07">
        <w:rPr>
          <w:rtl/>
          <w:lang w:bidi="fa-IR"/>
        </w:rPr>
        <w:t xml:space="preserve"> افزا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ش</w:t>
      </w:r>
      <w:r w:rsidRPr="00B71A07">
        <w:rPr>
          <w:rtl/>
          <w:lang w:bidi="fa-IR"/>
        </w:rPr>
        <w:t xml:space="preserve"> فشار، سبب افزا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ش</w:t>
      </w:r>
      <w:r w:rsidRPr="00B71A07">
        <w:rPr>
          <w:rtl/>
          <w:lang w:bidi="fa-IR"/>
        </w:rPr>
        <w:t xml:space="preserve"> سخت</w:t>
      </w:r>
      <w:r w:rsidRPr="00B71A07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71A07">
        <w:rPr>
          <w:rFonts w:hint="eastAsia"/>
          <w:rtl/>
          <w:lang w:bidi="fa-IR"/>
        </w:rPr>
        <w:t>ها</w:t>
      </w:r>
      <w:r w:rsidRPr="00B71A07">
        <w:rPr>
          <w:rtl/>
          <w:lang w:bidi="fa-IR"/>
        </w:rPr>
        <w:t xml:space="preserve"> خواهد شد. هر</w:t>
      </w:r>
      <w:r>
        <w:rPr>
          <w:rFonts w:hint="cs"/>
          <w:rtl/>
          <w:lang w:bidi="fa-IR"/>
        </w:rPr>
        <w:t xml:space="preserve"> 3 سختی وارد شده، وابسته به تنش مرجع </w:t>
      </w:r>
      <w:r>
        <w:rPr>
          <w:lang w:bidi="fa-IR"/>
        </w:rPr>
        <w:t xml:space="preserve">100 </w:t>
      </w:r>
      <w:proofErr w:type="spellStart"/>
      <w:r>
        <w:rPr>
          <w:lang w:bidi="fa-IR"/>
        </w:rPr>
        <w:t>kpa</w:t>
      </w:r>
      <w:proofErr w:type="spellEnd"/>
      <w:r>
        <w:rPr>
          <w:rFonts w:hint="cs"/>
          <w:rtl/>
          <w:lang w:bidi="fa-IR"/>
        </w:rPr>
        <w:t xml:space="preserve"> (</w:t>
      </w:r>
      <w:r>
        <w:rPr>
          <w:lang w:bidi="fa-IR"/>
        </w:rPr>
        <w:t>1bar</w:t>
      </w:r>
      <w:r>
        <w:rPr>
          <w:rFonts w:hint="cs"/>
          <w:rtl/>
          <w:lang w:bidi="fa-IR"/>
        </w:rPr>
        <w:t xml:space="preserve">) </w:t>
      </w:r>
      <w:r w:rsidRPr="00B71A07">
        <w:rPr>
          <w:rtl/>
          <w:lang w:bidi="fa-IR"/>
        </w:rPr>
        <w:t>لحاظ م</w:t>
      </w:r>
      <w:r w:rsidRPr="00B71A07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71A07">
        <w:rPr>
          <w:rFonts w:hint="eastAsia"/>
          <w:rtl/>
          <w:lang w:bidi="fa-IR"/>
        </w:rPr>
        <w:t>شوند</w:t>
      </w:r>
      <w:r w:rsidRPr="00B71A07">
        <w:rPr>
          <w:rtl/>
          <w:lang w:bidi="fa-IR"/>
        </w:rPr>
        <w:t>.</w:t>
      </w:r>
    </w:p>
    <w:p w14:paraId="221E95F7" w14:textId="5ACE11A3" w:rsidR="00B71A07" w:rsidRPr="00B71A07" w:rsidRDefault="00B71A07" w:rsidP="00B71A07">
      <w:pPr>
        <w:rPr>
          <w:b/>
          <w:bCs/>
          <w:rtl/>
          <w:lang w:bidi="fa-IR"/>
        </w:rPr>
      </w:pPr>
      <w:r w:rsidRPr="00B71A07">
        <w:rPr>
          <w:rFonts w:hint="cs"/>
          <w:b/>
          <w:bCs/>
          <w:rtl/>
          <w:lang w:bidi="fa-IR"/>
        </w:rPr>
        <w:t xml:space="preserve">د: </w:t>
      </w:r>
      <w:r w:rsidRPr="00B71A07">
        <w:rPr>
          <w:b/>
          <w:bCs/>
          <w:rtl/>
          <w:lang w:bidi="fa-IR"/>
        </w:rPr>
        <w:t>مدل خاک نرم با خزش</w:t>
      </w:r>
      <w:r w:rsidRPr="00B71A07">
        <w:rPr>
          <w:rFonts w:hint="cs"/>
          <w:b/>
          <w:bCs/>
          <w:rtl/>
          <w:lang w:bidi="fa-IR"/>
        </w:rPr>
        <w:t xml:space="preserve"> (</w:t>
      </w:r>
      <w:r w:rsidRPr="00B71A07">
        <w:rPr>
          <w:b/>
          <w:bCs/>
          <w:lang w:bidi="fa-IR"/>
        </w:rPr>
        <w:t>SSC</w:t>
      </w:r>
      <w:r w:rsidRPr="00B71A07">
        <w:rPr>
          <w:rFonts w:hint="cs"/>
          <w:b/>
          <w:bCs/>
          <w:rtl/>
          <w:lang w:bidi="fa-IR"/>
        </w:rPr>
        <w:t xml:space="preserve">) </w:t>
      </w:r>
    </w:p>
    <w:p w14:paraId="2E878703" w14:textId="5FE9BDDD" w:rsidR="00B71A07" w:rsidRDefault="00B71A07" w:rsidP="00B71A07">
      <w:pPr>
        <w:rPr>
          <w:rtl/>
          <w:lang w:bidi="fa-IR"/>
        </w:rPr>
      </w:pPr>
      <w:r w:rsidRPr="00B71A07">
        <w:rPr>
          <w:rtl/>
          <w:lang w:bidi="fa-IR"/>
        </w:rPr>
        <w:t>استفاده از مدل خاک سخت</w:t>
      </w:r>
      <w:r>
        <w:rPr>
          <w:rtl/>
          <w:lang w:bidi="fa-IR"/>
        </w:rPr>
        <w:softHyphen/>
      </w:r>
      <w:r w:rsidRPr="00B71A07">
        <w:rPr>
          <w:rtl/>
          <w:lang w:bidi="fa-IR"/>
        </w:rPr>
        <w:t>شده، براي تمام</w:t>
      </w:r>
      <w:r w:rsidRPr="00B71A07">
        <w:rPr>
          <w:rFonts w:hint="cs"/>
          <w:rtl/>
          <w:lang w:bidi="fa-IR"/>
        </w:rPr>
        <w:t>ی</w:t>
      </w:r>
      <w:r w:rsidRPr="00B71A07">
        <w:rPr>
          <w:rtl/>
          <w:lang w:bidi="fa-IR"/>
        </w:rPr>
        <w:t xml:space="preserve"> خاک</w:t>
      </w:r>
      <w:r>
        <w:rPr>
          <w:rtl/>
          <w:lang w:bidi="fa-IR"/>
        </w:rPr>
        <w:softHyphen/>
      </w:r>
      <w:r w:rsidRPr="00B71A07">
        <w:rPr>
          <w:rtl/>
          <w:lang w:bidi="fa-IR"/>
        </w:rPr>
        <w:t>ها مناسب م</w:t>
      </w:r>
      <w:r w:rsidRPr="00B71A07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71A07">
        <w:rPr>
          <w:rFonts w:hint="eastAsia"/>
          <w:rtl/>
          <w:lang w:bidi="fa-IR"/>
        </w:rPr>
        <w:t>باشد</w:t>
      </w:r>
      <w:r w:rsidRPr="00B71A07">
        <w:rPr>
          <w:rtl/>
          <w:lang w:bidi="fa-IR"/>
        </w:rPr>
        <w:t xml:space="preserve"> اما اثرات وارفتگ</w:t>
      </w:r>
      <w:r w:rsidRPr="00B71A07">
        <w:rPr>
          <w:rFonts w:hint="cs"/>
          <w:rtl/>
          <w:lang w:bidi="fa-IR"/>
        </w:rPr>
        <w:t>ی</w:t>
      </w:r>
      <w:r w:rsidRPr="00B71A07">
        <w:rPr>
          <w:rtl/>
          <w:lang w:bidi="fa-IR"/>
        </w:rPr>
        <w:t xml:space="preserve"> تنش، و خزش را</w:t>
      </w:r>
      <w:r>
        <w:rPr>
          <w:rFonts w:hint="cs"/>
          <w:rtl/>
          <w:lang w:bidi="fa-IR"/>
        </w:rPr>
        <w:t xml:space="preserve"> </w:t>
      </w:r>
      <w:r w:rsidRPr="00B71A07">
        <w:rPr>
          <w:rtl/>
          <w:lang w:bidi="fa-IR"/>
        </w:rPr>
        <w:t>که</w:t>
      </w:r>
      <w:r>
        <w:rPr>
          <w:rFonts w:hint="cs"/>
          <w:rtl/>
          <w:lang w:bidi="fa-IR"/>
        </w:rPr>
        <w:t xml:space="preserve"> </w:t>
      </w:r>
      <w:r w:rsidRPr="00B71A07">
        <w:rPr>
          <w:rtl/>
          <w:lang w:bidi="fa-IR"/>
        </w:rPr>
        <w:t>مربوط به و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سکوز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ته</w:t>
      </w:r>
      <w:r w:rsidRPr="00B71A07">
        <w:rPr>
          <w:rtl/>
          <w:lang w:bidi="fa-IR"/>
        </w:rPr>
        <w:t xml:space="preserve"> م</w:t>
      </w:r>
      <w:r w:rsidRPr="00B71A07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71A07">
        <w:rPr>
          <w:rFonts w:hint="eastAsia"/>
          <w:rtl/>
          <w:lang w:bidi="fa-IR"/>
        </w:rPr>
        <w:t>باشد،</w:t>
      </w:r>
      <w:r w:rsidRPr="00B71A07">
        <w:rPr>
          <w:rtl/>
          <w:lang w:bidi="fa-IR"/>
        </w:rPr>
        <w:t xml:space="preserve"> شامل نم</w:t>
      </w:r>
      <w:r w:rsidRPr="00B71A07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71A07">
        <w:rPr>
          <w:rFonts w:hint="eastAsia"/>
          <w:rtl/>
          <w:lang w:bidi="fa-IR"/>
        </w:rPr>
        <w:t>شود</w:t>
      </w:r>
      <w:r w:rsidRPr="00B71A07">
        <w:rPr>
          <w:rtl/>
          <w:lang w:bidi="fa-IR"/>
        </w:rPr>
        <w:t>. براي تحک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م</w:t>
      </w:r>
      <w:r w:rsidRPr="00B71A07">
        <w:rPr>
          <w:rtl/>
          <w:lang w:bidi="fa-IR"/>
        </w:rPr>
        <w:t xml:space="preserve"> ثانو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ه</w:t>
      </w:r>
      <w:r w:rsidRPr="00B71A07">
        <w:rPr>
          <w:rtl/>
          <w:lang w:bidi="fa-IR"/>
        </w:rPr>
        <w:t xml:space="preserve"> و اثرات و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سکوز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ته</w:t>
      </w:r>
      <w:r w:rsidRPr="00B71A07">
        <w:rPr>
          <w:rtl/>
          <w:lang w:bidi="fa-IR"/>
        </w:rPr>
        <w:t xml:space="preserve"> مربوط به خاک</w:t>
      </w:r>
      <w:r>
        <w:rPr>
          <w:rtl/>
          <w:lang w:bidi="fa-IR"/>
        </w:rPr>
        <w:softHyphen/>
      </w:r>
      <w:r w:rsidRPr="00B71A07">
        <w:rPr>
          <w:rtl/>
          <w:lang w:bidi="fa-IR"/>
        </w:rPr>
        <w:t>هاي نرم</w:t>
      </w:r>
      <w:r>
        <w:rPr>
          <w:rFonts w:hint="cs"/>
          <w:rtl/>
          <w:lang w:bidi="fa-IR"/>
        </w:rPr>
        <w:t xml:space="preserve"> </w:t>
      </w:r>
      <w:r w:rsidRPr="00B71A07">
        <w:rPr>
          <w:rtl/>
          <w:lang w:bidi="fa-IR"/>
        </w:rPr>
        <w:t>مانند خاک</w:t>
      </w:r>
      <w:r>
        <w:rPr>
          <w:rtl/>
          <w:lang w:bidi="fa-IR"/>
        </w:rPr>
        <w:softHyphen/>
      </w:r>
      <w:r w:rsidRPr="00B71A07">
        <w:rPr>
          <w:rtl/>
          <w:lang w:bidi="fa-IR"/>
        </w:rPr>
        <w:t>هاي نبات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،</w:t>
      </w:r>
      <w:r w:rsidRPr="00B71A07">
        <w:rPr>
          <w:rtl/>
          <w:lang w:bidi="fa-IR"/>
        </w:rPr>
        <w:t xml:space="preserve"> س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لت</w:t>
      </w:r>
      <w:r>
        <w:rPr>
          <w:rtl/>
          <w:lang w:bidi="fa-IR"/>
        </w:rPr>
        <w:softHyphen/>
      </w:r>
      <w:r w:rsidRPr="00B71A07">
        <w:rPr>
          <w:rFonts w:hint="eastAsia"/>
          <w:rtl/>
          <w:lang w:bidi="fa-IR"/>
        </w:rPr>
        <w:t>ها</w:t>
      </w:r>
      <w:r w:rsidRPr="00B71A07">
        <w:rPr>
          <w:rtl/>
          <w:lang w:bidi="fa-IR"/>
        </w:rPr>
        <w:t xml:space="preserve"> و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NC</w:t>
      </w:r>
      <w:r>
        <w:rPr>
          <w:rFonts w:hint="cs"/>
          <w:rtl/>
          <w:lang w:bidi="fa-IR"/>
        </w:rPr>
        <w:t xml:space="preserve">، </w:t>
      </w:r>
      <w:r w:rsidRPr="00B71A07">
        <w:rPr>
          <w:rtl/>
          <w:lang w:bidi="fa-IR"/>
        </w:rPr>
        <w:t>با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ست</w:t>
      </w:r>
      <w:r w:rsidRPr="00B71A07">
        <w:rPr>
          <w:rFonts w:hint="cs"/>
          <w:rtl/>
          <w:lang w:bidi="fa-IR"/>
        </w:rPr>
        <w:t>ی</w:t>
      </w:r>
      <w:r w:rsidRPr="00B71A07">
        <w:rPr>
          <w:rtl/>
          <w:lang w:bidi="fa-IR"/>
        </w:rPr>
        <w:t xml:space="preserve"> از مدل خاک نرم با</w:t>
      </w:r>
      <w:r>
        <w:rPr>
          <w:rFonts w:hint="cs"/>
          <w:rtl/>
          <w:lang w:bidi="fa-IR"/>
        </w:rPr>
        <w:t xml:space="preserve"> </w:t>
      </w:r>
      <w:r w:rsidRPr="00B71A07">
        <w:rPr>
          <w:rtl/>
          <w:lang w:bidi="fa-IR"/>
        </w:rPr>
        <w:t>خزش استفاده شود. لذا به</w:t>
      </w:r>
      <w:r>
        <w:rPr>
          <w:rFonts w:hint="cs"/>
          <w:rtl/>
          <w:lang w:bidi="fa-IR"/>
        </w:rPr>
        <w:t xml:space="preserve"> </w:t>
      </w:r>
      <w:r w:rsidRPr="00B71A07">
        <w:rPr>
          <w:rtl/>
          <w:lang w:bidi="fa-IR"/>
        </w:rPr>
        <w:t>ا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ن</w:t>
      </w:r>
      <w:r w:rsidRPr="00B71A07">
        <w:rPr>
          <w:rtl/>
          <w:lang w:bidi="fa-IR"/>
        </w:rPr>
        <w:t xml:space="preserve"> منظور، مدل خاک</w:t>
      </w:r>
      <w:r>
        <w:rPr>
          <w:rFonts w:hint="cs"/>
          <w:rtl/>
          <w:lang w:bidi="fa-IR"/>
        </w:rPr>
        <w:t xml:space="preserve"> </w:t>
      </w:r>
      <w:r w:rsidRPr="00B71A07">
        <w:rPr>
          <w:rtl/>
          <w:lang w:bidi="fa-IR"/>
        </w:rPr>
        <w:t>نرم خزش</w:t>
      </w:r>
      <w:r w:rsidRPr="00B71A07">
        <w:rPr>
          <w:rFonts w:hint="cs"/>
          <w:rtl/>
          <w:lang w:bidi="fa-IR"/>
        </w:rPr>
        <w:t>ی</w:t>
      </w:r>
      <w:r w:rsidRPr="00B71A07">
        <w:rPr>
          <w:rtl/>
          <w:lang w:bidi="fa-IR"/>
        </w:rPr>
        <w:t xml:space="preserve"> 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ا</w:t>
      </w:r>
      <w:r w:rsidRPr="00B71A07">
        <w:rPr>
          <w:rtl/>
          <w:lang w:bidi="fa-IR"/>
        </w:rPr>
        <w:t xml:space="preserve"> باخزش، بوجود آمده است. ا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ن</w:t>
      </w:r>
      <w:r w:rsidRPr="00B71A07">
        <w:rPr>
          <w:rtl/>
          <w:lang w:bidi="fa-IR"/>
        </w:rPr>
        <w:t xml:space="preserve"> مدل تقر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با</w:t>
      </w:r>
      <w:r w:rsidRPr="00B71A07">
        <w:rPr>
          <w:rtl/>
          <w:lang w:bidi="fa-IR"/>
        </w:rPr>
        <w:t xml:space="preserve"> مدل</w:t>
      </w:r>
      <w:r w:rsidRPr="00B71A07">
        <w:rPr>
          <w:rFonts w:hint="cs"/>
          <w:rtl/>
          <w:lang w:bidi="fa-IR"/>
        </w:rPr>
        <w:t>ی</w:t>
      </w:r>
      <w:r w:rsidRPr="00B71A07">
        <w:rPr>
          <w:rtl/>
          <w:lang w:bidi="fa-IR"/>
        </w:rPr>
        <w:t xml:space="preserve"> جد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د</w:t>
      </w:r>
      <w:r w:rsidRPr="00B71A07">
        <w:rPr>
          <w:rtl/>
          <w:lang w:bidi="fa-IR"/>
        </w:rPr>
        <w:t xml:space="preserve"> م</w:t>
      </w:r>
      <w:r w:rsidRPr="00B71A07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71A07">
        <w:rPr>
          <w:rFonts w:hint="eastAsia"/>
          <w:rtl/>
          <w:lang w:bidi="fa-IR"/>
        </w:rPr>
        <w:t>باشد</w:t>
      </w:r>
      <w:r w:rsidRPr="00B71A07">
        <w:rPr>
          <w:rtl/>
          <w:lang w:bidi="fa-IR"/>
        </w:rPr>
        <w:t xml:space="preserve"> که براي مدلسازي خاکر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زها،</w:t>
      </w:r>
      <w:r w:rsidRPr="00B71A07">
        <w:rPr>
          <w:rtl/>
          <w:lang w:bidi="fa-IR"/>
        </w:rPr>
        <w:t xml:space="preserve"> پ</w:t>
      </w:r>
      <w:r w:rsidRPr="00B71A07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71A07">
        <w:rPr>
          <w:rFonts w:hint="eastAsia"/>
          <w:rtl/>
          <w:lang w:bidi="fa-IR"/>
        </w:rPr>
        <w:t>ها</w:t>
      </w:r>
      <w:r>
        <w:rPr>
          <w:rFonts w:hint="cs"/>
          <w:rtl/>
          <w:lang w:bidi="fa-IR"/>
        </w:rPr>
        <w:t xml:space="preserve"> </w:t>
      </w:r>
      <w:r w:rsidRPr="00B71A07">
        <w:rPr>
          <w:rtl/>
          <w:lang w:bidi="fa-IR"/>
        </w:rPr>
        <w:t>و... درنظر گرفته م</w:t>
      </w:r>
      <w:r w:rsidRPr="00B71A07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71A07">
        <w:rPr>
          <w:rFonts w:hint="eastAsia"/>
          <w:rtl/>
          <w:lang w:bidi="fa-IR"/>
        </w:rPr>
        <w:t>شود</w:t>
      </w:r>
      <w:r w:rsidRPr="00B71A07">
        <w:rPr>
          <w:rtl/>
          <w:lang w:bidi="fa-IR"/>
        </w:rPr>
        <w:t>. همچون مدل موهر-کولمب، در مدل خاک نرم خزش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،</w:t>
      </w:r>
      <w:r w:rsidRPr="00B71A07">
        <w:rPr>
          <w:rtl/>
          <w:lang w:bidi="fa-IR"/>
        </w:rPr>
        <w:t xml:space="preserve"> با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ست</w:t>
      </w:r>
      <w:r w:rsidRPr="00B71A07">
        <w:rPr>
          <w:rFonts w:hint="cs"/>
          <w:rtl/>
          <w:lang w:bidi="fa-IR"/>
        </w:rPr>
        <w:t>ی</w:t>
      </w:r>
      <w:r w:rsidRPr="00B71A07">
        <w:rPr>
          <w:rtl/>
          <w:lang w:bidi="fa-IR"/>
        </w:rPr>
        <w:t xml:space="preserve"> حالت واقع</w:t>
      </w:r>
      <w:r w:rsidRPr="00B71A07">
        <w:rPr>
          <w:rFonts w:hint="cs"/>
          <w:rtl/>
          <w:lang w:bidi="fa-IR"/>
        </w:rPr>
        <w:t>ی</w:t>
      </w:r>
      <w:r w:rsidRPr="00B71A07">
        <w:rPr>
          <w:rtl/>
          <w:lang w:bidi="fa-IR"/>
        </w:rPr>
        <w:t xml:space="preserve"> اول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ه</w:t>
      </w:r>
      <w:r w:rsidRPr="00B71A07">
        <w:rPr>
          <w:rtl/>
          <w:lang w:bidi="fa-IR"/>
        </w:rPr>
        <w:t xml:space="preserve"> خاک</w:t>
      </w:r>
      <w:r>
        <w:rPr>
          <w:rFonts w:hint="cs"/>
          <w:rtl/>
          <w:lang w:bidi="fa-IR"/>
        </w:rPr>
        <w:t xml:space="preserve"> </w:t>
      </w:r>
      <w:r w:rsidRPr="00B71A07">
        <w:rPr>
          <w:rtl/>
          <w:lang w:bidi="fa-IR"/>
        </w:rPr>
        <w:t>را ن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ز</w:t>
      </w:r>
      <w:r w:rsidRPr="00B71A07">
        <w:rPr>
          <w:rtl/>
          <w:lang w:bidi="fa-IR"/>
        </w:rPr>
        <w:t xml:space="preserve"> درنظر بگ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ر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م</w:t>
      </w:r>
      <w:r w:rsidRPr="00B71A07">
        <w:rPr>
          <w:rtl/>
          <w:lang w:bidi="fa-IR"/>
        </w:rPr>
        <w:t>. در مدل</w:t>
      </w:r>
      <w:r>
        <w:rPr>
          <w:rtl/>
          <w:lang w:bidi="fa-IR"/>
        </w:rPr>
        <w:softHyphen/>
      </w:r>
      <w:r w:rsidRPr="00B71A07">
        <w:rPr>
          <w:rtl/>
          <w:lang w:bidi="fa-IR"/>
        </w:rPr>
        <w:t>هاي خاک نرم خزش</w:t>
      </w:r>
      <w:r w:rsidRPr="00B71A07">
        <w:rPr>
          <w:rFonts w:hint="cs"/>
          <w:rtl/>
          <w:lang w:bidi="fa-IR"/>
        </w:rPr>
        <w:t>ی</w:t>
      </w:r>
      <w:r w:rsidRPr="00B71A07">
        <w:rPr>
          <w:rtl/>
          <w:lang w:bidi="fa-IR"/>
        </w:rPr>
        <w:t xml:space="preserve"> و خاک سخت</w:t>
      </w:r>
      <w:r>
        <w:rPr>
          <w:rtl/>
          <w:lang w:bidi="fa-IR"/>
        </w:rPr>
        <w:softHyphen/>
      </w:r>
      <w:r w:rsidRPr="00B71A07">
        <w:rPr>
          <w:rtl/>
          <w:lang w:bidi="fa-IR"/>
        </w:rPr>
        <w:t>شده، تاث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ر</w:t>
      </w:r>
      <w:r w:rsidRPr="00B71A07">
        <w:rPr>
          <w:rtl/>
          <w:lang w:bidi="fa-IR"/>
        </w:rPr>
        <w:t xml:space="preserve"> پ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ش</w:t>
      </w:r>
      <w:r>
        <w:rPr>
          <w:rtl/>
          <w:lang w:bidi="fa-IR"/>
        </w:rPr>
        <w:softHyphen/>
      </w:r>
      <w:r w:rsidRPr="00B71A07">
        <w:rPr>
          <w:rFonts w:hint="eastAsia"/>
          <w:rtl/>
          <w:lang w:bidi="fa-IR"/>
        </w:rPr>
        <w:t>تحک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م</w:t>
      </w:r>
      <w:r w:rsidRPr="00B71A07">
        <w:rPr>
          <w:rFonts w:hint="cs"/>
          <w:rtl/>
          <w:lang w:bidi="fa-IR"/>
        </w:rPr>
        <w:t>ی</w:t>
      </w:r>
      <w:r w:rsidRPr="00B71A07">
        <w:rPr>
          <w:rtl/>
          <w:lang w:bidi="fa-IR"/>
        </w:rPr>
        <w:t xml:space="preserve"> بوس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له</w:t>
      </w:r>
      <w:r w:rsidRPr="00B71A07">
        <w:rPr>
          <w:rtl/>
          <w:lang w:bidi="fa-IR"/>
        </w:rPr>
        <w:t xml:space="preserve"> اطلاعات ورودي</w:t>
      </w:r>
      <w:r>
        <w:rPr>
          <w:rFonts w:hint="cs"/>
          <w:rtl/>
          <w:lang w:bidi="fa-IR"/>
        </w:rPr>
        <w:t xml:space="preserve"> </w:t>
      </w:r>
      <w:r w:rsidRPr="00B71A07">
        <w:rPr>
          <w:rtl/>
          <w:lang w:bidi="fa-IR"/>
        </w:rPr>
        <w:t>مربوط به تنش پ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ش</w:t>
      </w:r>
      <w:r>
        <w:rPr>
          <w:rtl/>
          <w:lang w:bidi="fa-IR"/>
        </w:rPr>
        <w:softHyphen/>
      </w:r>
      <w:r w:rsidRPr="00B71A07">
        <w:rPr>
          <w:rFonts w:hint="eastAsia"/>
          <w:rtl/>
          <w:lang w:bidi="fa-IR"/>
        </w:rPr>
        <w:t>تحک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م</w:t>
      </w:r>
      <w:r w:rsidRPr="00B71A07">
        <w:rPr>
          <w:rFonts w:hint="cs"/>
          <w:rtl/>
          <w:lang w:bidi="fa-IR"/>
        </w:rPr>
        <w:t>ی</w:t>
      </w:r>
      <w:r w:rsidRPr="00B71A07">
        <w:rPr>
          <w:rtl/>
          <w:lang w:bidi="fa-IR"/>
        </w:rPr>
        <w:t xml:space="preserve"> درنظر گرفته م</w:t>
      </w:r>
      <w:r w:rsidRPr="00B71A07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71A07">
        <w:rPr>
          <w:rFonts w:hint="eastAsia"/>
          <w:rtl/>
          <w:lang w:bidi="fa-IR"/>
        </w:rPr>
        <w:t>شود</w:t>
      </w:r>
      <w:r w:rsidRPr="00B71A07">
        <w:rPr>
          <w:rtl/>
          <w:lang w:bidi="fa-IR"/>
        </w:rPr>
        <w:t>. جهت مسائل مربوط به باربرداري همچون حفاري</w:t>
      </w:r>
      <w:r>
        <w:rPr>
          <w:rtl/>
          <w:lang w:bidi="fa-IR"/>
        </w:rPr>
        <w:softHyphen/>
      </w:r>
      <w:r w:rsidRPr="00B71A07">
        <w:rPr>
          <w:rtl/>
          <w:lang w:bidi="fa-IR"/>
        </w:rPr>
        <w:t>ها و تونل</w:t>
      </w:r>
      <w:r>
        <w:rPr>
          <w:rtl/>
          <w:lang w:bidi="fa-IR"/>
        </w:rPr>
        <w:softHyphen/>
      </w:r>
      <w:r w:rsidRPr="00B71A07">
        <w:rPr>
          <w:rtl/>
          <w:lang w:bidi="fa-IR"/>
        </w:rPr>
        <w:t>ها،</w:t>
      </w:r>
      <w:r>
        <w:rPr>
          <w:rFonts w:hint="cs"/>
          <w:rtl/>
          <w:lang w:bidi="fa-IR"/>
        </w:rPr>
        <w:t xml:space="preserve"> </w:t>
      </w:r>
      <w:r w:rsidRPr="00B71A07">
        <w:rPr>
          <w:rtl/>
          <w:lang w:bidi="fa-IR"/>
        </w:rPr>
        <w:t>مدل خاک نرم خزش</w:t>
      </w:r>
      <w:r w:rsidRPr="00B71A07">
        <w:rPr>
          <w:rFonts w:hint="cs"/>
          <w:rtl/>
          <w:lang w:bidi="fa-IR"/>
        </w:rPr>
        <w:t>ی</w:t>
      </w:r>
      <w:r w:rsidRPr="00B71A07">
        <w:rPr>
          <w:rtl/>
          <w:lang w:bidi="fa-IR"/>
        </w:rPr>
        <w:t xml:space="preserve"> نم</w:t>
      </w:r>
      <w:r w:rsidRPr="00B71A07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71A07">
        <w:rPr>
          <w:rFonts w:hint="eastAsia"/>
          <w:rtl/>
          <w:lang w:bidi="fa-IR"/>
        </w:rPr>
        <w:t>تواند</w:t>
      </w:r>
      <w:r w:rsidRPr="00B71A07">
        <w:rPr>
          <w:rtl/>
          <w:lang w:bidi="fa-IR"/>
        </w:rPr>
        <w:t xml:space="preserve"> جا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گز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ن</w:t>
      </w:r>
      <w:r w:rsidRPr="00B71A07">
        <w:rPr>
          <w:rFonts w:hint="cs"/>
          <w:rtl/>
          <w:lang w:bidi="fa-IR"/>
        </w:rPr>
        <w:t>ی</w:t>
      </w:r>
      <w:r w:rsidRPr="00B71A07">
        <w:rPr>
          <w:rtl/>
          <w:lang w:bidi="fa-IR"/>
        </w:rPr>
        <w:t xml:space="preserve"> براي مدل موهر-کولمب بحساب آ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د</w:t>
      </w:r>
      <w:r w:rsidRPr="00B71A07">
        <w:rPr>
          <w:rtl/>
          <w:lang w:bidi="fa-IR"/>
        </w:rPr>
        <w:t>.</w:t>
      </w:r>
      <w:r>
        <w:rPr>
          <w:rFonts w:hint="cs"/>
          <w:rtl/>
          <w:lang w:bidi="fa-IR"/>
        </w:rPr>
        <w:t xml:space="preserve"> </w:t>
      </w:r>
    </w:p>
    <w:p w14:paraId="2525AC71" w14:textId="3FABB360" w:rsidR="00B71A07" w:rsidRDefault="00B71A07" w:rsidP="00B71A07">
      <w:pPr>
        <w:rPr>
          <w:b/>
          <w:bCs/>
          <w:rtl/>
          <w:lang w:bidi="fa-IR"/>
        </w:rPr>
      </w:pPr>
      <w:r w:rsidRPr="00B71A07">
        <w:rPr>
          <w:rFonts w:hint="cs"/>
          <w:b/>
          <w:bCs/>
          <w:rtl/>
          <w:lang w:bidi="fa-IR"/>
        </w:rPr>
        <w:t>ه: مدل خاک نرم (</w:t>
      </w:r>
      <w:r w:rsidRPr="00B71A07">
        <w:rPr>
          <w:b/>
          <w:bCs/>
          <w:lang w:bidi="fa-IR"/>
        </w:rPr>
        <w:t>SS</w:t>
      </w:r>
      <w:r w:rsidRPr="00B71A07">
        <w:rPr>
          <w:rFonts w:hint="cs"/>
          <w:b/>
          <w:bCs/>
          <w:rtl/>
          <w:lang w:bidi="fa-IR"/>
        </w:rPr>
        <w:t xml:space="preserve">) </w:t>
      </w:r>
    </w:p>
    <w:p w14:paraId="390D3C86" w14:textId="1316863D" w:rsidR="00B71A07" w:rsidRDefault="00B71A07" w:rsidP="00B71A07">
      <w:pPr>
        <w:rPr>
          <w:rtl/>
          <w:lang w:bidi="fa-IR"/>
        </w:rPr>
      </w:pPr>
      <w:r w:rsidRPr="00B71A07">
        <w:rPr>
          <w:rtl/>
          <w:lang w:bidi="fa-IR"/>
        </w:rPr>
        <w:t>مدل رفتاري خاک نرم، براي خاک</w:t>
      </w:r>
      <w:r>
        <w:rPr>
          <w:rtl/>
          <w:lang w:bidi="fa-IR"/>
        </w:rPr>
        <w:softHyphen/>
      </w:r>
      <w:r w:rsidRPr="00B71A07">
        <w:rPr>
          <w:rtl/>
          <w:lang w:bidi="fa-IR"/>
        </w:rPr>
        <w:t>هاي خ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ل</w:t>
      </w:r>
      <w:r w:rsidRPr="00B71A07">
        <w:rPr>
          <w:rFonts w:hint="cs"/>
          <w:rtl/>
          <w:lang w:bidi="fa-IR"/>
        </w:rPr>
        <w:t>ی</w:t>
      </w:r>
      <w:r w:rsidRPr="00B71A07">
        <w:rPr>
          <w:rtl/>
          <w:lang w:bidi="fa-IR"/>
        </w:rPr>
        <w:t xml:space="preserve"> نرم و داراي سخت</w:t>
      </w:r>
      <w:r w:rsidRPr="00B71A07">
        <w:rPr>
          <w:rFonts w:hint="cs"/>
          <w:rtl/>
          <w:lang w:bidi="fa-IR"/>
        </w:rPr>
        <w:t>ی</w:t>
      </w:r>
      <w:r w:rsidRPr="00B71A07">
        <w:rPr>
          <w:rtl/>
          <w:lang w:bidi="fa-IR"/>
        </w:rPr>
        <w:t xml:space="preserve"> کم، که ممکن است نشست</w:t>
      </w:r>
      <w:r>
        <w:rPr>
          <w:rtl/>
          <w:lang w:bidi="fa-IR"/>
        </w:rPr>
        <w:softHyphen/>
      </w:r>
      <w:r w:rsidRPr="00B71A07">
        <w:rPr>
          <w:rtl/>
          <w:lang w:bidi="fa-IR"/>
        </w:rPr>
        <w:t>هاي ز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ادي</w:t>
      </w:r>
      <w:r w:rsidRPr="00B71A07">
        <w:rPr>
          <w:rtl/>
          <w:lang w:bidi="fa-IR"/>
        </w:rPr>
        <w:t xml:space="preserve"> در</w:t>
      </w:r>
      <w:r>
        <w:rPr>
          <w:rFonts w:hint="cs"/>
          <w:rtl/>
          <w:lang w:bidi="fa-IR"/>
        </w:rPr>
        <w:t xml:space="preserve"> </w:t>
      </w:r>
      <w:r w:rsidRPr="00B71A07">
        <w:rPr>
          <w:rtl/>
          <w:lang w:bidi="fa-IR"/>
        </w:rPr>
        <w:t>آنها بوجود آ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د،</w:t>
      </w:r>
      <w:r w:rsidRPr="00B71A07">
        <w:rPr>
          <w:rtl/>
          <w:lang w:bidi="fa-IR"/>
        </w:rPr>
        <w:t xml:space="preserve"> داراي قابل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ت</w:t>
      </w:r>
      <w:r w:rsidRPr="00B71A07">
        <w:rPr>
          <w:rtl/>
          <w:lang w:bidi="fa-IR"/>
        </w:rPr>
        <w:t xml:space="preserve"> خوب</w:t>
      </w:r>
      <w:r w:rsidRPr="00B71A07">
        <w:rPr>
          <w:rFonts w:hint="cs"/>
          <w:rtl/>
          <w:lang w:bidi="fa-IR"/>
        </w:rPr>
        <w:t>ی</w:t>
      </w:r>
      <w:r w:rsidRPr="00B71A07">
        <w:rPr>
          <w:rtl/>
          <w:lang w:bidi="fa-IR"/>
        </w:rPr>
        <w:t xml:space="preserve"> م</w:t>
      </w:r>
      <w:r w:rsidRPr="00B71A07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71A07">
        <w:rPr>
          <w:rFonts w:hint="eastAsia"/>
          <w:rtl/>
          <w:lang w:bidi="fa-IR"/>
        </w:rPr>
        <w:t>باشد</w:t>
      </w:r>
      <w:r w:rsidRPr="00B71A07">
        <w:rPr>
          <w:rtl/>
          <w:lang w:bidi="fa-IR"/>
        </w:rPr>
        <w:t>. توص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ه</w:t>
      </w:r>
      <w:r w:rsidRPr="00B71A07">
        <w:rPr>
          <w:rtl/>
          <w:lang w:bidi="fa-IR"/>
        </w:rPr>
        <w:t xml:space="preserve"> م</w:t>
      </w:r>
      <w:r w:rsidRPr="00B71A07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71A07">
        <w:rPr>
          <w:rFonts w:hint="eastAsia"/>
          <w:rtl/>
          <w:lang w:bidi="fa-IR"/>
        </w:rPr>
        <w:t>شود</w:t>
      </w:r>
      <w:r w:rsidRPr="00B71A07">
        <w:rPr>
          <w:rtl/>
          <w:lang w:bidi="fa-IR"/>
        </w:rPr>
        <w:t xml:space="preserve"> ازا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ن</w:t>
      </w:r>
      <w:r w:rsidRPr="00B71A07">
        <w:rPr>
          <w:rtl/>
          <w:lang w:bidi="fa-IR"/>
        </w:rPr>
        <w:t xml:space="preserve"> مدل درحفاري</w:t>
      </w:r>
      <w:r>
        <w:rPr>
          <w:rtl/>
          <w:lang w:bidi="fa-IR"/>
        </w:rPr>
        <w:softHyphen/>
      </w:r>
      <w:r w:rsidRPr="00B71A07">
        <w:rPr>
          <w:rtl/>
          <w:lang w:bidi="fa-IR"/>
        </w:rPr>
        <w:t>ها ازجمله تونل و گودبرداري</w:t>
      </w:r>
      <w:r>
        <w:rPr>
          <w:rFonts w:hint="cs"/>
          <w:rtl/>
          <w:lang w:bidi="fa-IR"/>
        </w:rPr>
        <w:t xml:space="preserve"> </w:t>
      </w:r>
      <w:r w:rsidRPr="00B71A07">
        <w:rPr>
          <w:rtl/>
          <w:lang w:bidi="fa-IR"/>
        </w:rPr>
        <w:t>استفاده نشود.</w:t>
      </w:r>
    </w:p>
    <w:p w14:paraId="62289F09" w14:textId="3D96FD07" w:rsidR="00B71A07" w:rsidRPr="00B71A07" w:rsidRDefault="00B71A07" w:rsidP="00B71A07">
      <w:pPr>
        <w:rPr>
          <w:b/>
          <w:bCs/>
          <w:rtl/>
          <w:lang w:bidi="fa-IR"/>
        </w:rPr>
      </w:pPr>
      <w:r w:rsidRPr="00B71A07">
        <w:rPr>
          <w:rFonts w:hint="cs"/>
          <w:b/>
          <w:bCs/>
          <w:rtl/>
          <w:lang w:bidi="fa-IR"/>
        </w:rPr>
        <w:t xml:space="preserve">و: مدل </w:t>
      </w:r>
      <w:r w:rsidRPr="00B71A07">
        <w:rPr>
          <w:b/>
          <w:bCs/>
          <w:lang w:bidi="fa-IR"/>
        </w:rPr>
        <w:t>cam – clay</w:t>
      </w:r>
      <w:r w:rsidRPr="00B71A07">
        <w:rPr>
          <w:rFonts w:hint="cs"/>
          <w:b/>
          <w:bCs/>
          <w:rtl/>
          <w:lang w:bidi="fa-IR"/>
        </w:rPr>
        <w:t xml:space="preserve"> اصلاح شده (</w:t>
      </w:r>
      <w:proofErr w:type="spellStart"/>
      <w:r w:rsidRPr="00B71A07">
        <w:rPr>
          <w:b/>
          <w:bCs/>
          <w:lang w:bidi="fa-IR"/>
        </w:rPr>
        <w:t>Mcc</w:t>
      </w:r>
      <w:proofErr w:type="spellEnd"/>
      <w:r w:rsidRPr="00B71A07">
        <w:rPr>
          <w:rFonts w:hint="cs"/>
          <w:b/>
          <w:bCs/>
          <w:rtl/>
          <w:lang w:bidi="fa-IR"/>
        </w:rPr>
        <w:t xml:space="preserve">) </w:t>
      </w:r>
    </w:p>
    <w:p w14:paraId="6475B801" w14:textId="2D46CC16" w:rsidR="00B71A07" w:rsidRDefault="00B71A07" w:rsidP="00B71A07">
      <w:pPr>
        <w:rPr>
          <w:rtl/>
          <w:lang w:bidi="fa-IR"/>
        </w:rPr>
      </w:pPr>
      <w:r w:rsidRPr="00B71A07">
        <w:rPr>
          <w:rtl/>
          <w:lang w:bidi="fa-IR"/>
        </w:rPr>
        <w:t>مدل رفتاري کم-کل</w:t>
      </w:r>
      <w:r w:rsidRPr="00B71A07">
        <w:rPr>
          <w:rFonts w:hint="cs"/>
          <w:rtl/>
          <w:lang w:bidi="fa-IR"/>
        </w:rPr>
        <w:t>ی</w:t>
      </w:r>
      <w:r w:rsidRPr="00B71A07">
        <w:rPr>
          <w:rtl/>
          <w:lang w:bidi="fa-IR"/>
        </w:rPr>
        <w:t xml:space="preserve"> اصلاح شده توسط</w:t>
      </w:r>
      <w:r>
        <w:rPr>
          <w:rFonts w:hint="cs"/>
          <w:rtl/>
          <w:lang w:bidi="fa-IR"/>
        </w:rPr>
        <w:t xml:space="preserve"> </w:t>
      </w:r>
      <w:r w:rsidRPr="00B71A07">
        <w:rPr>
          <w:lang w:bidi="fa-IR"/>
        </w:rPr>
        <w:t>Mair Wood</w:t>
      </w:r>
      <w:r>
        <w:rPr>
          <w:rFonts w:hint="cs"/>
          <w:rtl/>
          <w:lang w:bidi="fa-IR"/>
        </w:rPr>
        <w:t xml:space="preserve"> </w:t>
      </w:r>
      <w:r w:rsidRPr="00B71A07">
        <w:rPr>
          <w:rtl/>
          <w:lang w:bidi="fa-IR"/>
        </w:rPr>
        <w:t>و محققان دانشگاه کمبر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ج،</w:t>
      </w:r>
      <w:r w:rsidRPr="00B71A07">
        <w:rPr>
          <w:rtl/>
          <w:lang w:bidi="fa-IR"/>
        </w:rPr>
        <w:t xml:space="preserve"> براي حالات بحران</w:t>
      </w:r>
      <w:r w:rsidRPr="00B71A07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</w:t>
      </w:r>
      <w:r w:rsidRPr="00B71A07">
        <w:rPr>
          <w:rtl/>
          <w:lang w:bidi="fa-IR"/>
        </w:rPr>
        <w:t>رس، تشک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ل</w:t>
      </w:r>
      <w:r w:rsidRPr="00B71A07">
        <w:rPr>
          <w:rtl/>
          <w:lang w:bidi="fa-IR"/>
        </w:rPr>
        <w:t xml:space="preserve"> شده</w:t>
      </w:r>
      <w:r>
        <w:rPr>
          <w:rFonts w:hint="cs"/>
          <w:rtl/>
          <w:lang w:bidi="fa-IR"/>
        </w:rPr>
        <w:t xml:space="preserve"> </w:t>
      </w:r>
      <w:r w:rsidRPr="00B71A07">
        <w:rPr>
          <w:rtl/>
          <w:lang w:bidi="fa-IR"/>
        </w:rPr>
        <w:t>است.</w:t>
      </w:r>
      <w:r>
        <w:rPr>
          <w:rFonts w:hint="cs"/>
          <w:rtl/>
          <w:lang w:bidi="fa-IR"/>
        </w:rPr>
        <w:t xml:space="preserve"> </w:t>
      </w:r>
      <w:r w:rsidRPr="00B71A07">
        <w:rPr>
          <w:rtl/>
          <w:lang w:bidi="fa-IR"/>
        </w:rPr>
        <w:t>ازا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ن</w:t>
      </w:r>
      <w:r w:rsidRPr="00B71A07">
        <w:rPr>
          <w:rtl/>
          <w:lang w:bidi="fa-IR"/>
        </w:rPr>
        <w:t xml:space="preserve"> مدل رفتاري براي شب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ه</w:t>
      </w:r>
      <w:r>
        <w:rPr>
          <w:rtl/>
          <w:lang w:bidi="fa-IR"/>
        </w:rPr>
        <w:softHyphen/>
      </w:r>
      <w:r w:rsidRPr="00B71A07">
        <w:rPr>
          <w:rFonts w:hint="eastAsia"/>
          <w:rtl/>
          <w:lang w:bidi="fa-IR"/>
        </w:rPr>
        <w:t>سازي</w:t>
      </w:r>
      <w:r w:rsidRPr="00B71A07">
        <w:rPr>
          <w:rtl/>
          <w:lang w:bidi="fa-IR"/>
        </w:rPr>
        <w:t xml:space="preserve"> رس</w:t>
      </w:r>
      <w:r>
        <w:rPr>
          <w:rtl/>
          <w:lang w:bidi="fa-IR"/>
        </w:rPr>
        <w:softHyphen/>
      </w:r>
      <w:r w:rsidRPr="00B71A07">
        <w:rPr>
          <w:rtl/>
          <w:lang w:bidi="fa-IR"/>
        </w:rPr>
        <w:t>هاي در محدوده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NC</w:t>
      </w:r>
      <w:r>
        <w:rPr>
          <w:rFonts w:hint="cs"/>
          <w:rtl/>
          <w:lang w:bidi="fa-IR"/>
        </w:rPr>
        <w:t xml:space="preserve"> استفاده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شود. </w:t>
      </w:r>
    </w:p>
    <w:p w14:paraId="10102D9B" w14:textId="59451AD9" w:rsidR="00B71A07" w:rsidRDefault="00B71A07" w:rsidP="00B71A07">
      <w:pPr>
        <w:rPr>
          <w:b/>
          <w:bCs/>
          <w:rtl/>
          <w:lang w:bidi="fa-IR"/>
        </w:rPr>
      </w:pPr>
      <w:r w:rsidRPr="00B71A07">
        <w:rPr>
          <w:b/>
          <w:bCs/>
          <w:rtl/>
          <w:lang w:bidi="fa-IR"/>
        </w:rPr>
        <w:t>محدوديت</w:t>
      </w:r>
      <w:r>
        <w:rPr>
          <w:b/>
          <w:bCs/>
          <w:rtl/>
          <w:lang w:bidi="fa-IR"/>
        </w:rPr>
        <w:softHyphen/>
      </w:r>
      <w:r w:rsidRPr="00B71A07">
        <w:rPr>
          <w:b/>
          <w:bCs/>
          <w:rtl/>
          <w:lang w:bidi="fa-IR"/>
        </w:rPr>
        <w:t>ها</w:t>
      </w:r>
    </w:p>
    <w:p w14:paraId="4B23EC52" w14:textId="1036A590" w:rsidR="00B71A07" w:rsidRDefault="00B71A07" w:rsidP="00730B35">
      <w:pPr>
        <w:rPr>
          <w:rtl/>
          <w:lang w:bidi="fa-IR"/>
        </w:rPr>
      </w:pPr>
      <w:r>
        <w:rPr>
          <w:rFonts w:hint="cs"/>
          <w:rtl/>
          <w:lang w:bidi="fa-IR"/>
        </w:rPr>
        <w:lastRenderedPageBreak/>
        <w:t>نرم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افزار </w:t>
      </w:r>
      <w:proofErr w:type="spellStart"/>
      <w:r>
        <w:rPr>
          <w:lang w:bidi="fa-IR"/>
        </w:rPr>
        <w:t>Plaxis</w:t>
      </w:r>
      <w:proofErr w:type="spellEnd"/>
      <w:r>
        <w:rPr>
          <w:rFonts w:hint="cs"/>
          <w:rtl/>
          <w:lang w:bidi="fa-IR"/>
        </w:rPr>
        <w:t xml:space="preserve"> </w:t>
      </w:r>
      <w:r w:rsidRPr="00B71A07">
        <w:rPr>
          <w:rtl/>
          <w:lang w:bidi="fa-IR"/>
        </w:rPr>
        <w:t>و مدل</w:t>
      </w:r>
      <w:r>
        <w:rPr>
          <w:rtl/>
          <w:lang w:bidi="fa-IR"/>
        </w:rPr>
        <w:softHyphen/>
      </w:r>
      <w:r w:rsidRPr="00B71A07">
        <w:rPr>
          <w:rtl/>
          <w:lang w:bidi="fa-IR"/>
        </w:rPr>
        <w:t>هاي رفتاري تعر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ف</w:t>
      </w:r>
      <w:r>
        <w:rPr>
          <w:rtl/>
          <w:lang w:bidi="fa-IR"/>
        </w:rPr>
        <w:softHyphen/>
      </w:r>
      <w:r w:rsidRPr="00B71A07">
        <w:rPr>
          <w:rFonts w:hint="eastAsia"/>
          <w:rtl/>
          <w:lang w:bidi="fa-IR"/>
        </w:rPr>
        <w:t>شده</w:t>
      </w:r>
      <w:r w:rsidRPr="00B71A07">
        <w:rPr>
          <w:rtl/>
          <w:lang w:bidi="fa-IR"/>
        </w:rPr>
        <w:t xml:space="preserve"> درآن، براي مدلسازي مسائل واقع</w:t>
      </w:r>
      <w:r w:rsidRPr="00B71A07">
        <w:rPr>
          <w:rFonts w:hint="cs"/>
          <w:rtl/>
          <w:lang w:bidi="fa-IR"/>
        </w:rPr>
        <w:t>ی</w:t>
      </w:r>
      <w:r w:rsidRPr="00B71A07">
        <w:rPr>
          <w:rtl/>
          <w:lang w:bidi="fa-IR"/>
        </w:rPr>
        <w:t xml:space="preserve"> ژئوتکن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ک</w:t>
      </w:r>
      <w:r w:rsidRPr="00B71A07">
        <w:rPr>
          <w:rFonts w:hint="cs"/>
          <w:rtl/>
          <w:lang w:bidi="fa-IR"/>
        </w:rPr>
        <w:t>ی</w:t>
      </w:r>
      <w:r w:rsidRPr="00B71A07">
        <w:rPr>
          <w:rtl/>
          <w:lang w:bidi="fa-IR"/>
        </w:rPr>
        <w:t xml:space="preserve"> مورد استفاده</w:t>
      </w:r>
      <w:r>
        <w:rPr>
          <w:rFonts w:hint="cs"/>
          <w:rtl/>
          <w:lang w:bidi="fa-IR"/>
        </w:rPr>
        <w:t xml:space="preserve"> </w:t>
      </w:r>
      <w:r w:rsidRPr="00B71A07">
        <w:rPr>
          <w:rtl/>
          <w:lang w:bidi="fa-IR"/>
        </w:rPr>
        <w:t>قرار م</w:t>
      </w:r>
      <w:r w:rsidRPr="00B71A07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71A07">
        <w:rPr>
          <w:rFonts w:hint="eastAsia"/>
          <w:rtl/>
          <w:lang w:bidi="fa-IR"/>
        </w:rPr>
        <w:t>گ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رد</w:t>
      </w:r>
      <w:r w:rsidRPr="00B71A07">
        <w:rPr>
          <w:rtl/>
          <w:lang w:bidi="fa-IR"/>
        </w:rPr>
        <w:t>. با</w:t>
      </w:r>
      <w:r>
        <w:rPr>
          <w:rFonts w:hint="cs"/>
          <w:rtl/>
          <w:lang w:bidi="fa-IR"/>
        </w:rPr>
        <w:t xml:space="preserve"> </w:t>
      </w:r>
      <w:r w:rsidRPr="00B71A07">
        <w:rPr>
          <w:rtl/>
          <w:lang w:bidi="fa-IR"/>
        </w:rPr>
        <w:t>ا</w:t>
      </w:r>
      <w:r w:rsidRPr="00B71A07">
        <w:rPr>
          <w:rFonts w:hint="cs"/>
          <w:rtl/>
          <w:lang w:bidi="fa-IR"/>
        </w:rPr>
        <w:t>ی</w:t>
      </w:r>
      <w:r w:rsidRPr="00B71A07">
        <w:rPr>
          <w:rFonts w:hint="eastAsia"/>
          <w:rtl/>
          <w:lang w:bidi="fa-IR"/>
        </w:rPr>
        <w:t>ن</w:t>
      </w:r>
      <w:r w:rsidRPr="00B71A07">
        <w:rPr>
          <w:rtl/>
          <w:lang w:bidi="fa-IR"/>
        </w:rPr>
        <w:t xml:space="preserve"> وجود</w:t>
      </w:r>
      <w:r>
        <w:rPr>
          <w:rFonts w:hint="cs"/>
          <w:rtl/>
          <w:lang w:bidi="fa-IR"/>
        </w:rPr>
        <w:t xml:space="preserve"> </w:t>
      </w:r>
      <w:proofErr w:type="spellStart"/>
      <w:r>
        <w:rPr>
          <w:lang w:bidi="fa-IR"/>
        </w:rPr>
        <w:t>Plaxis</w:t>
      </w:r>
      <w:proofErr w:type="spellEnd"/>
      <w:r>
        <w:rPr>
          <w:rFonts w:hint="cs"/>
          <w:rtl/>
          <w:lang w:bidi="fa-IR"/>
        </w:rPr>
        <w:t xml:space="preserve"> </w:t>
      </w:r>
      <w:r w:rsidR="00730B35" w:rsidRPr="00730B35">
        <w:rPr>
          <w:rFonts w:hint="cs"/>
          <w:rtl/>
        </w:rPr>
        <w:t>تنها</w:t>
      </w:r>
      <w:r w:rsidR="00730B35" w:rsidRPr="00730B35">
        <w:rPr>
          <w:rtl/>
        </w:rPr>
        <w:t xml:space="preserve"> </w:t>
      </w:r>
      <w:r w:rsidR="00730B35" w:rsidRPr="00730B35">
        <w:rPr>
          <w:rFonts w:hint="cs"/>
          <w:rtl/>
        </w:rPr>
        <w:t>می</w:t>
      </w:r>
      <w:r w:rsidR="00730B35">
        <w:rPr>
          <w:rtl/>
        </w:rPr>
        <w:softHyphen/>
      </w:r>
      <w:r w:rsidR="00730B35" w:rsidRPr="00730B35">
        <w:rPr>
          <w:rFonts w:hint="cs"/>
          <w:rtl/>
        </w:rPr>
        <w:t>تواند</w:t>
      </w:r>
      <w:r w:rsidR="00730B35" w:rsidRPr="00730B35">
        <w:rPr>
          <w:rtl/>
        </w:rPr>
        <w:t xml:space="preserve"> </w:t>
      </w:r>
      <w:r w:rsidR="00730B35" w:rsidRPr="00730B35">
        <w:rPr>
          <w:rFonts w:hint="cs"/>
          <w:rtl/>
        </w:rPr>
        <w:t>نوعی</w:t>
      </w:r>
      <w:r w:rsidR="00730B35" w:rsidRPr="00730B35">
        <w:rPr>
          <w:rtl/>
        </w:rPr>
        <w:t xml:space="preserve"> </w:t>
      </w:r>
      <w:r w:rsidR="00730B35" w:rsidRPr="00730B35">
        <w:rPr>
          <w:rFonts w:hint="cs"/>
          <w:rtl/>
        </w:rPr>
        <w:t>ابزار</w:t>
      </w:r>
      <w:r w:rsidR="00730B35" w:rsidRPr="00730B35">
        <w:rPr>
          <w:rtl/>
        </w:rPr>
        <w:t xml:space="preserve"> </w:t>
      </w:r>
      <w:r w:rsidR="00730B35" w:rsidRPr="00730B35">
        <w:rPr>
          <w:rFonts w:hint="cs"/>
          <w:rtl/>
        </w:rPr>
        <w:t>جهت</w:t>
      </w:r>
      <w:r w:rsidR="00730B35" w:rsidRPr="00730B35">
        <w:rPr>
          <w:rtl/>
        </w:rPr>
        <w:t xml:space="preserve"> </w:t>
      </w:r>
      <w:r w:rsidR="00730B35" w:rsidRPr="00730B35">
        <w:rPr>
          <w:rFonts w:hint="cs"/>
          <w:rtl/>
        </w:rPr>
        <w:t>شبیه</w:t>
      </w:r>
      <w:r w:rsidR="00730B35">
        <w:rPr>
          <w:rtl/>
        </w:rPr>
        <w:softHyphen/>
      </w:r>
      <w:r w:rsidR="00730B35" w:rsidRPr="00730B35">
        <w:rPr>
          <w:rFonts w:hint="cs"/>
          <w:rtl/>
        </w:rPr>
        <w:t>سازي</w:t>
      </w:r>
      <w:r w:rsidR="00730B35" w:rsidRPr="00730B35">
        <w:rPr>
          <w:rtl/>
        </w:rPr>
        <w:t xml:space="preserve"> </w:t>
      </w:r>
      <w:r w:rsidR="00730B35" w:rsidRPr="00730B35">
        <w:rPr>
          <w:rFonts w:hint="cs"/>
          <w:rtl/>
        </w:rPr>
        <w:t>مسائل</w:t>
      </w:r>
      <w:r w:rsidR="00730B35" w:rsidRPr="00730B35">
        <w:rPr>
          <w:rtl/>
        </w:rPr>
        <w:t xml:space="preserve"> </w:t>
      </w:r>
      <w:r w:rsidR="00730B35" w:rsidRPr="00730B35">
        <w:rPr>
          <w:rFonts w:hint="cs"/>
          <w:rtl/>
        </w:rPr>
        <w:t>ژئوتکنیکی</w:t>
      </w:r>
      <w:r w:rsidR="00730B35" w:rsidRPr="00730B35">
        <w:rPr>
          <w:rtl/>
        </w:rPr>
        <w:t xml:space="preserve"> </w:t>
      </w:r>
      <w:r w:rsidR="00730B35" w:rsidRPr="00730B35">
        <w:rPr>
          <w:rFonts w:hint="cs"/>
          <w:rtl/>
        </w:rPr>
        <w:t>به</w:t>
      </w:r>
      <w:r w:rsidR="00730B35">
        <w:rPr>
          <w:rFonts w:hint="cs"/>
          <w:rtl/>
        </w:rPr>
        <w:t xml:space="preserve"> </w:t>
      </w:r>
      <w:r w:rsidR="00730B35" w:rsidRPr="00730B35">
        <w:rPr>
          <w:rFonts w:hint="cs"/>
          <w:rtl/>
        </w:rPr>
        <w:t>حساب</w:t>
      </w:r>
      <w:r w:rsidR="00730B35" w:rsidRPr="00730B35">
        <w:rPr>
          <w:rtl/>
        </w:rPr>
        <w:t xml:space="preserve"> </w:t>
      </w:r>
      <w:r w:rsidR="00730B35" w:rsidRPr="00730B35">
        <w:rPr>
          <w:rFonts w:hint="cs"/>
          <w:rtl/>
        </w:rPr>
        <w:t>آید</w:t>
      </w:r>
      <w:r w:rsidR="00730B35" w:rsidRPr="00730B35">
        <w:rPr>
          <w:lang w:bidi="fa-IR"/>
        </w:rPr>
        <w:t>.</w:t>
      </w:r>
      <w:r w:rsidR="00730B35">
        <w:rPr>
          <w:rFonts w:hint="cs"/>
          <w:rtl/>
          <w:lang w:bidi="fa-IR"/>
        </w:rPr>
        <w:t xml:space="preserve"> </w:t>
      </w:r>
      <w:r w:rsidR="00730B35" w:rsidRPr="00730B35">
        <w:rPr>
          <w:rtl/>
          <w:lang w:bidi="fa-IR"/>
        </w:rPr>
        <w:t>مدلهاي رفتاري در خاک</w:t>
      </w:r>
      <w:r w:rsidR="00730B35">
        <w:rPr>
          <w:rtl/>
          <w:lang w:bidi="fa-IR"/>
        </w:rPr>
        <w:softHyphen/>
      </w:r>
      <w:r w:rsidR="00730B35" w:rsidRPr="00730B35">
        <w:rPr>
          <w:rtl/>
          <w:lang w:bidi="fa-IR"/>
        </w:rPr>
        <w:t>ها به</w:t>
      </w:r>
      <w:r w:rsidR="00730B35">
        <w:rPr>
          <w:rtl/>
          <w:lang w:bidi="fa-IR"/>
        </w:rPr>
        <w:softHyphen/>
      </w:r>
      <w:r w:rsidR="00730B35" w:rsidRPr="00730B35">
        <w:rPr>
          <w:rtl/>
          <w:lang w:bidi="fa-IR"/>
        </w:rPr>
        <w:t>عنوان جا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Fonts w:hint="eastAsia"/>
          <w:rtl/>
          <w:lang w:bidi="fa-IR"/>
        </w:rPr>
        <w:t>گز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Fonts w:hint="eastAsia"/>
          <w:rtl/>
          <w:lang w:bidi="fa-IR"/>
        </w:rPr>
        <w:t>ن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tl/>
          <w:lang w:bidi="fa-IR"/>
        </w:rPr>
        <w:t xml:space="preserve"> براي نشان</w:t>
      </w:r>
      <w:r w:rsidR="00730B35">
        <w:rPr>
          <w:rFonts w:hint="cs"/>
          <w:rtl/>
          <w:lang w:bidi="fa-IR"/>
        </w:rPr>
        <w:t xml:space="preserve"> </w:t>
      </w:r>
      <w:r w:rsidR="00730B35" w:rsidRPr="00730B35">
        <w:rPr>
          <w:rtl/>
          <w:lang w:bidi="fa-IR"/>
        </w:rPr>
        <w:t>دادن ک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Fonts w:hint="eastAsia"/>
          <w:rtl/>
          <w:lang w:bidi="fa-IR"/>
        </w:rPr>
        <w:t>ف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Fonts w:hint="eastAsia"/>
          <w:rtl/>
          <w:lang w:bidi="fa-IR"/>
        </w:rPr>
        <w:t>ت</w:t>
      </w:r>
      <w:r w:rsidR="00730B35" w:rsidRPr="00730B35">
        <w:rPr>
          <w:rtl/>
          <w:lang w:bidi="fa-IR"/>
        </w:rPr>
        <w:t xml:space="preserve"> عکس</w:t>
      </w:r>
      <w:r w:rsidR="00730B35">
        <w:rPr>
          <w:rtl/>
          <w:lang w:bidi="fa-IR"/>
        </w:rPr>
        <w:softHyphen/>
      </w:r>
      <w:r w:rsidR="00730B35" w:rsidRPr="00730B35">
        <w:rPr>
          <w:rtl/>
          <w:lang w:bidi="fa-IR"/>
        </w:rPr>
        <w:t>العمل و پ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Fonts w:hint="eastAsia"/>
          <w:rtl/>
          <w:lang w:bidi="fa-IR"/>
        </w:rPr>
        <w:t>ش</w:t>
      </w:r>
      <w:r w:rsidR="00730B35">
        <w:rPr>
          <w:rtl/>
          <w:lang w:bidi="fa-IR"/>
        </w:rPr>
        <w:softHyphen/>
      </w:r>
      <w:r w:rsidR="00730B35" w:rsidRPr="00730B35">
        <w:rPr>
          <w:rFonts w:hint="eastAsia"/>
          <w:rtl/>
          <w:lang w:bidi="fa-IR"/>
        </w:rPr>
        <w:t>ب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Fonts w:hint="eastAsia"/>
          <w:rtl/>
          <w:lang w:bidi="fa-IR"/>
        </w:rPr>
        <w:t>ن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tl/>
          <w:lang w:bidi="fa-IR"/>
        </w:rPr>
        <w:t xml:space="preserve"> رفتار خاک مدل</w:t>
      </w:r>
      <w:r w:rsidR="00730B35">
        <w:rPr>
          <w:rtl/>
          <w:lang w:bidi="fa-IR"/>
        </w:rPr>
        <w:softHyphen/>
      </w:r>
      <w:r w:rsidR="00730B35" w:rsidRPr="00730B35">
        <w:rPr>
          <w:rtl/>
          <w:lang w:bidi="fa-IR"/>
        </w:rPr>
        <w:t>شده،</w:t>
      </w:r>
      <w:r w:rsidR="00730B35">
        <w:rPr>
          <w:rFonts w:hint="cs"/>
          <w:rtl/>
          <w:lang w:bidi="fa-IR"/>
        </w:rPr>
        <w:t xml:space="preserve"> </w:t>
      </w:r>
      <w:r w:rsidR="00730B35" w:rsidRPr="00730B35">
        <w:rPr>
          <w:rtl/>
          <w:lang w:bidi="fa-IR"/>
        </w:rPr>
        <w:t>مورد استفاده قرار م</w:t>
      </w:r>
      <w:r w:rsidR="00730B35" w:rsidRPr="00730B35">
        <w:rPr>
          <w:rFonts w:hint="cs"/>
          <w:rtl/>
          <w:lang w:bidi="fa-IR"/>
        </w:rPr>
        <w:t>ی</w:t>
      </w:r>
      <w:r w:rsidR="00730B35">
        <w:rPr>
          <w:rtl/>
          <w:lang w:bidi="fa-IR"/>
        </w:rPr>
        <w:softHyphen/>
      </w:r>
      <w:r w:rsidR="00730B35" w:rsidRPr="00730B35">
        <w:rPr>
          <w:rFonts w:hint="eastAsia"/>
          <w:rtl/>
          <w:lang w:bidi="fa-IR"/>
        </w:rPr>
        <w:t>گ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Fonts w:hint="eastAsia"/>
          <w:rtl/>
          <w:lang w:bidi="fa-IR"/>
        </w:rPr>
        <w:t>رند</w:t>
      </w:r>
      <w:r w:rsidR="00730B35" w:rsidRPr="00730B35">
        <w:rPr>
          <w:rtl/>
          <w:lang w:bidi="fa-IR"/>
        </w:rPr>
        <w:t xml:space="preserve"> و پارامترهاي موجود در مدل</w:t>
      </w:r>
      <w:r w:rsidR="00730B35">
        <w:rPr>
          <w:rtl/>
          <w:lang w:bidi="fa-IR"/>
        </w:rPr>
        <w:softHyphen/>
      </w:r>
      <w:r w:rsidR="00730B35" w:rsidRPr="00730B35">
        <w:rPr>
          <w:rtl/>
          <w:lang w:bidi="fa-IR"/>
        </w:rPr>
        <w:t>ها، به منظور مقداردادن به رفتار خاک بکاربرده م</w:t>
      </w:r>
      <w:r w:rsidR="00730B35" w:rsidRPr="00730B35">
        <w:rPr>
          <w:rFonts w:hint="cs"/>
          <w:rtl/>
          <w:lang w:bidi="fa-IR"/>
        </w:rPr>
        <w:t>ی</w:t>
      </w:r>
      <w:r w:rsidR="00730B35">
        <w:rPr>
          <w:rtl/>
          <w:lang w:bidi="fa-IR"/>
        </w:rPr>
        <w:softHyphen/>
      </w:r>
      <w:r w:rsidR="00730B35" w:rsidRPr="00730B35">
        <w:rPr>
          <w:rFonts w:hint="eastAsia"/>
          <w:rtl/>
          <w:lang w:bidi="fa-IR"/>
        </w:rPr>
        <w:t>شوند</w:t>
      </w:r>
      <w:r w:rsidR="00730B35" w:rsidRPr="00730B35">
        <w:rPr>
          <w:rtl/>
          <w:lang w:bidi="fa-IR"/>
        </w:rPr>
        <w:t>.</w:t>
      </w:r>
      <w:r w:rsidR="00730B35">
        <w:rPr>
          <w:rFonts w:hint="cs"/>
          <w:rtl/>
          <w:lang w:bidi="fa-IR"/>
        </w:rPr>
        <w:t xml:space="preserve"> </w:t>
      </w:r>
      <w:r w:rsidR="00730B35" w:rsidRPr="00730B35">
        <w:rPr>
          <w:rtl/>
          <w:lang w:bidi="fa-IR"/>
        </w:rPr>
        <w:t>باوجود توجه ز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Fonts w:hint="eastAsia"/>
          <w:rtl/>
          <w:lang w:bidi="fa-IR"/>
        </w:rPr>
        <w:t>اد</w:t>
      </w:r>
      <w:r w:rsidR="00730B35" w:rsidRPr="00730B35">
        <w:rPr>
          <w:rtl/>
          <w:lang w:bidi="fa-IR"/>
        </w:rPr>
        <w:t xml:space="preserve"> به توسعه و گسترش قابل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Fonts w:hint="eastAsia"/>
          <w:rtl/>
          <w:lang w:bidi="fa-IR"/>
        </w:rPr>
        <w:t>ت</w:t>
      </w:r>
      <w:r w:rsidR="00730B35">
        <w:rPr>
          <w:rtl/>
          <w:lang w:bidi="fa-IR"/>
        </w:rPr>
        <w:softHyphen/>
      </w:r>
      <w:r w:rsidR="00730B35" w:rsidRPr="00730B35">
        <w:rPr>
          <w:rFonts w:hint="eastAsia"/>
          <w:rtl/>
          <w:lang w:bidi="fa-IR"/>
        </w:rPr>
        <w:t>هاي</w:t>
      </w:r>
      <w:r w:rsidR="00730B35" w:rsidRPr="00730B35">
        <w:rPr>
          <w:rtl/>
          <w:lang w:bidi="fa-IR"/>
        </w:rPr>
        <w:t xml:space="preserve"> نرم</w:t>
      </w:r>
      <w:r w:rsidR="00730B35">
        <w:rPr>
          <w:rtl/>
          <w:lang w:bidi="fa-IR"/>
        </w:rPr>
        <w:softHyphen/>
      </w:r>
      <w:r w:rsidR="00730B35" w:rsidRPr="00730B35">
        <w:rPr>
          <w:rtl/>
          <w:lang w:bidi="fa-IR"/>
        </w:rPr>
        <w:t>افزار</w:t>
      </w:r>
      <w:r w:rsidR="00730B35">
        <w:rPr>
          <w:rFonts w:hint="cs"/>
          <w:rtl/>
          <w:lang w:bidi="fa-IR"/>
        </w:rPr>
        <w:t xml:space="preserve"> </w:t>
      </w:r>
      <w:proofErr w:type="spellStart"/>
      <w:r w:rsidR="00730B35">
        <w:rPr>
          <w:lang w:bidi="fa-IR"/>
        </w:rPr>
        <w:t>Plaxis</w:t>
      </w:r>
      <w:proofErr w:type="spellEnd"/>
      <w:r w:rsidR="00730B35">
        <w:rPr>
          <w:rFonts w:hint="cs"/>
          <w:rtl/>
          <w:lang w:bidi="fa-IR"/>
        </w:rPr>
        <w:t xml:space="preserve"> </w:t>
      </w:r>
      <w:r w:rsidR="00730B35" w:rsidRPr="00730B35">
        <w:rPr>
          <w:rtl/>
          <w:lang w:bidi="fa-IR"/>
        </w:rPr>
        <w:t>اما همواره براي شب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Fonts w:hint="eastAsia"/>
          <w:rtl/>
          <w:lang w:bidi="fa-IR"/>
        </w:rPr>
        <w:t>ه</w:t>
      </w:r>
      <w:r w:rsidR="00730B35">
        <w:rPr>
          <w:rtl/>
          <w:lang w:bidi="fa-IR"/>
        </w:rPr>
        <w:softHyphen/>
      </w:r>
      <w:r w:rsidR="00730B35" w:rsidRPr="00730B35">
        <w:rPr>
          <w:rFonts w:hint="eastAsia"/>
          <w:rtl/>
          <w:lang w:bidi="fa-IR"/>
        </w:rPr>
        <w:t>سازي</w:t>
      </w:r>
      <w:r w:rsidR="00730B35" w:rsidRPr="00730B35">
        <w:rPr>
          <w:rtl/>
          <w:lang w:bidi="fa-IR"/>
        </w:rPr>
        <w:t xml:space="preserve"> واقع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Fonts w:hint="eastAsia"/>
          <w:rtl/>
          <w:lang w:bidi="fa-IR"/>
        </w:rPr>
        <w:t>ت</w:t>
      </w:r>
      <w:r w:rsidR="00730B35" w:rsidRPr="00730B35">
        <w:rPr>
          <w:rtl/>
          <w:lang w:bidi="fa-IR"/>
        </w:rPr>
        <w:t xml:space="preserve"> در</w:t>
      </w:r>
      <w:r w:rsidR="00730B35">
        <w:rPr>
          <w:rFonts w:hint="cs"/>
          <w:rtl/>
          <w:lang w:bidi="fa-IR"/>
        </w:rPr>
        <w:t xml:space="preserve"> </w:t>
      </w:r>
      <w:r w:rsidR="00730B35" w:rsidRPr="00730B35">
        <w:rPr>
          <w:rtl/>
          <w:lang w:bidi="fa-IR"/>
        </w:rPr>
        <w:t>ا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Fonts w:hint="eastAsia"/>
          <w:rtl/>
          <w:lang w:bidi="fa-IR"/>
        </w:rPr>
        <w:t>ن</w:t>
      </w:r>
      <w:r w:rsidR="00730B35">
        <w:rPr>
          <w:rFonts w:hint="cs"/>
          <w:rtl/>
          <w:lang w:bidi="fa-IR"/>
        </w:rPr>
        <w:t xml:space="preserve"> </w:t>
      </w:r>
      <w:r w:rsidR="00730B35" w:rsidRPr="00730B35">
        <w:rPr>
          <w:rtl/>
          <w:lang w:bidi="fa-IR"/>
        </w:rPr>
        <w:t>نرم</w:t>
      </w:r>
      <w:r w:rsidR="00730B35">
        <w:rPr>
          <w:rtl/>
          <w:lang w:bidi="fa-IR"/>
        </w:rPr>
        <w:softHyphen/>
      </w:r>
      <w:r w:rsidR="00730B35" w:rsidRPr="00730B35">
        <w:rPr>
          <w:rtl/>
          <w:lang w:bidi="fa-IR"/>
        </w:rPr>
        <w:t>افزار، تقر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Fonts w:hint="eastAsia"/>
          <w:rtl/>
          <w:lang w:bidi="fa-IR"/>
        </w:rPr>
        <w:t>ب</w:t>
      </w:r>
      <w:r w:rsidR="00730B35" w:rsidRPr="00730B35">
        <w:rPr>
          <w:rtl/>
          <w:lang w:bidi="fa-IR"/>
        </w:rPr>
        <w:t xml:space="preserve"> و خطا وجود خواهد داشت که معمولا دربرگ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Fonts w:hint="eastAsia"/>
          <w:rtl/>
          <w:lang w:bidi="fa-IR"/>
        </w:rPr>
        <w:t>رنده</w:t>
      </w:r>
      <w:r w:rsidR="00730B35" w:rsidRPr="00730B35">
        <w:rPr>
          <w:rtl/>
          <w:lang w:bidi="fa-IR"/>
        </w:rPr>
        <w:t xml:space="preserve"> خطاهاي عددي در مدل</w:t>
      </w:r>
      <w:r w:rsidR="00730B35">
        <w:rPr>
          <w:rtl/>
          <w:lang w:bidi="fa-IR"/>
        </w:rPr>
        <w:softHyphen/>
      </w:r>
      <w:r w:rsidR="00730B35" w:rsidRPr="00730B35">
        <w:rPr>
          <w:rtl/>
          <w:lang w:bidi="fa-IR"/>
        </w:rPr>
        <w:t>سازي م</w:t>
      </w:r>
      <w:r w:rsidR="00730B35" w:rsidRPr="00730B35">
        <w:rPr>
          <w:rFonts w:hint="cs"/>
          <w:rtl/>
          <w:lang w:bidi="fa-IR"/>
        </w:rPr>
        <w:t>ی</w:t>
      </w:r>
      <w:r w:rsidR="00730B35">
        <w:rPr>
          <w:rtl/>
          <w:lang w:bidi="fa-IR"/>
        </w:rPr>
        <w:softHyphen/>
      </w:r>
      <w:r w:rsidR="00730B35" w:rsidRPr="00730B35">
        <w:rPr>
          <w:rFonts w:hint="eastAsia"/>
          <w:rtl/>
          <w:lang w:bidi="fa-IR"/>
        </w:rPr>
        <w:t>باشد،</w:t>
      </w:r>
      <w:r w:rsidR="00730B35" w:rsidRPr="00730B35">
        <w:rPr>
          <w:rtl/>
          <w:lang w:bidi="fa-IR"/>
        </w:rPr>
        <w:t xml:space="preserve"> همچن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Fonts w:hint="eastAsia"/>
          <w:rtl/>
          <w:lang w:bidi="fa-IR"/>
        </w:rPr>
        <w:t>ن</w:t>
      </w:r>
      <w:r w:rsidR="00730B35">
        <w:rPr>
          <w:rFonts w:hint="cs"/>
          <w:rtl/>
          <w:lang w:bidi="fa-IR"/>
        </w:rPr>
        <w:t xml:space="preserve"> </w:t>
      </w:r>
      <w:r w:rsidR="00730B35" w:rsidRPr="00730B35">
        <w:rPr>
          <w:rtl/>
          <w:lang w:bidi="fa-IR"/>
        </w:rPr>
        <w:t>دقت مدل</w:t>
      </w:r>
      <w:r w:rsidR="00730B35">
        <w:rPr>
          <w:rtl/>
          <w:lang w:bidi="fa-IR"/>
        </w:rPr>
        <w:softHyphen/>
      </w:r>
      <w:r w:rsidR="00730B35" w:rsidRPr="00730B35">
        <w:rPr>
          <w:rtl/>
          <w:lang w:bidi="fa-IR"/>
        </w:rPr>
        <w:t>سازي واقع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Fonts w:hint="eastAsia"/>
          <w:rtl/>
          <w:lang w:bidi="fa-IR"/>
        </w:rPr>
        <w:t>ت</w:t>
      </w:r>
      <w:r w:rsidR="00730B35" w:rsidRPr="00730B35">
        <w:rPr>
          <w:rtl/>
          <w:lang w:bidi="fa-IR"/>
        </w:rPr>
        <w:t xml:space="preserve"> به مواردي مانند فهم مدل</w:t>
      </w:r>
      <w:r w:rsidR="00730B35">
        <w:rPr>
          <w:rtl/>
          <w:lang w:bidi="fa-IR"/>
        </w:rPr>
        <w:softHyphen/>
      </w:r>
      <w:r w:rsidR="00730B35" w:rsidRPr="00730B35">
        <w:rPr>
          <w:rtl/>
          <w:lang w:bidi="fa-IR"/>
        </w:rPr>
        <w:t>هاي رفتاري، تجربه کاربر نرم</w:t>
      </w:r>
      <w:r w:rsidR="00730B35">
        <w:rPr>
          <w:rtl/>
          <w:lang w:bidi="fa-IR"/>
        </w:rPr>
        <w:softHyphen/>
      </w:r>
      <w:r w:rsidR="00730B35" w:rsidRPr="00730B35">
        <w:rPr>
          <w:rtl/>
          <w:lang w:bidi="fa-IR"/>
        </w:rPr>
        <w:t>افزار، انتخاب صح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Fonts w:hint="eastAsia"/>
          <w:rtl/>
          <w:lang w:bidi="fa-IR"/>
        </w:rPr>
        <w:t>ح</w:t>
      </w:r>
      <w:r w:rsidR="00730B35" w:rsidRPr="00730B35">
        <w:rPr>
          <w:rtl/>
          <w:lang w:bidi="fa-IR"/>
        </w:rPr>
        <w:t xml:space="preserve"> پارامترهاي</w:t>
      </w:r>
      <w:r w:rsidR="00730B35">
        <w:rPr>
          <w:rFonts w:hint="cs"/>
          <w:rtl/>
          <w:lang w:bidi="fa-IR"/>
        </w:rPr>
        <w:t xml:space="preserve"> </w:t>
      </w:r>
      <w:r w:rsidR="00730B35" w:rsidRPr="00730B35">
        <w:rPr>
          <w:rtl/>
          <w:lang w:bidi="fa-IR"/>
        </w:rPr>
        <w:t>موجود در مدل</w:t>
      </w:r>
      <w:r w:rsidR="00730B35">
        <w:rPr>
          <w:rtl/>
          <w:lang w:bidi="fa-IR"/>
        </w:rPr>
        <w:softHyphen/>
      </w:r>
      <w:r w:rsidR="00730B35" w:rsidRPr="00730B35">
        <w:rPr>
          <w:rtl/>
          <w:lang w:bidi="fa-IR"/>
        </w:rPr>
        <w:t>ها و توانا</w:t>
      </w:r>
      <w:r w:rsidR="00730B35" w:rsidRPr="00730B35">
        <w:rPr>
          <w:rFonts w:hint="cs"/>
          <w:rtl/>
          <w:lang w:bidi="fa-IR"/>
        </w:rPr>
        <w:t>یی</w:t>
      </w:r>
      <w:r w:rsidR="00730B35" w:rsidRPr="00730B35">
        <w:rPr>
          <w:rtl/>
          <w:lang w:bidi="fa-IR"/>
        </w:rPr>
        <w:t xml:space="preserve"> در تشخ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Fonts w:hint="eastAsia"/>
          <w:rtl/>
          <w:lang w:bidi="fa-IR"/>
        </w:rPr>
        <w:t>ص</w:t>
      </w:r>
      <w:r w:rsidR="00730B35" w:rsidRPr="00730B35">
        <w:rPr>
          <w:rtl/>
          <w:lang w:bidi="fa-IR"/>
        </w:rPr>
        <w:t xml:space="preserve"> نتا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Fonts w:hint="eastAsia"/>
          <w:rtl/>
          <w:lang w:bidi="fa-IR"/>
        </w:rPr>
        <w:t>ج</w:t>
      </w:r>
      <w:r w:rsidR="00730B35" w:rsidRPr="00730B35">
        <w:rPr>
          <w:rtl/>
          <w:lang w:bidi="fa-IR"/>
        </w:rPr>
        <w:t xml:space="preserve"> خروج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tl/>
          <w:lang w:bidi="fa-IR"/>
        </w:rPr>
        <w:t xml:space="preserve"> داده</w:t>
      </w:r>
      <w:r w:rsidR="00730B35">
        <w:rPr>
          <w:rtl/>
          <w:lang w:bidi="fa-IR"/>
        </w:rPr>
        <w:softHyphen/>
      </w:r>
      <w:r w:rsidR="00730B35" w:rsidRPr="00730B35">
        <w:rPr>
          <w:rtl/>
          <w:lang w:bidi="fa-IR"/>
        </w:rPr>
        <w:t>ها از تحل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Fonts w:hint="eastAsia"/>
          <w:rtl/>
          <w:lang w:bidi="fa-IR"/>
        </w:rPr>
        <w:t>ل</w:t>
      </w:r>
      <w:r w:rsidR="00730B35">
        <w:rPr>
          <w:rtl/>
          <w:lang w:bidi="fa-IR"/>
        </w:rPr>
        <w:softHyphen/>
      </w:r>
      <w:r w:rsidR="00730B35" w:rsidRPr="00730B35">
        <w:rPr>
          <w:rFonts w:hint="eastAsia"/>
          <w:rtl/>
          <w:lang w:bidi="fa-IR"/>
        </w:rPr>
        <w:t>هاي</w:t>
      </w:r>
      <w:r w:rsidR="00730B35" w:rsidRPr="00730B35">
        <w:rPr>
          <w:rtl/>
          <w:lang w:bidi="fa-IR"/>
        </w:rPr>
        <w:t xml:space="preserve"> نرم</w:t>
      </w:r>
      <w:r w:rsidR="00730B35">
        <w:rPr>
          <w:rtl/>
          <w:lang w:bidi="fa-IR"/>
        </w:rPr>
        <w:softHyphen/>
      </w:r>
      <w:r w:rsidR="00730B35" w:rsidRPr="00730B35">
        <w:rPr>
          <w:rtl/>
          <w:lang w:bidi="fa-IR"/>
        </w:rPr>
        <w:t>افزار بستگ</w:t>
      </w:r>
      <w:r w:rsidR="00730B35" w:rsidRPr="00730B35">
        <w:rPr>
          <w:rFonts w:hint="cs"/>
          <w:rtl/>
          <w:lang w:bidi="fa-IR"/>
        </w:rPr>
        <w:t>ی</w:t>
      </w:r>
      <w:r w:rsidR="00730B35" w:rsidRPr="00730B35">
        <w:rPr>
          <w:rtl/>
          <w:lang w:bidi="fa-IR"/>
        </w:rPr>
        <w:t xml:space="preserve"> دارد.</w:t>
      </w:r>
      <w:r w:rsidR="00730B35">
        <w:rPr>
          <w:rFonts w:hint="cs"/>
          <w:rtl/>
          <w:lang w:bidi="fa-IR"/>
        </w:rPr>
        <w:t xml:space="preserve"> </w:t>
      </w:r>
    </w:p>
    <w:p w14:paraId="1B7A3B1D" w14:textId="44D0AC4E" w:rsidR="00730B35" w:rsidRDefault="00730B35" w:rsidP="00730B35">
      <w:pPr>
        <w:rPr>
          <w:rtl/>
          <w:lang w:bidi="fa-IR"/>
        </w:rPr>
      </w:pPr>
      <w:r>
        <w:rPr>
          <w:rFonts w:hint="cs"/>
          <w:rtl/>
          <w:lang w:bidi="fa-IR"/>
        </w:rPr>
        <w:t xml:space="preserve">مدل </w:t>
      </w:r>
      <w:r>
        <w:rPr>
          <w:lang w:bidi="fa-IR"/>
        </w:rPr>
        <w:t>HS</w:t>
      </w:r>
      <w:r>
        <w:rPr>
          <w:rFonts w:hint="cs"/>
          <w:rtl/>
          <w:lang w:bidi="fa-IR"/>
        </w:rPr>
        <w:t xml:space="preserve">: </w:t>
      </w:r>
      <w:r w:rsidRPr="00730B35">
        <w:rPr>
          <w:rtl/>
          <w:lang w:bidi="fa-IR"/>
        </w:rPr>
        <w:t>مدل خاک سختشده، نرم</w:t>
      </w:r>
      <w:r>
        <w:rPr>
          <w:rtl/>
          <w:lang w:bidi="fa-IR"/>
        </w:rPr>
        <w:softHyphen/>
      </w:r>
      <w:r w:rsidRPr="00730B35">
        <w:rPr>
          <w:rtl/>
          <w:lang w:bidi="fa-IR"/>
        </w:rPr>
        <w:t>شوندگ</w:t>
      </w:r>
      <w:r w:rsidRPr="00730B35">
        <w:rPr>
          <w:rFonts w:hint="cs"/>
          <w:rtl/>
          <w:lang w:bidi="fa-IR"/>
        </w:rPr>
        <w:t>ی</w:t>
      </w:r>
      <w:r w:rsidRPr="00730B35">
        <w:rPr>
          <w:rtl/>
          <w:lang w:bidi="fa-IR"/>
        </w:rPr>
        <w:t xml:space="preserve"> مربوط به اتساع خاک را شامل نم</w:t>
      </w:r>
      <w:r w:rsidRPr="00730B35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730B35">
        <w:rPr>
          <w:rFonts w:hint="eastAsia"/>
          <w:rtl/>
          <w:lang w:bidi="fa-IR"/>
        </w:rPr>
        <w:t>شود</w:t>
      </w:r>
      <w:r w:rsidRPr="00730B35">
        <w:rPr>
          <w:rtl/>
          <w:lang w:bidi="fa-IR"/>
        </w:rPr>
        <w:t>. درحق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قت</w:t>
      </w:r>
      <w:r w:rsidRPr="00730B35">
        <w:rPr>
          <w:rtl/>
          <w:lang w:bidi="fa-IR"/>
        </w:rPr>
        <w:t xml:space="preserve"> مدل سخت-</w:t>
      </w:r>
      <w:r w:rsidRPr="00730B35">
        <w:rPr>
          <w:rtl/>
        </w:rPr>
        <w:t xml:space="preserve"> </w:t>
      </w:r>
      <w:r w:rsidRPr="00730B35">
        <w:rPr>
          <w:rtl/>
          <w:lang w:bidi="fa-IR"/>
        </w:rPr>
        <w:t>شده، نوع</w:t>
      </w:r>
      <w:r w:rsidRPr="00730B35">
        <w:rPr>
          <w:rFonts w:hint="cs"/>
          <w:rtl/>
          <w:lang w:bidi="fa-IR"/>
        </w:rPr>
        <w:t>ی</w:t>
      </w:r>
      <w:r w:rsidRPr="00730B35">
        <w:rPr>
          <w:rtl/>
          <w:lang w:bidi="fa-IR"/>
        </w:rPr>
        <w:t xml:space="preserve"> مدل ا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زوتروپ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ک</w:t>
      </w:r>
      <w:r w:rsidRPr="00730B35">
        <w:rPr>
          <w:rtl/>
          <w:lang w:bidi="fa-IR"/>
        </w:rPr>
        <w:t xml:space="preserve"> م</w:t>
      </w:r>
      <w:r w:rsidRPr="00730B35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730B35">
        <w:rPr>
          <w:rFonts w:hint="eastAsia"/>
          <w:rtl/>
          <w:lang w:bidi="fa-IR"/>
        </w:rPr>
        <w:t>باشد</w:t>
      </w:r>
      <w:r w:rsidRPr="00730B35">
        <w:rPr>
          <w:rtl/>
          <w:lang w:bidi="fa-IR"/>
        </w:rPr>
        <w:t>. لذا بارهاي پسماند، س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کل</w:t>
      </w:r>
      <w:r w:rsidRPr="00730B35">
        <w:rPr>
          <w:rFonts w:hint="cs"/>
          <w:rtl/>
          <w:lang w:bidi="fa-IR"/>
        </w:rPr>
        <w:t>ی</w:t>
      </w:r>
      <w:r w:rsidRPr="00730B35">
        <w:rPr>
          <w:rtl/>
          <w:lang w:bidi="fa-IR"/>
        </w:rPr>
        <w:t xml:space="preserve"> و تغ</w:t>
      </w:r>
      <w:r w:rsidRPr="00730B35">
        <w:rPr>
          <w:rFonts w:hint="cs"/>
          <w:rtl/>
          <w:lang w:bidi="fa-IR"/>
        </w:rPr>
        <w:t>یی</w:t>
      </w:r>
      <w:r w:rsidRPr="00730B35">
        <w:rPr>
          <w:rFonts w:hint="eastAsia"/>
          <w:rtl/>
          <w:lang w:bidi="fa-IR"/>
        </w:rPr>
        <w:t>رپذ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ري</w:t>
      </w:r>
      <w:r w:rsidRPr="00730B35">
        <w:rPr>
          <w:rtl/>
          <w:lang w:bidi="fa-IR"/>
        </w:rPr>
        <w:t xml:space="preserve"> س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کل</w:t>
      </w:r>
      <w:r w:rsidRPr="00730B35">
        <w:rPr>
          <w:rFonts w:hint="cs"/>
          <w:rtl/>
          <w:lang w:bidi="fa-IR"/>
        </w:rPr>
        <w:t>ی</w:t>
      </w:r>
      <w:r w:rsidRPr="00730B35">
        <w:rPr>
          <w:rtl/>
          <w:lang w:bidi="fa-IR"/>
        </w:rPr>
        <w:t xml:space="preserve"> را شب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ه</w:t>
      </w:r>
      <w:r>
        <w:rPr>
          <w:rtl/>
          <w:lang w:bidi="fa-IR"/>
        </w:rPr>
        <w:softHyphen/>
      </w:r>
      <w:r w:rsidRPr="00730B35">
        <w:rPr>
          <w:rFonts w:hint="eastAsia"/>
          <w:rtl/>
          <w:lang w:bidi="fa-IR"/>
        </w:rPr>
        <w:t>سازي</w:t>
      </w:r>
      <w:r w:rsidRPr="00730B35">
        <w:rPr>
          <w:rtl/>
          <w:lang w:bidi="fa-IR"/>
        </w:rPr>
        <w:t xml:space="preserve"> م</w:t>
      </w:r>
      <w:r w:rsidRPr="00730B35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730B35">
        <w:rPr>
          <w:rFonts w:hint="eastAsia"/>
          <w:rtl/>
          <w:lang w:bidi="fa-IR"/>
        </w:rPr>
        <w:t>کند</w:t>
      </w:r>
      <w:r w:rsidRPr="00730B35">
        <w:rPr>
          <w:rtl/>
          <w:lang w:bidi="fa-IR"/>
        </w:rPr>
        <w:t>.</w:t>
      </w:r>
      <w:r>
        <w:rPr>
          <w:rFonts w:hint="cs"/>
          <w:rtl/>
          <w:lang w:bidi="fa-IR"/>
        </w:rPr>
        <w:t xml:space="preserve"> </w:t>
      </w:r>
      <w:r w:rsidRPr="00730B35">
        <w:rPr>
          <w:rtl/>
          <w:lang w:bidi="fa-IR"/>
        </w:rPr>
        <w:t>چنانچه بارهاي س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کل</w:t>
      </w:r>
      <w:r w:rsidRPr="00730B35">
        <w:rPr>
          <w:rFonts w:hint="cs"/>
          <w:rtl/>
          <w:lang w:bidi="fa-IR"/>
        </w:rPr>
        <w:t>ی</w:t>
      </w:r>
      <w:r w:rsidRPr="00730B35">
        <w:rPr>
          <w:rtl/>
          <w:lang w:bidi="fa-IR"/>
        </w:rPr>
        <w:t xml:space="preserve"> لازم باشد که بادقت ب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شتري</w:t>
      </w:r>
      <w:r w:rsidRPr="00730B35">
        <w:rPr>
          <w:rtl/>
          <w:lang w:bidi="fa-IR"/>
        </w:rPr>
        <w:t xml:space="preserve"> مدل شود، با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ست</w:t>
      </w:r>
      <w:r w:rsidRPr="00730B35">
        <w:rPr>
          <w:rFonts w:hint="cs"/>
          <w:rtl/>
          <w:lang w:bidi="fa-IR"/>
        </w:rPr>
        <w:t>ی</w:t>
      </w:r>
      <w:r w:rsidRPr="00730B35">
        <w:rPr>
          <w:rtl/>
          <w:lang w:bidi="fa-IR"/>
        </w:rPr>
        <w:t xml:space="preserve"> از مدل پ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چ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ده</w:t>
      </w:r>
      <w:r>
        <w:rPr>
          <w:rtl/>
          <w:lang w:bidi="fa-IR"/>
        </w:rPr>
        <w:softHyphen/>
      </w:r>
      <w:r w:rsidRPr="00730B35">
        <w:rPr>
          <w:rFonts w:hint="eastAsia"/>
          <w:rtl/>
          <w:lang w:bidi="fa-IR"/>
        </w:rPr>
        <w:t>تري</w:t>
      </w:r>
      <w:r w:rsidRPr="00730B35">
        <w:rPr>
          <w:rtl/>
          <w:lang w:bidi="fa-IR"/>
        </w:rPr>
        <w:t xml:space="preserve"> استفاده گردد. زمان</w:t>
      </w:r>
      <w:r>
        <w:rPr>
          <w:rFonts w:hint="cs"/>
          <w:rtl/>
          <w:lang w:bidi="fa-IR"/>
        </w:rPr>
        <w:t xml:space="preserve"> </w:t>
      </w:r>
      <w:r w:rsidRPr="00730B35">
        <w:rPr>
          <w:rtl/>
          <w:lang w:bidi="fa-IR"/>
        </w:rPr>
        <w:t>تحل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ل</w:t>
      </w:r>
      <w:r w:rsidRPr="00730B35">
        <w:rPr>
          <w:rtl/>
          <w:lang w:bidi="fa-IR"/>
        </w:rPr>
        <w:t xml:space="preserve"> مدل خاک سخت</w:t>
      </w:r>
      <w:r>
        <w:rPr>
          <w:rtl/>
          <w:lang w:bidi="fa-IR"/>
        </w:rPr>
        <w:softHyphen/>
      </w:r>
      <w:r w:rsidRPr="00730B35">
        <w:rPr>
          <w:rtl/>
          <w:lang w:bidi="fa-IR"/>
        </w:rPr>
        <w:t>شونده طولان</w:t>
      </w:r>
      <w:r w:rsidRPr="00730B35">
        <w:rPr>
          <w:rFonts w:hint="cs"/>
          <w:rtl/>
          <w:lang w:bidi="fa-IR"/>
        </w:rPr>
        <w:t>ی</w:t>
      </w:r>
      <w:r w:rsidRPr="00730B35">
        <w:rPr>
          <w:rtl/>
          <w:lang w:bidi="fa-IR"/>
        </w:rPr>
        <w:t xml:space="preserve"> م</w:t>
      </w:r>
      <w:r w:rsidRPr="00730B35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730B35">
        <w:rPr>
          <w:rFonts w:hint="eastAsia"/>
          <w:rtl/>
          <w:lang w:bidi="fa-IR"/>
        </w:rPr>
        <w:t>باشد،</w:t>
      </w:r>
      <w:r w:rsidRPr="00730B35">
        <w:rPr>
          <w:rtl/>
          <w:lang w:bidi="fa-IR"/>
        </w:rPr>
        <w:t xml:space="preserve"> ز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را</w:t>
      </w:r>
      <w:r w:rsidRPr="00730B35">
        <w:rPr>
          <w:rtl/>
          <w:lang w:bidi="fa-IR"/>
        </w:rPr>
        <w:t xml:space="preserve"> درا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ن</w:t>
      </w:r>
      <w:r w:rsidRPr="00730B35">
        <w:rPr>
          <w:rtl/>
          <w:lang w:bidi="fa-IR"/>
        </w:rPr>
        <w:t xml:space="preserve"> مدل ماتر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س</w:t>
      </w:r>
      <w:r w:rsidRPr="00730B35">
        <w:rPr>
          <w:rtl/>
          <w:lang w:bidi="fa-IR"/>
        </w:rPr>
        <w:t xml:space="preserve"> سخت</w:t>
      </w:r>
      <w:r w:rsidRPr="00730B35">
        <w:rPr>
          <w:rFonts w:hint="cs"/>
          <w:rtl/>
          <w:lang w:bidi="fa-IR"/>
        </w:rPr>
        <w:t>ی</w:t>
      </w:r>
      <w:r w:rsidRPr="00730B35">
        <w:rPr>
          <w:rtl/>
          <w:lang w:bidi="fa-IR"/>
        </w:rPr>
        <w:t xml:space="preserve"> مربوط به مواد، ا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جاد</w:t>
      </w:r>
      <w:r w:rsidRPr="00730B35">
        <w:rPr>
          <w:rtl/>
          <w:lang w:bidi="fa-IR"/>
        </w:rPr>
        <w:t xml:space="preserve"> شده و</w:t>
      </w:r>
      <w:r>
        <w:rPr>
          <w:rFonts w:hint="cs"/>
          <w:rtl/>
          <w:lang w:bidi="fa-IR"/>
        </w:rPr>
        <w:t xml:space="preserve"> </w:t>
      </w:r>
      <w:r w:rsidRPr="00730B35">
        <w:rPr>
          <w:rtl/>
          <w:lang w:bidi="fa-IR"/>
        </w:rPr>
        <w:t>در</w:t>
      </w:r>
      <w:r>
        <w:rPr>
          <w:rFonts w:hint="cs"/>
          <w:rtl/>
          <w:lang w:bidi="fa-IR"/>
        </w:rPr>
        <w:t xml:space="preserve"> </w:t>
      </w:r>
      <w:r w:rsidRPr="00730B35">
        <w:rPr>
          <w:rtl/>
          <w:lang w:bidi="fa-IR"/>
        </w:rPr>
        <w:t>هر گام محاسبه، تجز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ه</w:t>
      </w:r>
      <w:r w:rsidRPr="00730B35">
        <w:rPr>
          <w:rtl/>
          <w:lang w:bidi="fa-IR"/>
        </w:rPr>
        <w:t xml:space="preserve"> و تحل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ل</w:t>
      </w:r>
      <w:r w:rsidRPr="00730B35">
        <w:rPr>
          <w:rtl/>
          <w:lang w:bidi="fa-IR"/>
        </w:rPr>
        <w:t xml:space="preserve"> م</w:t>
      </w:r>
      <w:r w:rsidRPr="00730B35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730B35">
        <w:rPr>
          <w:rFonts w:hint="eastAsia"/>
          <w:rtl/>
          <w:lang w:bidi="fa-IR"/>
        </w:rPr>
        <w:t>شود</w:t>
      </w:r>
      <w:r w:rsidRPr="00730B35">
        <w:rPr>
          <w:rtl/>
          <w:lang w:bidi="fa-IR"/>
        </w:rPr>
        <w:t>.</w:t>
      </w:r>
    </w:p>
    <w:p w14:paraId="146EFE16" w14:textId="0AF278A2" w:rsidR="00730B35" w:rsidRDefault="00730B35" w:rsidP="00730B35">
      <w:pPr>
        <w:rPr>
          <w:rtl/>
          <w:lang w:bidi="fa-IR"/>
        </w:rPr>
      </w:pPr>
      <w:r>
        <w:rPr>
          <w:rFonts w:hint="cs"/>
          <w:rtl/>
          <w:lang w:bidi="fa-IR"/>
        </w:rPr>
        <w:t xml:space="preserve">مدل </w:t>
      </w:r>
      <w:r>
        <w:rPr>
          <w:lang w:bidi="fa-IR"/>
        </w:rPr>
        <w:t>SSC</w:t>
      </w:r>
      <w:r>
        <w:rPr>
          <w:rFonts w:hint="cs"/>
          <w:rtl/>
          <w:lang w:bidi="fa-IR"/>
        </w:rPr>
        <w:t xml:space="preserve">: </w:t>
      </w:r>
      <w:r w:rsidRPr="00730B35">
        <w:rPr>
          <w:rtl/>
          <w:lang w:bidi="fa-IR"/>
        </w:rPr>
        <w:t>شامل محدود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ت</w:t>
      </w:r>
      <w:r>
        <w:rPr>
          <w:rtl/>
          <w:lang w:bidi="fa-IR"/>
        </w:rPr>
        <w:softHyphen/>
      </w:r>
      <w:r w:rsidRPr="00730B35">
        <w:rPr>
          <w:rFonts w:hint="eastAsia"/>
          <w:rtl/>
          <w:lang w:bidi="fa-IR"/>
        </w:rPr>
        <w:t>هاي</w:t>
      </w:r>
      <w:r w:rsidRPr="00730B35">
        <w:rPr>
          <w:rtl/>
          <w:lang w:bidi="fa-IR"/>
        </w:rPr>
        <w:t xml:space="preserve"> ذکر</w:t>
      </w:r>
      <w:r>
        <w:rPr>
          <w:rFonts w:hint="cs"/>
          <w:rtl/>
          <w:lang w:bidi="fa-IR"/>
        </w:rPr>
        <w:t xml:space="preserve"> </w:t>
      </w:r>
      <w:r w:rsidRPr="00730B35">
        <w:rPr>
          <w:rtl/>
          <w:lang w:bidi="fa-IR"/>
        </w:rPr>
        <w:t>شده در فوق م</w:t>
      </w:r>
      <w:r w:rsidRPr="00730B35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730B35">
        <w:rPr>
          <w:rFonts w:hint="eastAsia"/>
          <w:rtl/>
          <w:lang w:bidi="fa-IR"/>
        </w:rPr>
        <w:t>باشد،</w:t>
      </w:r>
      <w:r w:rsidRPr="00730B35">
        <w:rPr>
          <w:rtl/>
          <w:lang w:bidi="fa-IR"/>
        </w:rPr>
        <w:t xml:space="preserve"> همچن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ن</w:t>
      </w:r>
      <w:r w:rsidRPr="00730B35">
        <w:rPr>
          <w:rtl/>
          <w:lang w:bidi="fa-IR"/>
        </w:rPr>
        <w:t xml:space="preserve"> درا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ن</w:t>
      </w:r>
      <w:r w:rsidRPr="00730B35">
        <w:rPr>
          <w:rtl/>
          <w:lang w:bidi="fa-IR"/>
        </w:rPr>
        <w:t xml:space="preserve"> مدل دامنه پ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ش</w:t>
      </w:r>
      <w:r>
        <w:rPr>
          <w:rtl/>
          <w:lang w:bidi="fa-IR"/>
        </w:rPr>
        <w:softHyphen/>
      </w:r>
      <w:r w:rsidRPr="00730B35">
        <w:rPr>
          <w:rFonts w:hint="eastAsia"/>
          <w:rtl/>
          <w:lang w:bidi="fa-IR"/>
        </w:rPr>
        <w:t>ب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ن</w:t>
      </w:r>
      <w:r w:rsidRPr="00730B35">
        <w:rPr>
          <w:rFonts w:hint="cs"/>
          <w:rtl/>
          <w:lang w:bidi="fa-IR"/>
        </w:rPr>
        <w:t>ی</w:t>
      </w:r>
      <w:r w:rsidRPr="00730B35">
        <w:rPr>
          <w:rtl/>
          <w:lang w:bidi="fa-IR"/>
        </w:rPr>
        <w:t xml:space="preserve"> رفتار الاست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 xml:space="preserve"> </w:t>
      </w:r>
      <w:r w:rsidRPr="00730B35">
        <w:rPr>
          <w:rtl/>
          <w:lang w:bidi="fa-IR"/>
        </w:rPr>
        <w:t>براي خاک بصورت خ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ل</w:t>
      </w:r>
      <w:r w:rsidRPr="00730B35">
        <w:rPr>
          <w:rFonts w:hint="cs"/>
          <w:rtl/>
          <w:lang w:bidi="fa-IR"/>
        </w:rPr>
        <w:t>ی</w:t>
      </w:r>
      <w:r w:rsidRPr="00730B35">
        <w:rPr>
          <w:rtl/>
          <w:lang w:bidi="fa-IR"/>
        </w:rPr>
        <w:t xml:space="preserve"> ز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ادتر</w:t>
      </w:r>
      <w:r w:rsidRPr="00730B35">
        <w:rPr>
          <w:rtl/>
          <w:lang w:bidi="fa-IR"/>
        </w:rPr>
        <w:t xml:space="preserve"> درنظر گرفته م</w:t>
      </w:r>
      <w:r w:rsidRPr="00730B35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730B35">
        <w:rPr>
          <w:rFonts w:hint="eastAsia"/>
          <w:rtl/>
          <w:lang w:bidi="fa-IR"/>
        </w:rPr>
        <w:t>شود</w:t>
      </w:r>
      <w:r w:rsidRPr="00730B35">
        <w:rPr>
          <w:rtl/>
          <w:lang w:bidi="fa-IR"/>
        </w:rPr>
        <w:t>. ازا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ن</w:t>
      </w:r>
      <w:r w:rsidRPr="00730B35">
        <w:rPr>
          <w:rtl/>
          <w:lang w:bidi="fa-IR"/>
        </w:rPr>
        <w:t xml:space="preserve"> مدل براي مدلسازي مسائل مربوط به حفاري تونل</w:t>
      </w:r>
      <w:r>
        <w:rPr>
          <w:rFonts w:hint="cs"/>
          <w:rtl/>
          <w:lang w:bidi="fa-IR"/>
        </w:rPr>
        <w:t xml:space="preserve"> </w:t>
      </w:r>
      <w:r w:rsidRPr="00730B35">
        <w:rPr>
          <w:rtl/>
          <w:lang w:bidi="fa-IR"/>
        </w:rPr>
        <w:t>استفاده نم</w:t>
      </w:r>
      <w:r w:rsidRPr="00730B35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730B35">
        <w:rPr>
          <w:rFonts w:hint="eastAsia"/>
          <w:rtl/>
          <w:lang w:bidi="fa-IR"/>
        </w:rPr>
        <w:t>شود</w:t>
      </w:r>
      <w:r w:rsidRPr="00730B35">
        <w:rPr>
          <w:rtl/>
          <w:lang w:bidi="fa-IR"/>
        </w:rPr>
        <w:t>.</w:t>
      </w:r>
    </w:p>
    <w:p w14:paraId="130A8AD6" w14:textId="038FCCA1" w:rsidR="00730B35" w:rsidRDefault="00730B35" w:rsidP="00730B35">
      <w:pPr>
        <w:rPr>
          <w:rtl/>
          <w:lang w:bidi="fa-IR"/>
        </w:rPr>
      </w:pPr>
      <w:r>
        <w:rPr>
          <w:rFonts w:hint="cs"/>
          <w:rtl/>
          <w:lang w:bidi="fa-IR"/>
        </w:rPr>
        <w:t xml:space="preserve">مدل </w:t>
      </w:r>
      <w:r>
        <w:rPr>
          <w:lang w:bidi="fa-IR"/>
        </w:rPr>
        <w:t>SS</w:t>
      </w:r>
      <w:r>
        <w:rPr>
          <w:rFonts w:hint="cs"/>
          <w:rtl/>
          <w:lang w:bidi="fa-IR"/>
        </w:rPr>
        <w:t xml:space="preserve">: </w:t>
      </w:r>
      <w:r w:rsidRPr="00730B35">
        <w:rPr>
          <w:rtl/>
          <w:lang w:bidi="fa-IR"/>
        </w:rPr>
        <w:t>تمام محدود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ت</w:t>
      </w:r>
      <w:r>
        <w:rPr>
          <w:rtl/>
          <w:lang w:bidi="fa-IR"/>
        </w:rPr>
        <w:softHyphen/>
      </w:r>
      <w:r w:rsidRPr="00730B35">
        <w:rPr>
          <w:rFonts w:hint="eastAsia"/>
          <w:rtl/>
          <w:lang w:bidi="fa-IR"/>
        </w:rPr>
        <w:t>هاي</w:t>
      </w:r>
      <w:r w:rsidRPr="00730B35">
        <w:rPr>
          <w:rtl/>
          <w:lang w:bidi="fa-IR"/>
        </w:rPr>
        <w:t xml:space="preserve"> مربوط به مدل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SSC</w:t>
      </w:r>
      <w:r>
        <w:rPr>
          <w:rFonts w:hint="cs"/>
          <w:rtl/>
          <w:lang w:bidi="fa-IR"/>
        </w:rPr>
        <w:t xml:space="preserve"> </w:t>
      </w:r>
      <w:r w:rsidRPr="00730B35">
        <w:rPr>
          <w:rtl/>
          <w:lang w:bidi="fa-IR"/>
        </w:rPr>
        <w:t>را شامل م</w:t>
      </w:r>
      <w:r w:rsidRPr="00730B35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730B35">
        <w:rPr>
          <w:rFonts w:hint="eastAsia"/>
          <w:rtl/>
          <w:lang w:bidi="fa-IR"/>
        </w:rPr>
        <w:t>شود</w:t>
      </w:r>
      <w:r w:rsidRPr="00730B35">
        <w:rPr>
          <w:rtl/>
          <w:lang w:bidi="fa-IR"/>
        </w:rPr>
        <w:t>. درحق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قت</w:t>
      </w:r>
      <w:r w:rsidRPr="00730B35">
        <w:rPr>
          <w:rtl/>
          <w:lang w:bidi="fa-IR"/>
        </w:rPr>
        <w:t xml:space="preserve"> مدل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HS</w:t>
      </w:r>
      <w:r>
        <w:rPr>
          <w:rFonts w:hint="cs"/>
          <w:rtl/>
          <w:lang w:bidi="fa-IR"/>
        </w:rPr>
        <w:t xml:space="preserve">، </w:t>
      </w:r>
      <w:r w:rsidRPr="00730B35">
        <w:rPr>
          <w:rtl/>
          <w:lang w:bidi="fa-IR"/>
        </w:rPr>
        <w:t>جا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گز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ن</w:t>
      </w:r>
      <w:r w:rsidRPr="00730B35">
        <w:rPr>
          <w:rFonts w:hint="cs"/>
          <w:rtl/>
          <w:lang w:bidi="fa-IR"/>
        </w:rPr>
        <w:t>ی</w:t>
      </w:r>
      <w:r w:rsidRPr="00730B35">
        <w:rPr>
          <w:rtl/>
          <w:lang w:bidi="fa-IR"/>
        </w:rPr>
        <w:t xml:space="preserve"> براي</w:t>
      </w:r>
      <w:r>
        <w:rPr>
          <w:rFonts w:hint="cs"/>
          <w:rtl/>
          <w:lang w:bidi="fa-IR"/>
        </w:rPr>
        <w:t xml:space="preserve"> </w:t>
      </w:r>
      <w:r w:rsidRPr="00730B35">
        <w:rPr>
          <w:rtl/>
          <w:lang w:bidi="fa-IR"/>
        </w:rPr>
        <w:t>ا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ن</w:t>
      </w:r>
      <w:r w:rsidRPr="00730B35">
        <w:rPr>
          <w:rtl/>
          <w:lang w:bidi="fa-IR"/>
        </w:rPr>
        <w:t xml:space="preserve"> مدل به</w:t>
      </w:r>
      <w:r>
        <w:rPr>
          <w:rtl/>
          <w:lang w:bidi="fa-IR"/>
        </w:rPr>
        <w:softHyphen/>
      </w:r>
      <w:r w:rsidRPr="00730B35">
        <w:rPr>
          <w:rtl/>
          <w:lang w:bidi="fa-IR"/>
        </w:rPr>
        <w:t>حساب م</w:t>
      </w:r>
      <w:r w:rsidRPr="00730B35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730B35">
        <w:rPr>
          <w:rFonts w:hint="eastAsia"/>
          <w:rtl/>
          <w:lang w:bidi="fa-IR"/>
        </w:rPr>
        <w:t>آ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د،</w:t>
      </w:r>
      <w:r w:rsidRPr="00730B35">
        <w:rPr>
          <w:rtl/>
          <w:lang w:bidi="fa-IR"/>
        </w:rPr>
        <w:t xml:space="preserve"> اما کاربران مسلط به ا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ن</w:t>
      </w:r>
      <w:r w:rsidRPr="00730B35">
        <w:rPr>
          <w:rtl/>
          <w:lang w:bidi="fa-IR"/>
        </w:rPr>
        <w:t xml:space="preserve"> مدل نرم</w:t>
      </w:r>
      <w:r>
        <w:rPr>
          <w:rtl/>
          <w:lang w:bidi="fa-IR"/>
        </w:rPr>
        <w:softHyphen/>
      </w:r>
      <w:r w:rsidRPr="00730B35">
        <w:rPr>
          <w:rtl/>
          <w:lang w:bidi="fa-IR"/>
        </w:rPr>
        <w:t>افزاري، همچنان م</w:t>
      </w:r>
      <w:r w:rsidRPr="00730B35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730B35">
        <w:rPr>
          <w:rFonts w:hint="eastAsia"/>
          <w:rtl/>
          <w:lang w:bidi="fa-IR"/>
        </w:rPr>
        <w:t>توانند</w:t>
      </w:r>
      <w:r w:rsidRPr="00730B35">
        <w:rPr>
          <w:rtl/>
          <w:lang w:bidi="fa-IR"/>
        </w:rPr>
        <w:t xml:space="preserve"> ا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ن</w:t>
      </w:r>
      <w:r w:rsidRPr="00730B35">
        <w:rPr>
          <w:rtl/>
          <w:lang w:bidi="fa-IR"/>
        </w:rPr>
        <w:t xml:space="preserve"> مدل را در شب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ه</w:t>
      </w:r>
      <w:r>
        <w:rPr>
          <w:rtl/>
          <w:lang w:bidi="fa-IR"/>
        </w:rPr>
        <w:softHyphen/>
      </w:r>
      <w:r w:rsidRPr="00730B35">
        <w:rPr>
          <w:rFonts w:hint="eastAsia"/>
          <w:rtl/>
          <w:lang w:bidi="fa-IR"/>
        </w:rPr>
        <w:t>سازي</w:t>
      </w:r>
      <w:r>
        <w:rPr>
          <w:rtl/>
          <w:lang w:bidi="fa-IR"/>
        </w:rPr>
        <w:softHyphen/>
      </w:r>
      <w:r w:rsidRPr="00730B35">
        <w:rPr>
          <w:rFonts w:hint="eastAsia"/>
          <w:rtl/>
          <w:lang w:bidi="fa-IR"/>
        </w:rPr>
        <w:t>هاي</w:t>
      </w:r>
      <w:r>
        <w:rPr>
          <w:rFonts w:hint="cs"/>
          <w:rtl/>
          <w:lang w:bidi="fa-IR"/>
        </w:rPr>
        <w:t xml:space="preserve"> </w:t>
      </w:r>
      <w:r w:rsidRPr="00730B35">
        <w:rPr>
          <w:rtl/>
          <w:lang w:bidi="fa-IR"/>
        </w:rPr>
        <w:t>خود بکار گ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رند</w:t>
      </w:r>
      <w:r w:rsidRPr="00730B35">
        <w:rPr>
          <w:rtl/>
          <w:lang w:bidi="fa-IR"/>
        </w:rPr>
        <w:t>. کاربرد مدل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SS</w:t>
      </w:r>
      <w:r>
        <w:rPr>
          <w:rFonts w:hint="cs"/>
          <w:rtl/>
          <w:lang w:bidi="fa-IR"/>
        </w:rPr>
        <w:t xml:space="preserve"> </w:t>
      </w:r>
      <w:r w:rsidRPr="00730B35">
        <w:rPr>
          <w:rtl/>
          <w:lang w:bidi="fa-IR"/>
        </w:rPr>
        <w:t>براي مسائل</w:t>
      </w:r>
      <w:r w:rsidRPr="00730B35">
        <w:rPr>
          <w:rFonts w:hint="cs"/>
          <w:rtl/>
          <w:lang w:bidi="fa-IR"/>
        </w:rPr>
        <w:t>ی</w:t>
      </w:r>
      <w:r w:rsidRPr="00730B35">
        <w:rPr>
          <w:rtl/>
          <w:lang w:bidi="fa-IR"/>
        </w:rPr>
        <w:t xml:space="preserve"> م</w:t>
      </w:r>
      <w:r w:rsidRPr="00730B35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730B35">
        <w:rPr>
          <w:rFonts w:hint="eastAsia"/>
          <w:rtl/>
          <w:lang w:bidi="fa-IR"/>
        </w:rPr>
        <w:t>باشد</w:t>
      </w:r>
      <w:r>
        <w:rPr>
          <w:rFonts w:hint="cs"/>
          <w:rtl/>
          <w:lang w:bidi="fa-IR"/>
        </w:rPr>
        <w:t xml:space="preserve"> </w:t>
      </w:r>
      <w:r w:rsidRPr="00730B35">
        <w:rPr>
          <w:rFonts w:hint="eastAsia"/>
          <w:rtl/>
          <w:lang w:bidi="fa-IR"/>
        </w:rPr>
        <w:t>که</w:t>
      </w:r>
      <w:r w:rsidRPr="00730B35">
        <w:rPr>
          <w:rtl/>
          <w:lang w:bidi="fa-IR"/>
        </w:rPr>
        <w:t xml:space="preserve"> در آنها فشار داراي اهم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ت</w:t>
      </w:r>
      <w:r w:rsidRPr="00730B35">
        <w:rPr>
          <w:rtl/>
          <w:lang w:bidi="fa-IR"/>
        </w:rPr>
        <w:t xml:space="preserve"> م</w:t>
      </w:r>
      <w:r w:rsidRPr="00730B35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730B35">
        <w:rPr>
          <w:rFonts w:hint="eastAsia"/>
          <w:rtl/>
          <w:lang w:bidi="fa-IR"/>
        </w:rPr>
        <w:t>باشد</w:t>
      </w:r>
      <w:r w:rsidRPr="00730B35">
        <w:rPr>
          <w:rtl/>
          <w:lang w:bidi="fa-IR"/>
        </w:rPr>
        <w:t>. استفاده از</w:t>
      </w:r>
      <w:r>
        <w:rPr>
          <w:rFonts w:hint="cs"/>
          <w:rtl/>
          <w:lang w:bidi="fa-IR"/>
        </w:rPr>
        <w:t xml:space="preserve"> </w:t>
      </w:r>
      <w:r w:rsidRPr="00730B35">
        <w:rPr>
          <w:rtl/>
          <w:lang w:bidi="fa-IR"/>
        </w:rPr>
        <w:t>ا</w:t>
      </w:r>
      <w:r w:rsidRPr="00730B35">
        <w:rPr>
          <w:rFonts w:hint="cs"/>
          <w:rtl/>
          <w:lang w:bidi="fa-IR"/>
        </w:rPr>
        <w:t>ی</w:t>
      </w:r>
      <w:r w:rsidRPr="00730B35">
        <w:rPr>
          <w:rFonts w:hint="eastAsia"/>
          <w:rtl/>
          <w:lang w:bidi="fa-IR"/>
        </w:rPr>
        <w:t>ن</w:t>
      </w:r>
      <w:r w:rsidRPr="00730B35">
        <w:rPr>
          <w:rtl/>
          <w:lang w:bidi="fa-IR"/>
        </w:rPr>
        <w:t xml:space="preserve"> مدل</w:t>
      </w:r>
      <w:r>
        <w:rPr>
          <w:rFonts w:hint="cs"/>
          <w:rtl/>
          <w:lang w:bidi="fa-IR"/>
        </w:rPr>
        <w:t xml:space="preserve"> </w:t>
      </w:r>
      <w:r w:rsidR="006741AE" w:rsidRPr="006741AE">
        <w:rPr>
          <w:rtl/>
          <w:lang w:bidi="fa-IR"/>
        </w:rPr>
        <w:t>در مسائل مربوط به حفاري</w:t>
      </w:r>
      <w:r w:rsidR="006741AE">
        <w:rPr>
          <w:rtl/>
          <w:lang w:bidi="fa-IR"/>
        </w:rPr>
        <w:softHyphen/>
      </w:r>
      <w:r w:rsidR="006741AE" w:rsidRPr="006741AE">
        <w:rPr>
          <w:rtl/>
          <w:lang w:bidi="fa-IR"/>
        </w:rPr>
        <w:t>ها، پ</w:t>
      </w:r>
      <w:r w:rsidR="006741AE" w:rsidRPr="006741AE">
        <w:rPr>
          <w:rFonts w:hint="cs"/>
          <w:rtl/>
          <w:lang w:bidi="fa-IR"/>
        </w:rPr>
        <w:t>ی</w:t>
      </w:r>
      <w:r w:rsidR="006741AE" w:rsidRPr="006741AE">
        <w:rPr>
          <w:rFonts w:hint="eastAsia"/>
          <w:rtl/>
          <w:lang w:bidi="fa-IR"/>
        </w:rPr>
        <w:t>شنهاد</w:t>
      </w:r>
      <w:r w:rsidR="006741AE" w:rsidRPr="006741AE">
        <w:rPr>
          <w:rtl/>
          <w:lang w:bidi="fa-IR"/>
        </w:rPr>
        <w:t xml:space="preserve"> نم</w:t>
      </w:r>
      <w:r w:rsidR="006741AE" w:rsidRPr="006741AE">
        <w:rPr>
          <w:rFonts w:hint="cs"/>
          <w:rtl/>
          <w:lang w:bidi="fa-IR"/>
        </w:rPr>
        <w:t>ی</w:t>
      </w:r>
      <w:r w:rsidR="006741AE">
        <w:rPr>
          <w:rtl/>
          <w:lang w:bidi="fa-IR"/>
        </w:rPr>
        <w:softHyphen/>
      </w:r>
      <w:r w:rsidR="006741AE" w:rsidRPr="006741AE">
        <w:rPr>
          <w:rFonts w:hint="eastAsia"/>
          <w:rtl/>
          <w:lang w:bidi="fa-IR"/>
        </w:rPr>
        <w:t>شود</w:t>
      </w:r>
      <w:r w:rsidR="006741AE" w:rsidRPr="006741AE">
        <w:rPr>
          <w:rtl/>
          <w:lang w:bidi="fa-IR"/>
        </w:rPr>
        <w:t>.</w:t>
      </w:r>
    </w:p>
    <w:p w14:paraId="3EA9EB65" w14:textId="1073D06C" w:rsidR="006741AE" w:rsidRDefault="006741AE" w:rsidP="00730B35">
      <w:pPr>
        <w:rPr>
          <w:rtl/>
          <w:lang w:bidi="fa-IR"/>
        </w:rPr>
      </w:pPr>
      <w:r>
        <w:rPr>
          <w:rFonts w:hint="cs"/>
          <w:rtl/>
          <w:lang w:bidi="fa-IR"/>
        </w:rPr>
        <w:lastRenderedPageBreak/>
        <w:t xml:space="preserve">مدل </w:t>
      </w:r>
      <w:r>
        <w:rPr>
          <w:lang w:bidi="fa-IR"/>
        </w:rPr>
        <w:t>MMC</w:t>
      </w:r>
      <w:r>
        <w:rPr>
          <w:rFonts w:hint="cs"/>
          <w:rtl/>
          <w:lang w:bidi="fa-IR"/>
        </w:rPr>
        <w:t xml:space="preserve">: </w:t>
      </w:r>
      <w:r w:rsidRPr="006741AE">
        <w:rPr>
          <w:rtl/>
          <w:lang w:bidi="fa-IR"/>
        </w:rPr>
        <w:t>ا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ن</w:t>
      </w:r>
      <w:r w:rsidRPr="006741AE">
        <w:rPr>
          <w:rtl/>
          <w:lang w:bidi="fa-IR"/>
        </w:rPr>
        <w:t xml:space="preserve"> مدل همه محدود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ت</w:t>
      </w:r>
      <w:r>
        <w:rPr>
          <w:rtl/>
          <w:lang w:bidi="fa-IR"/>
        </w:rPr>
        <w:softHyphen/>
      </w:r>
      <w:r w:rsidRPr="006741AE">
        <w:rPr>
          <w:rFonts w:hint="eastAsia"/>
          <w:rtl/>
          <w:lang w:bidi="fa-IR"/>
        </w:rPr>
        <w:t>هاي</w:t>
      </w:r>
      <w:r w:rsidRPr="006741AE">
        <w:rPr>
          <w:rtl/>
          <w:lang w:bidi="fa-IR"/>
        </w:rPr>
        <w:t xml:space="preserve"> مربوط به مدل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SSC</w:t>
      </w:r>
      <w:r>
        <w:rPr>
          <w:rFonts w:hint="cs"/>
          <w:rtl/>
          <w:lang w:bidi="fa-IR"/>
        </w:rPr>
        <w:t xml:space="preserve"> </w:t>
      </w:r>
      <w:r w:rsidRPr="006741AE">
        <w:rPr>
          <w:rtl/>
          <w:lang w:bidi="fa-IR"/>
        </w:rPr>
        <w:t>را شامل م</w:t>
      </w:r>
      <w:r w:rsidRPr="006741AE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741AE">
        <w:rPr>
          <w:rFonts w:hint="eastAsia"/>
          <w:rtl/>
          <w:lang w:bidi="fa-IR"/>
        </w:rPr>
        <w:t>شود</w:t>
      </w:r>
      <w:r w:rsidRPr="006741AE">
        <w:rPr>
          <w:rtl/>
          <w:lang w:bidi="fa-IR"/>
        </w:rPr>
        <w:t>. همچن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ن</w:t>
      </w:r>
      <w:r w:rsidRPr="006741AE">
        <w:rPr>
          <w:rtl/>
          <w:lang w:bidi="fa-IR"/>
        </w:rPr>
        <w:t xml:space="preserve"> براي تنش</w:t>
      </w:r>
      <w:r>
        <w:rPr>
          <w:rtl/>
          <w:lang w:bidi="fa-IR"/>
        </w:rPr>
        <w:softHyphen/>
      </w:r>
      <w:r w:rsidRPr="006741AE">
        <w:rPr>
          <w:rtl/>
          <w:lang w:bidi="fa-IR"/>
        </w:rPr>
        <w:t>هاي</w:t>
      </w:r>
      <w:r>
        <w:rPr>
          <w:rFonts w:hint="cs"/>
          <w:rtl/>
          <w:lang w:bidi="fa-IR"/>
        </w:rPr>
        <w:t xml:space="preserve"> </w:t>
      </w:r>
      <w:r w:rsidRPr="006741AE">
        <w:rPr>
          <w:rtl/>
          <w:lang w:bidi="fa-IR"/>
        </w:rPr>
        <w:t>برش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بس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ار</w:t>
      </w:r>
      <w:r w:rsidRPr="006741AE">
        <w:rPr>
          <w:rtl/>
          <w:lang w:bidi="fa-IR"/>
        </w:rPr>
        <w:t xml:space="preserve"> بزرگ و مس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رهاي</w:t>
      </w:r>
      <w:r w:rsidRPr="006741AE">
        <w:rPr>
          <w:rtl/>
          <w:lang w:bidi="fa-IR"/>
        </w:rPr>
        <w:t xml:space="preserve"> تنش</w:t>
      </w:r>
      <w:r w:rsidRPr="006741AE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741AE">
        <w:rPr>
          <w:rFonts w:hint="eastAsia"/>
          <w:rtl/>
          <w:lang w:bidi="fa-IR"/>
        </w:rPr>
        <w:t>اي</w:t>
      </w:r>
      <w:r w:rsidRPr="006741AE">
        <w:rPr>
          <w:rtl/>
          <w:lang w:bidi="fa-IR"/>
        </w:rPr>
        <w:t xml:space="preserve"> که از خط گس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ختگ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بحران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رد شده</w:t>
      </w:r>
      <w:r>
        <w:rPr>
          <w:rtl/>
          <w:lang w:bidi="fa-IR"/>
        </w:rPr>
        <w:softHyphen/>
      </w:r>
      <w:r w:rsidRPr="006741AE">
        <w:rPr>
          <w:rtl/>
          <w:lang w:bidi="fa-IR"/>
        </w:rPr>
        <w:t>اند، ازا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ن</w:t>
      </w:r>
      <w:r w:rsidRPr="006741AE">
        <w:rPr>
          <w:rtl/>
          <w:lang w:bidi="fa-IR"/>
        </w:rPr>
        <w:t xml:space="preserve"> مدل استفاده م</w:t>
      </w:r>
      <w:r w:rsidRPr="006741AE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741AE">
        <w:rPr>
          <w:rFonts w:hint="eastAsia"/>
          <w:rtl/>
          <w:lang w:bidi="fa-IR"/>
        </w:rPr>
        <w:t>شود</w:t>
      </w:r>
      <w:r w:rsidRPr="006741AE">
        <w:rPr>
          <w:rtl/>
          <w:lang w:bidi="fa-IR"/>
        </w:rPr>
        <w:t>. در</w:t>
      </w:r>
      <w:r>
        <w:rPr>
          <w:rFonts w:hint="cs"/>
          <w:rtl/>
          <w:lang w:bidi="fa-IR"/>
        </w:rPr>
        <w:t xml:space="preserve"> </w:t>
      </w:r>
      <w:r w:rsidRPr="006741AE">
        <w:rPr>
          <w:rtl/>
          <w:lang w:bidi="fa-IR"/>
        </w:rPr>
        <w:t>کاربردهاي عمل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پ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شنهاد</w:t>
      </w:r>
      <w:r w:rsidRPr="006741AE">
        <w:rPr>
          <w:rtl/>
          <w:lang w:bidi="fa-IR"/>
        </w:rPr>
        <w:t xml:space="preserve"> م</w:t>
      </w:r>
      <w:r w:rsidRPr="006741AE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741AE">
        <w:rPr>
          <w:rFonts w:hint="eastAsia"/>
          <w:rtl/>
          <w:lang w:bidi="fa-IR"/>
        </w:rPr>
        <w:t>شود</w:t>
      </w:r>
      <w:r w:rsidRPr="006741AE">
        <w:rPr>
          <w:rtl/>
          <w:lang w:bidi="fa-IR"/>
        </w:rPr>
        <w:t xml:space="preserve"> ازا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ن</w:t>
      </w:r>
      <w:r w:rsidRPr="006741AE">
        <w:rPr>
          <w:rtl/>
          <w:lang w:bidi="fa-IR"/>
        </w:rPr>
        <w:t xml:space="preserve"> مدل استفاده نشود.</w:t>
      </w:r>
    </w:p>
    <w:p w14:paraId="460F7EEC" w14:textId="7A6EEB96" w:rsidR="006741AE" w:rsidRPr="00B71A07" w:rsidRDefault="006741AE" w:rsidP="00F330B4">
      <w:pPr>
        <w:pStyle w:val="a"/>
        <w:rPr>
          <w:rtl/>
        </w:rPr>
      </w:pPr>
      <w:bookmarkStart w:id="5" w:name="_Toc128909106"/>
      <w:r>
        <w:rPr>
          <w:rFonts w:hint="cs"/>
          <w:rtl/>
        </w:rPr>
        <w:t>المان</w:t>
      </w:r>
      <w:r>
        <w:rPr>
          <w:rtl/>
        </w:rPr>
        <w:softHyphen/>
      </w:r>
      <w:r>
        <w:rPr>
          <w:rFonts w:hint="cs"/>
          <w:rtl/>
        </w:rPr>
        <w:t>ها</w:t>
      </w:r>
      <w:bookmarkEnd w:id="5"/>
      <w:r>
        <w:rPr>
          <w:rFonts w:hint="cs"/>
          <w:rtl/>
        </w:rPr>
        <w:t xml:space="preserve"> </w:t>
      </w:r>
    </w:p>
    <w:p w14:paraId="135BB141" w14:textId="230C0722" w:rsidR="00B71A07" w:rsidRDefault="006741AE" w:rsidP="00B71A07">
      <w:pPr>
        <w:rPr>
          <w:rtl/>
          <w:lang w:bidi="fa-IR"/>
        </w:rPr>
      </w:pPr>
      <w:r w:rsidRPr="006741AE">
        <w:rPr>
          <w:rtl/>
          <w:lang w:bidi="fa-IR"/>
        </w:rPr>
        <w:t>کاربر براي مدل کردن لا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ه</w:t>
      </w:r>
      <w:r>
        <w:rPr>
          <w:rtl/>
          <w:lang w:bidi="fa-IR"/>
        </w:rPr>
        <w:softHyphen/>
      </w:r>
      <w:r w:rsidRPr="006741AE">
        <w:rPr>
          <w:rFonts w:hint="eastAsia"/>
          <w:rtl/>
          <w:lang w:bidi="fa-IR"/>
        </w:rPr>
        <w:t>هاي</w:t>
      </w:r>
      <w:r w:rsidRPr="006741AE">
        <w:rPr>
          <w:rtl/>
          <w:lang w:bidi="fa-IR"/>
        </w:rPr>
        <w:t xml:space="preserve"> خاک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و سا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ر</w:t>
      </w:r>
      <w:r w:rsidRPr="006741AE">
        <w:rPr>
          <w:rtl/>
          <w:lang w:bidi="fa-IR"/>
        </w:rPr>
        <w:t xml:space="preserve"> حجم</w:t>
      </w:r>
      <w:r>
        <w:rPr>
          <w:rtl/>
          <w:lang w:bidi="fa-IR"/>
        </w:rPr>
        <w:softHyphen/>
      </w:r>
      <w:r w:rsidRPr="006741AE">
        <w:rPr>
          <w:rtl/>
          <w:lang w:bidi="fa-IR"/>
        </w:rPr>
        <w:t>هاي انبوه با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د</w:t>
      </w:r>
      <w:r w:rsidRPr="006741AE">
        <w:rPr>
          <w:rtl/>
          <w:lang w:bidi="fa-IR"/>
        </w:rPr>
        <w:t xml:space="preserve"> 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ک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از اجزاي مثلث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15 گره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و ۶ گره</w:t>
      </w:r>
      <w:r w:rsidRPr="006741AE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</w:t>
      </w:r>
      <w:r w:rsidRPr="006741AE">
        <w:rPr>
          <w:rtl/>
          <w:lang w:bidi="fa-IR"/>
        </w:rPr>
        <w:t>را انتخاب نما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د</w:t>
      </w:r>
      <w:r w:rsidRPr="006741AE">
        <w:rPr>
          <w:rtl/>
          <w:lang w:bidi="fa-IR"/>
        </w:rPr>
        <w:t>. مثلث 15 گره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المان پ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ش</w:t>
      </w:r>
      <w:r w:rsidRPr="006741AE">
        <w:rPr>
          <w:rtl/>
          <w:lang w:bidi="fa-IR"/>
        </w:rPr>
        <w:t xml:space="preserve"> فرض م</w:t>
      </w:r>
      <w:r w:rsidRPr="006741AE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741AE">
        <w:rPr>
          <w:rFonts w:hint="eastAsia"/>
          <w:rtl/>
          <w:lang w:bidi="fa-IR"/>
        </w:rPr>
        <w:t>باشد،</w:t>
      </w:r>
      <w:r w:rsidRPr="006741AE">
        <w:rPr>
          <w:rtl/>
          <w:lang w:bidi="fa-IR"/>
        </w:rPr>
        <w:t xml:space="preserve"> که از درون 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اب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مرتبه 4 از تغ</w:t>
      </w:r>
      <w:r w:rsidRPr="006741AE">
        <w:rPr>
          <w:rFonts w:hint="cs"/>
          <w:rtl/>
          <w:lang w:bidi="fa-IR"/>
        </w:rPr>
        <w:t>یی</w:t>
      </w:r>
      <w:r w:rsidRPr="006741AE">
        <w:rPr>
          <w:rFonts w:hint="eastAsia"/>
          <w:rtl/>
          <w:lang w:bidi="fa-IR"/>
        </w:rPr>
        <w:t>ر</w:t>
      </w:r>
      <w:r w:rsidRPr="006741AE">
        <w:rPr>
          <w:rtl/>
          <w:lang w:bidi="fa-IR"/>
        </w:rPr>
        <w:t xml:space="preserve"> مکان و انتگرال</w:t>
      </w:r>
      <w:r>
        <w:rPr>
          <w:rFonts w:hint="cs"/>
          <w:rtl/>
          <w:lang w:bidi="fa-IR"/>
        </w:rPr>
        <w:t xml:space="preserve"> </w:t>
      </w:r>
      <w:r w:rsidRPr="006741AE">
        <w:rPr>
          <w:rtl/>
          <w:lang w:bidi="fa-IR"/>
        </w:rPr>
        <w:t>گ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ري</w:t>
      </w:r>
      <w:r w:rsidRPr="006741AE">
        <w:rPr>
          <w:rtl/>
          <w:lang w:bidi="fa-IR"/>
        </w:rPr>
        <w:t xml:space="preserve"> عددي از 12 نقطه گاوس </w:t>
      </w:r>
      <w:r>
        <w:rPr>
          <w:rFonts w:hint="cs"/>
          <w:rtl/>
          <w:lang w:bidi="fa-IR"/>
        </w:rPr>
        <w:t>(</w:t>
      </w:r>
      <w:r w:rsidRPr="006741AE">
        <w:rPr>
          <w:rtl/>
          <w:lang w:bidi="fa-IR"/>
        </w:rPr>
        <w:t>نقاط تنش</w:t>
      </w:r>
      <w:r>
        <w:rPr>
          <w:rFonts w:hint="cs"/>
          <w:rtl/>
          <w:lang w:bidi="fa-IR"/>
        </w:rPr>
        <w:t>)</w:t>
      </w:r>
      <w:r w:rsidRPr="006741AE">
        <w:rPr>
          <w:rtl/>
          <w:lang w:bidi="fa-IR"/>
        </w:rPr>
        <w:t xml:space="preserve"> بدست م</w:t>
      </w:r>
      <w:r w:rsidRPr="006741AE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741AE">
        <w:rPr>
          <w:rFonts w:hint="eastAsia"/>
          <w:rtl/>
          <w:lang w:bidi="fa-IR"/>
        </w:rPr>
        <w:t>آ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د</w:t>
      </w:r>
      <w:r w:rsidRPr="006741AE">
        <w:rPr>
          <w:rtl/>
          <w:lang w:bidi="fa-IR"/>
        </w:rPr>
        <w:t>. مثلث ۶ گره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از درون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اب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مرتبه دوم و انتگرال</w:t>
      </w:r>
      <w:r>
        <w:rPr>
          <w:rtl/>
          <w:lang w:bidi="fa-IR"/>
        </w:rPr>
        <w:softHyphen/>
      </w:r>
      <w:r w:rsidRPr="006741AE">
        <w:rPr>
          <w:rtl/>
          <w:lang w:bidi="fa-IR"/>
        </w:rPr>
        <w:t>گ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ري</w:t>
      </w:r>
      <w:r>
        <w:rPr>
          <w:rFonts w:hint="cs"/>
          <w:rtl/>
          <w:lang w:bidi="fa-IR"/>
        </w:rPr>
        <w:t xml:space="preserve"> </w:t>
      </w:r>
      <w:r w:rsidRPr="006741AE">
        <w:rPr>
          <w:rtl/>
          <w:lang w:bidi="fa-IR"/>
        </w:rPr>
        <w:t xml:space="preserve">عددي از 3 نقطه گاوس </w:t>
      </w:r>
      <w:r>
        <w:rPr>
          <w:rFonts w:hint="cs"/>
          <w:rtl/>
          <w:lang w:bidi="fa-IR"/>
        </w:rPr>
        <w:t>(</w:t>
      </w:r>
      <w:r w:rsidRPr="006741AE">
        <w:rPr>
          <w:rtl/>
          <w:lang w:bidi="fa-IR"/>
        </w:rPr>
        <w:t>نقاط تنش</w:t>
      </w:r>
      <w:r>
        <w:rPr>
          <w:rFonts w:hint="cs"/>
          <w:rtl/>
          <w:lang w:bidi="fa-IR"/>
        </w:rPr>
        <w:t>)</w:t>
      </w:r>
      <w:r w:rsidRPr="006741AE">
        <w:rPr>
          <w:rtl/>
          <w:lang w:bidi="fa-IR"/>
        </w:rPr>
        <w:t xml:space="preserve"> بدست م</w:t>
      </w:r>
      <w:r w:rsidRPr="006741AE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741AE">
        <w:rPr>
          <w:rFonts w:hint="eastAsia"/>
          <w:rtl/>
          <w:lang w:bidi="fa-IR"/>
        </w:rPr>
        <w:t>آ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د</w:t>
      </w:r>
      <w:r w:rsidRPr="006741AE">
        <w:rPr>
          <w:rtl/>
          <w:lang w:bidi="fa-IR"/>
        </w:rPr>
        <w:t>. نوع المان</w:t>
      </w:r>
      <w:r>
        <w:rPr>
          <w:rtl/>
          <w:lang w:bidi="fa-IR"/>
        </w:rPr>
        <w:softHyphen/>
      </w:r>
      <w:r w:rsidRPr="006741AE">
        <w:rPr>
          <w:rtl/>
          <w:lang w:bidi="fa-IR"/>
        </w:rPr>
        <w:t>ها براي المان</w:t>
      </w:r>
      <w:r>
        <w:rPr>
          <w:rtl/>
          <w:lang w:bidi="fa-IR"/>
        </w:rPr>
        <w:softHyphen/>
      </w:r>
      <w:r w:rsidRPr="006741AE">
        <w:rPr>
          <w:rtl/>
          <w:lang w:bidi="fa-IR"/>
        </w:rPr>
        <w:t>هاي سازه و سطوح مشترک، بطور</w:t>
      </w:r>
      <w:r>
        <w:rPr>
          <w:rFonts w:hint="cs"/>
          <w:rtl/>
          <w:lang w:bidi="fa-IR"/>
        </w:rPr>
        <w:t xml:space="preserve"> </w:t>
      </w:r>
      <w:r w:rsidRPr="006741AE">
        <w:rPr>
          <w:rtl/>
          <w:lang w:bidi="fa-IR"/>
        </w:rPr>
        <w:t>اتومات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ک</w:t>
      </w:r>
      <w:r w:rsidRPr="006741AE">
        <w:rPr>
          <w:rtl/>
          <w:lang w:bidi="fa-IR"/>
        </w:rPr>
        <w:t xml:space="preserve"> سازگار با نوع المان در نظر گرفته م</w:t>
      </w:r>
      <w:r w:rsidRPr="006741AE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741AE">
        <w:rPr>
          <w:rFonts w:hint="eastAsia"/>
          <w:rtl/>
          <w:lang w:bidi="fa-IR"/>
        </w:rPr>
        <w:t>شود</w:t>
      </w:r>
      <w:r>
        <w:rPr>
          <w:rFonts w:hint="cs"/>
          <w:rtl/>
          <w:lang w:bidi="fa-IR"/>
        </w:rPr>
        <w:t xml:space="preserve">. </w:t>
      </w:r>
    </w:p>
    <w:p w14:paraId="1F7A6118" w14:textId="54C4032E" w:rsidR="006741AE" w:rsidRDefault="006741AE" w:rsidP="006741AE">
      <w:pPr>
        <w:rPr>
          <w:rtl/>
          <w:lang w:bidi="fa-IR"/>
        </w:rPr>
      </w:pPr>
      <w:r w:rsidRPr="006741AE">
        <w:rPr>
          <w:rtl/>
          <w:lang w:bidi="fa-IR"/>
        </w:rPr>
        <w:t>مثلث 15 گره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،</w:t>
      </w:r>
      <w:r w:rsidRPr="006741AE">
        <w:rPr>
          <w:rtl/>
          <w:lang w:bidi="fa-IR"/>
        </w:rPr>
        <w:t xml:space="preserve"> نوع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المان خ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ل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دق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ق</w:t>
      </w:r>
      <w:r w:rsidRPr="006741AE">
        <w:rPr>
          <w:rtl/>
          <w:lang w:bidi="fa-IR"/>
        </w:rPr>
        <w:t xml:space="preserve"> م</w:t>
      </w:r>
      <w:r w:rsidRPr="006741AE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741AE">
        <w:rPr>
          <w:rFonts w:hint="eastAsia"/>
          <w:rtl/>
          <w:lang w:bidi="fa-IR"/>
        </w:rPr>
        <w:t>باشد</w:t>
      </w:r>
      <w:r w:rsidRPr="006741AE">
        <w:rPr>
          <w:rtl/>
          <w:lang w:bidi="fa-IR"/>
        </w:rPr>
        <w:t xml:space="preserve"> که براي مسائل پ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چ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ده،</w:t>
      </w:r>
      <w:r w:rsidRPr="006741AE">
        <w:rPr>
          <w:rtl/>
          <w:lang w:bidi="fa-IR"/>
        </w:rPr>
        <w:t xml:space="preserve"> نتا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ج</w:t>
      </w:r>
      <w:r w:rsidRPr="006741AE">
        <w:rPr>
          <w:rtl/>
          <w:lang w:bidi="fa-IR"/>
        </w:rPr>
        <w:t xml:space="preserve"> و خروج</w:t>
      </w:r>
      <w:r w:rsidRPr="006741AE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741AE">
        <w:rPr>
          <w:rFonts w:hint="eastAsia"/>
          <w:rtl/>
          <w:lang w:bidi="fa-IR"/>
        </w:rPr>
        <w:t>هاي</w:t>
      </w:r>
      <w:r w:rsidRPr="006741AE">
        <w:rPr>
          <w:rtl/>
          <w:lang w:bidi="fa-IR"/>
        </w:rPr>
        <w:t xml:space="preserve"> مناسب</w:t>
      </w:r>
      <w:r>
        <w:rPr>
          <w:rtl/>
          <w:lang w:bidi="fa-IR"/>
        </w:rPr>
        <w:softHyphen/>
      </w:r>
      <w:r w:rsidRPr="006741AE">
        <w:rPr>
          <w:rtl/>
          <w:lang w:bidi="fa-IR"/>
        </w:rPr>
        <w:t>تري ارائه</w:t>
      </w:r>
      <w:r>
        <w:rPr>
          <w:rFonts w:hint="cs"/>
          <w:rtl/>
          <w:lang w:bidi="fa-IR"/>
        </w:rPr>
        <w:t xml:space="preserve"> </w:t>
      </w:r>
      <w:r w:rsidRPr="006741AE">
        <w:rPr>
          <w:rtl/>
          <w:lang w:bidi="fa-IR"/>
        </w:rPr>
        <w:t>م</w:t>
      </w:r>
      <w:r w:rsidRPr="006741AE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741AE">
        <w:rPr>
          <w:rFonts w:hint="eastAsia"/>
          <w:rtl/>
          <w:lang w:bidi="fa-IR"/>
        </w:rPr>
        <w:t>کند</w:t>
      </w:r>
      <w:r w:rsidRPr="006741AE">
        <w:rPr>
          <w:rtl/>
          <w:lang w:bidi="fa-IR"/>
        </w:rPr>
        <w:t>. به</w:t>
      </w:r>
      <w:r>
        <w:rPr>
          <w:rtl/>
          <w:lang w:bidi="fa-IR"/>
        </w:rPr>
        <w:softHyphen/>
      </w:r>
      <w:r w:rsidRPr="006741AE">
        <w:rPr>
          <w:rtl/>
          <w:lang w:bidi="fa-IR"/>
        </w:rPr>
        <w:t>عنوان نمونه م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توان</w:t>
      </w:r>
      <w:r w:rsidRPr="006741AE">
        <w:rPr>
          <w:rtl/>
          <w:lang w:bidi="fa-IR"/>
        </w:rPr>
        <w:t xml:space="preserve"> اشاره</w:t>
      </w:r>
      <w:r>
        <w:rPr>
          <w:rtl/>
          <w:lang w:bidi="fa-IR"/>
        </w:rPr>
        <w:softHyphen/>
      </w:r>
      <w:r w:rsidRPr="006741AE">
        <w:rPr>
          <w:rtl/>
          <w:lang w:bidi="fa-IR"/>
        </w:rPr>
        <w:t>اي به محاسبات مربوط به فرور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ختگ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در خاک</w:t>
      </w:r>
      <w:r>
        <w:rPr>
          <w:rtl/>
          <w:lang w:bidi="fa-IR"/>
        </w:rPr>
        <w:softHyphen/>
      </w:r>
      <w:r w:rsidRPr="006741AE">
        <w:rPr>
          <w:rtl/>
          <w:lang w:bidi="fa-IR"/>
        </w:rPr>
        <w:t>هاي غ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رقابل</w:t>
      </w:r>
      <w:r w:rsidRPr="006741AE">
        <w:rPr>
          <w:rtl/>
          <w:lang w:bidi="fa-IR"/>
        </w:rPr>
        <w:t xml:space="preserve"> تراکم داشت.</w:t>
      </w:r>
      <w:r>
        <w:rPr>
          <w:rFonts w:hint="cs"/>
          <w:rtl/>
          <w:lang w:bidi="fa-IR"/>
        </w:rPr>
        <w:t xml:space="preserve"> </w:t>
      </w:r>
      <w:r w:rsidRPr="006741AE">
        <w:rPr>
          <w:rtl/>
          <w:lang w:bidi="fa-IR"/>
        </w:rPr>
        <w:t>چنانچه از مثلث 15 گره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درتحل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ل</w:t>
      </w:r>
      <w:r w:rsidRPr="006741AE">
        <w:rPr>
          <w:rtl/>
          <w:lang w:bidi="fa-IR"/>
        </w:rPr>
        <w:t xml:space="preserve"> استفاده شود، محاسبات و کارا</w:t>
      </w:r>
      <w:r w:rsidRPr="006741AE">
        <w:rPr>
          <w:rFonts w:hint="cs"/>
          <w:rtl/>
          <w:lang w:bidi="fa-IR"/>
        </w:rPr>
        <w:t>یی</w:t>
      </w:r>
      <w:r w:rsidRPr="006741AE">
        <w:rPr>
          <w:rtl/>
          <w:lang w:bidi="fa-IR"/>
        </w:rPr>
        <w:t xml:space="preserve"> عمل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ات،</w:t>
      </w:r>
      <w:r w:rsidRPr="006741AE">
        <w:rPr>
          <w:rtl/>
          <w:lang w:bidi="fa-IR"/>
        </w:rPr>
        <w:t xml:space="preserve"> زمان ب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شتري</w:t>
      </w:r>
      <w:r w:rsidRPr="006741AE">
        <w:rPr>
          <w:rtl/>
          <w:lang w:bidi="fa-IR"/>
        </w:rPr>
        <w:t xml:space="preserve"> صرف م</w:t>
      </w:r>
      <w:r w:rsidRPr="006741AE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741AE">
        <w:rPr>
          <w:rFonts w:hint="eastAsia"/>
          <w:rtl/>
          <w:lang w:bidi="fa-IR"/>
        </w:rPr>
        <w:t>کند</w:t>
      </w:r>
      <w:r w:rsidRPr="006741AE">
        <w:rPr>
          <w:rtl/>
          <w:lang w:bidi="fa-IR"/>
        </w:rPr>
        <w:t xml:space="preserve"> و</w:t>
      </w:r>
      <w:r>
        <w:rPr>
          <w:rFonts w:hint="cs"/>
          <w:rtl/>
          <w:lang w:bidi="fa-IR"/>
        </w:rPr>
        <w:t xml:space="preserve"> </w:t>
      </w:r>
      <w:r w:rsidRPr="006741AE">
        <w:rPr>
          <w:rtl/>
          <w:lang w:bidi="fa-IR"/>
        </w:rPr>
        <w:t>حافظه ز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ادي</w:t>
      </w:r>
      <w:r w:rsidRPr="006741AE">
        <w:rPr>
          <w:rtl/>
          <w:lang w:bidi="fa-IR"/>
        </w:rPr>
        <w:t xml:space="preserve"> را شامل م</w:t>
      </w:r>
      <w:r w:rsidRPr="006741AE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741AE">
        <w:rPr>
          <w:rFonts w:hint="eastAsia"/>
          <w:rtl/>
          <w:lang w:bidi="fa-IR"/>
        </w:rPr>
        <w:t>شود</w:t>
      </w:r>
      <w:r w:rsidRPr="006741AE">
        <w:rPr>
          <w:rtl/>
          <w:lang w:bidi="fa-IR"/>
        </w:rPr>
        <w:t>. مثلث ۶ گره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ن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ز</w:t>
      </w:r>
      <w:r w:rsidRPr="006741AE">
        <w:rPr>
          <w:rtl/>
          <w:lang w:bidi="fa-IR"/>
        </w:rPr>
        <w:t xml:space="preserve"> تا حدودي المان دق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ق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م</w:t>
      </w:r>
      <w:r w:rsidRPr="006741AE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741AE">
        <w:rPr>
          <w:rFonts w:hint="eastAsia"/>
          <w:rtl/>
          <w:lang w:bidi="fa-IR"/>
        </w:rPr>
        <w:t>باشد</w:t>
      </w:r>
      <w:r w:rsidRPr="006741AE">
        <w:rPr>
          <w:rtl/>
          <w:lang w:bidi="fa-IR"/>
        </w:rPr>
        <w:t xml:space="preserve"> که نتا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ج</w:t>
      </w:r>
      <w:r w:rsidRPr="006741AE">
        <w:rPr>
          <w:rtl/>
          <w:lang w:bidi="fa-IR"/>
        </w:rPr>
        <w:t xml:space="preserve"> و خروج</w:t>
      </w:r>
      <w:r w:rsidRPr="006741AE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741AE">
        <w:rPr>
          <w:rFonts w:hint="eastAsia"/>
          <w:rtl/>
          <w:lang w:bidi="fa-IR"/>
        </w:rPr>
        <w:t>هاي</w:t>
      </w:r>
      <w:r>
        <w:rPr>
          <w:rFonts w:hint="cs"/>
          <w:rtl/>
          <w:lang w:bidi="fa-IR"/>
        </w:rPr>
        <w:t xml:space="preserve"> </w:t>
      </w:r>
      <w:r w:rsidRPr="006741AE">
        <w:rPr>
          <w:rtl/>
          <w:lang w:bidi="fa-IR"/>
        </w:rPr>
        <w:t>قابل</w:t>
      </w:r>
      <w:r>
        <w:rPr>
          <w:rtl/>
          <w:lang w:bidi="fa-IR"/>
        </w:rPr>
        <w:softHyphen/>
      </w:r>
      <w:r w:rsidRPr="006741AE">
        <w:rPr>
          <w:rtl/>
          <w:lang w:bidi="fa-IR"/>
        </w:rPr>
        <w:t>قبول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در تحل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ل</w:t>
      </w:r>
      <w:r w:rsidRPr="006741AE">
        <w:rPr>
          <w:rtl/>
          <w:lang w:bidi="fa-IR"/>
        </w:rPr>
        <w:t xml:space="preserve"> تغ</w:t>
      </w:r>
      <w:r w:rsidRPr="006741AE">
        <w:rPr>
          <w:rFonts w:hint="cs"/>
          <w:rtl/>
          <w:lang w:bidi="fa-IR"/>
        </w:rPr>
        <w:t>یی</w:t>
      </w:r>
      <w:r w:rsidRPr="006741AE">
        <w:rPr>
          <w:rFonts w:hint="eastAsia"/>
          <w:rtl/>
          <w:lang w:bidi="fa-IR"/>
        </w:rPr>
        <w:t>رشکل</w:t>
      </w:r>
      <w:r>
        <w:rPr>
          <w:rtl/>
          <w:lang w:bidi="fa-IR"/>
        </w:rPr>
        <w:softHyphen/>
      </w:r>
      <w:r w:rsidRPr="006741AE">
        <w:rPr>
          <w:rFonts w:hint="eastAsia"/>
          <w:rtl/>
          <w:lang w:bidi="fa-IR"/>
        </w:rPr>
        <w:t>هاي</w:t>
      </w:r>
      <w:r w:rsidRPr="006741AE">
        <w:rPr>
          <w:rtl/>
          <w:lang w:bidi="fa-IR"/>
        </w:rPr>
        <w:t xml:space="preserve"> استاندارد بدست م</w:t>
      </w:r>
      <w:r w:rsidRPr="006741AE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741AE">
        <w:rPr>
          <w:rFonts w:hint="eastAsia"/>
          <w:rtl/>
          <w:lang w:bidi="fa-IR"/>
        </w:rPr>
        <w:t>دهد،</w:t>
      </w:r>
      <w:r w:rsidRPr="006741AE">
        <w:rPr>
          <w:rtl/>
          <w:lang w:bidi="fa-IR"/>
        </w:rPr>
        <w:t xml:space="preserve"> به</w:t>
      </w:r>
      <w:r>
        <w:rPr>
          <w:rtl/>
          <w:lang w:bidi="fa-IR"/>
        </w:rPr>
        <w:softHyphen/>
      </w:r>
      <w:r w:rsidRPr="006741AE">
        <w:rPr>
          <w:rtl/>
          <w:lang w:bidi="fa-IR"/>
        </w:rPr>
        <w:t>شرط آنکه از تعداد المان</w:t>
      </w:r>
      <w:r>
        <w:rPr>
          <w:rtl/>
          <w:lang w:bidi="fa-IR"/>
        </w:rPr>
        <w:softHyphen/>
      </w:r>
      <w:r w:rsidRPr="006741AE">
        <w:rPr>
          <w:rtl/>
          <w:lang w:bidi="fa-IR"/>
        </w:rPr>
        <w:t>هاي کاف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در تحل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ل</w:t>
      </w:r>
      <w:r>
        <w:rPr>
          <w:rFonts w:hint="cs"/>
          <w:rtl/>
          <w:lang w:bidi="fa-IR"/>
        </w:rPr>
        <w:t xml:space="preserve"> </w:t>
      </w:r>
      <w:r w:rsidRPr="006741AE">
        <w:rPr>
          <w:rtl/>
          <w:lang w:bidi="fa-IR"/>
        </w:rPr>
        <w:t>استفاده شود. بنابرا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ن</w:t>
      </w:r>
      <w:r w:rsidRPr="006741AE">
        <w:rPr>
          <w:rtl/>
          <w:lang w:bidi="fa-IR"/>
        </w:rPr>
        <w:t xml:space="preserve"> با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د</w:t>
      </w:r>
      <w:r w:rsidRPr="006741AE">
        <w:rPr>
          <w:rtl/>
          <w:lang w:bidi="fa-IR"/>
        </w:rPr>
        <w:t xml:space="preserve"> درجاها</w:t>
      </w:r>
      <w:r w:rsidRPr="006741AE">
        <w:rPr>
          <w:rFonts w:hint="cs"/>
          <w:rtl/>
          <w:lang w:bidi="fa-IR"/>
        </w:rPr>
        <w:t>یی</w:t>
      </w:r>
      <w:r>
        <w:rPr>
          <w:rtl/>
          <w:lang w:bidi="fa-IR"/>
        </w:rPr>
        <w:softHyphen/>
      </w:r>
      <w:r w:rsidRPr="006741AE">
        <w:rPr>
          <w:rFonts w:hint="eastAsia"/>
          <w:rtl/>
          <w:lang w:bidi="fa-IR"/>
        </w:rPr>
        <w:t>که</w:t>
      </w:r>
      <w:r w:rsidRPr="006741AE">
        <w:rPr>
          <w:rtl/>
          <w:lang w:bidi="fa-IR"/>
        </w:rPr>
        <w:t xml:space="preserve"> احتمال وقوع گس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ختگ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و 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ا</w:t>
      </w:r>
      <w:r w:rsidRPr="006741AE">
        <w:rPr>
          <w:rtl/>
          <w:lang w:bidi="fa-IR"/>
        </w:rPr>
        <w:t xml:space="preserve"> تقارن</w:t>
      </w:r>
      <w:r>
        <w:rPr>
          <w:rFonts w:hint="cs"/>
          <w:rtl/>
          <w:lang w:bidi="fa-IR"/>
        </w:rPr>
        <w:t xml:space="preserve"> </w:t>
      </w:r>
      <w:r w:rsidRPr="006741AE">
        <w:rPr>
          <w:rtl/>
          <w:lang w:bidi="fa-IR"/>
        </w:rPr>
        <w:t>محوري وجود دارد، همچون آنال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ز</w:t>
      </w:r>
      <w:r>
        <w:rPr>
          <w:rFonts w:hint="cs"/>
          <w:rtl/>
          <w:lang w:bidi="fa-IR"/>
        </w:rPr>
        <w:t xml:space="preserve"> </w:t>
      </w:r>
      <w:r w:rsidRPr="006741AE">
        <w:rPr>
          <w:rtl/>
          <w:lang w:bidi="fa-IR"/>
        </w:rPr>
        <w:t>ضر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ب</w:t>
      </w:r>
      <w:r w:rsidRPr="006741AE">
        <w:rPr>
          <w:rtl/>
          <w:lang w:bidi="fa-IR"/>
        </w:rPr>
        <w:t xml:space="preserve"> ا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من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ازطر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ق</w:t>
      </w:r>
      <w:r w:rsidRPr="006741AE">
        <w:rPr>
          <w:rtl/>
          <w:lang w:bidi="fa-IR"/>
        </w:rPr>
        <w:t xml:space="preserve"> کاهش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C –</w:t>
      </w:r>
      <w:r w:rsidRPr="006741AE">
        <w:rPr>
          <w:rFonts w:ascii="CambriaMath" w:eastAsia="CambriaMath" w:cs="CambriaMath" w:hint="eastAsia"/>
          <w:sz w:val="26"/>
          <w:szCs w:val="26"/>
        </w:rPr>
        <w:t xml:space="preserve"> </w:t>
      </w:r>
      <w:r w:rsidRPr="006741AE">
        <w:rPr>
          <w:rFonts w:hint="eastAsia"/>
          <w:lang w:bidi="fa-IR"/>
        </w:rPr>
        <w:t>Ø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 xml:space="preserve"> </w:t>
      </w:r>
      <w:r w:rsidRPr="006741AE">
        <w:rPr>
          <w:rtl/>
          <w:lang w:bidi="fa-IR"/>
        </w:rPr>
        <w:t>و محاسبات مربوط به ظرف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ت</w:t>
      </w:r>
      <w:r w:rsidRPr="006741AE">
        <w:rPr>
          <w:rtl/>
          <w:lang w:bidi="fa-IR"/>
        </w:rPr>
        <w:t xml:space="preserve"> باربري، دقت ز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ادي</w:t>
      </w:r>
      <w:r w:rsidRPr="006741AE">
        <w:rPr>
          <w:rtl/>
          <w:lang w:bidi="fa-IR"/>
        </w:rPr>
        <w:t xml:space="preserve"> به خرج داد.</w:t>
      </w:r>
    </w:p>
    <w:p w14:paraId="7EBAD0C0" w14:textId="316C7C27" w:rsidR="006741AE" w:rsidRDefault="006741AE" w:rsidP="006741AE">
      <w:pPr>
        <w:rPr>
          <w:rtl/>
          <w:lang w:bidi="fa-IR"/>
        </w:rPr>
      </w:pPr>
      <w:r w:rsidRPr="006741AE">
        <w:rPr>
          <w:rtl/>
          <w:lang w:bidi="fa-IR"/>
        </w:rPr>
        <w:t>هنگام استفاده از المان ۶ گره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در تحل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ل،</w:t>
      </w:r>
      <w:r w:rsidRPr="006741AE">
        <w:rPr>
          <w:rtl/>
          <w:lang w:bidi="fa-IR"/>
        </w:rPr>
        <w:t xml:space="preserve"> معمولا ضر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ب</w:t>
      </w:r>
      <w:r>
        <w:rPr>
          <w:rFonts w:hint="cs"/>
          <w:rtl/>
          <w:lang w:bidi="fa-IR"/>
        </w:rPr>
        <w:t xml:space="preserve"> </w:t>
      </w:r>
      <w:r w:rsidRPr="006741AE">
        <w:rPr>
          <w:rFonts w:hint="eastAsia"/>
          <w:rtl/>
          <w:lang w:bidi="fa-IR"/>
        </w:rPr>
        <w:t>اطم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نان</w:t>
      </w:r>
      <w:r w:rsidRPr="006741AE">
        <w:rPr>
          <w:rtl/>
          <w:lang w:bidi="fa-IR"/>
        </w:rPr>
        <w:t xml:space="preserve"> 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ا</w:t>
      </w:r>
      <w:r w:rsidRPr="006741AE">
        <w:rPr>
          <w:rtl/>
          <w:lang w:bidi="fa-IR"/>
        </w:rPr>
        <w:t xml:space="preserve"> ا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من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و بارهاي گس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ختگ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به</w:t>
      </w:r>
      <w:r>
        <w:rPr>
          <w:rtl/>
          <w:lang w:bidi="fa-IR"/>
        </w:rPr>
        <w:softHyphen/>
      </w:r>
      <w:r w:rsidRPr="006741AE">
        <w:rPr>
          <w:rtl/>
          <w:lang w:bidi="fa-IR"/>
        </w:rPr>
        <w:t>شکل خ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ل</w:t>
      </w:r>
      <w:r w:rsidRPr="006741AE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</w:t>
      </w:r>
      <w:r w:rsidRPr="006741AE">
        <w:rPr>
          <w:rtl/>
          <w:lang w:bidi="fa-IR"/>
        </w:rPr>
        <w:t>دست</w:t>
      </w:r>
      <w:r>
        <w:rPr>
          <w:rFonts w:hint="cs"/>
          <w:rtl/>
          <w:lang w:bidi="fa-IR"/>
        </w:rPr>
        <w:t xml:space="preserve"> </w:t>
      </w:r>
      <w:r w:rsidRPr="006741AE">
        <w:rPr>
          <w:rtl/>
          <w:lang w:bidi="fa-IR"/>
        </w:rPr>
        <w:t>بالا و داراي خطاي ز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اد</w:t>
      </w:r>
      <w:r w:rsidRPr="006741AE">
        <w:rPr>
          <w:rtl/>
          <w:lang w:bidi="fa-IR"/>
        </w:rPr>
        <w:t xml:space="preserve"> بدست م</w:t>
      </w:r>
      <w:r w:rsidRPr="006741AE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741AE">
        <w:rPr>
          <w:rFonts w:hint="eastAsia"/>
          <w:rtl/>
          <w:lang w:bidi="fa-IR"/>
        </w:rPr>
        <w:t>آ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د،</w:t>
      </w:r>
      <w:r w:rsidRPr="006741AE">
        <w:rPr>
          <w:rtl/>
          <w:lang w:bidi="fa-IR"/>
        </w:rPr>
        <w:t xml:space="preserve"> لذا پ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شنهاد</w:t>
      </w:r>
      <w:r w:rsidRPr="006741AE">
        <w:rPr>
          <w:rtl/>
          <w:lang w:bidi="fa-IR"/>
        </w:rPr>
        <w:t xml:space="preserve"> م</w:t>
      </w:r>
      <w:r w:rsidRPr="006741AE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741AE">
        <w:rPr>
          <w:rFonts w:hint="eastAsia"/>
          <w:rtl/>
          <w:lang w:bidi="fa-IR"/>
        </w:rPr>
        <w:t>شود</w:t>
      </w:r>
      <w:r w:rsidRPr="006741AE">
        <w:rPr>
          <w:rtl/>
          <w:lang w:bidi="fa-IR"/>
        </w:rPr>
        <w:t xml:space="preserve"> که از المان 15 گره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استفاده شود. از ترک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ب</w:t>
      </w:r>
      <w:r w:rsidRPr="006741AE">
        <w:rPr>
          <w:rtl/>
          <w:lang w:bidi="fa-IR"/>
        </w:rPr>
        <w:t xml:space="preserve"> 4</w:t>
      </w:r>
      <w:r>
        <w:rPr>
          <w:rFonts w:hint="cs"/>
          <w:rtl/>
          <w:lang w:bidi="fa-IR"/>
        </w:rPr>
        <w:t xml:space="preserve"> </w:t>
      </w:r>
      <w:r w:rsidRPr="006741AE">
        <w:rPr>
          <w:rtl/>
          <w:lang w:bidi="fa-IR"/>
        </w:rPr>
        <w:t>المان ۶ گره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،</w:t>
      </w:r>
      <w:r w:rsidRPr="006741AE">
        <w:rPr>
          <w:rtl/>
          <w:lang w:bidi="fa-IR"/>
        </w:rPr>
        <w:t xml:space="preserve"> 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ک</w:t>
      </w:r>
      <w:r w:rsidRPr="006741AE">
        <w:rPr>
          <w:rtl/>
          <w:lang w:bidi="fa-IR"/>
        </w:rPr>
        <w:t xml:space="preserve"> المان 15 گره</w:t>
      </w:r>
      <w:r w:rsidRPr="006741AE">
        <w:rPr>
          <w:rFonts w:hint="cs"/>
          <w:rtl/>
          <w:lang w:bidi="fa-IR"/>
        </w:rPr>
        <w:t>ی</w:t>
      </w:r>
      <w:r w:rsidRPr="006741AE">
        <w:rPr>
          <w:rtl/>
          <w:lang w:bidi="fa-IR"/>
        </w:rPr>
        <w:t xml:space="preserve"> بوجود م</w:t>
      </w:r>
      <w:r w:rsidRPr="006741AE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6741AE">
        <w:rPr>
          <w:rFonts w:hint="eastAsia"/>
          <w:rtl/>
          <w:lang w:bidi="fa-IR"/>
        </w:rPr>
        <w:t>آ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د،</w:t>
      </w:r>
      <w:r w:rsidRPr="006741AE">
        <w:rPr>
          <w:rtl/>
          <w:lang w:bidi="fa-IR"/>
        </w:rPr>
        <w:t xml:space="preserve"> گرچه که مجموع تعداد نقاط و نقاط تنش، درکل با</w:t>
      </w:r>
      <w:r>
        <w:rPr>
          <w:rFonts w:hint="cs"/>
          <w:rtl/>
          <w:lang w:bidi="fa-IR"/>
        </w:rPr>
        <w:t xml:space="preserve"> 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کد</w:t>
      </w:r>
      <w:r w:rsidRPr="006741AE">
        <w:rPr>
          <w:rFonts w:hint="cs"/>
          <w:rtl/>
          <w:lang w:bidi="fa-IR"/>
        </w:rPr>
        <w:t>ی</w:t>
      </w:r>
      <w:r w:rsidRPr="006741AE">
        <w:rPr>
          <w:rFonts w:hint="eastAsia"/>
          <w:rtl/>
          <w:lang w:bidi="fa-IR"/>
        </w:rPr>
        <w:t>گر</w:t>
      </w:r>
      <w:r>
        <w:rPr>
          <w:rFonts w:hint="cs"/>
          <w:rtl/>
          <w:lang w:bidi="fa-IR"/>
        </w:rPr>
        <w:t xml:space="preserve"> </w:t>
      </w:r>
      <w:r w:rsidR="00BC73DB" w:rsidRPr="00BC73DB">
        <w:rPr>
          <w:rtl/>
          <w:lang w:bidi="fa-IR"/>
        </w:rPr>
        <w:t>برابر است ول</w:t>
      </w:r>
      <w:r w:rsidR="00BC73DB" w:rsidRPr="00BC73DB">
        <w:rPr>
          <w:rFonts w:hint="cs"/>
          <w:rtl/>
          <w:lang w:bidi="fa-IR"/>
        </w:rPr>
        <w:t>ی</w:t>
      </w:r>
      <w:r w:rsidR="00BC73DB" w:rsidRPr="00BC73DB">
        <w:rPr>
          <w:rtl/>
          <w:lang w:bidi="fa-IR"/>
        </w:rPr>
        <w:t xml:space="preserve"> استفاده از المان 15 گره</w:t>
      </w:r>
      <w:r w:rsidR="00BC73DB" w:rsidRPr="00BC73DB">
        <w:rPr>
          <w:rFonts w:hint="cs"/>
          <w:rtl/>
          <w:lang w:bidi="fa-IR"/>
        </w:rPr>
        <w:t>ی</w:t>
      </w:r>
      <w:r w:rsidR="00BC73DB" w:rsidRPr="00BC73DB">
        <w:rPr>
          <w:rtl/>
          <w:lang w:bidi="fa-IR"/>
        </w:rPr>
        <w:t xml:space="preserve"> نسبت به المان ۶ گره</w:t>
      </w:r>
      <w:r w:rsidR="00BC73DB" w:rsidRPr="00BC73DB">
        <w:rPr>
          <w:rFonts w:hint="cs"/>
          <w:rtl/>
          <w:lang w:bidi="fa-IR"/>
        </w:rPr>
        <w:t>ی</w:t>
      </w:r>
      <w:r w:rsidR="00BC73DB" w:rsidRPr="00BC73DB">
        <w:rPr>
          <w:rFonts w:hint="eastAsia"/>
          <w:rtl/>
          <w:lang w:bidi="fa-IR"/>
        </w:rPr>
        <w:t>،</w:t>
      </w:r>
      <w:r w:rsidR="00BC73DB" w:rsidRPr="00BC73DB">
        <w:rPr>
          <w:rtl/>
          <w:lang w:bidi="fa-IR"/>
        </w:rPr>
        <w:t xml:space="preserve"> دق</w:t>
      </w:r>
      <w:r w:rsidR="00BC73DB" w:rsidRPr="00BC73DB">
        <w:rPr>
          <w:rFonts w:hint="cs"/>
          <w:rtl/>
          <w:lang w:bidi="fa-IR"/>
        </w:rPr>
        <w:t>ی</w:t>
      </w:r>
      <w:r w:rsidR="00BC73DB" w:rsidRPr="00BC73DB">
        <w:rPr>
          <w:rFonts w:hint="eastAsia"/>
          <w:rtl/>
          <w:lang w:bidi="fa-IR"/>
        </w:rPr>
        <w:t>ق</w:t>
      </w:r>
      <w:r w:rsidR="00BC73DB">
        <w:rPr>
          <w:rtl/>
          <w:lang w:bidi="fa-IR"/>
        </w:rPr>
        <w:softHyphen/>
      </w:r>
      <w:r w:rsidR="00BC73DB" w:rsidRPr="00BC73DB">
        <w:rPr>
          <w:rFonts w:hint="eastAsia"/>
          <w:rtl/>
          <w:lang w:bidi="fa-IR"/>
        </w:rPr>
        <w:t>تر</w:t>
      </w:r>
      <w:r w:rsidR="00BC73DB" w:rsidRPr="00BC73DB">
        <w:rPr>
          <w:rtl/>
          <w:lang w:bidi="fa-IR"/>
        </w:rPr>
        <w:t xml:space="preserve"> م</w:t>
      </w:r>
      <w:r w:rsidR="00BC73DB" w:rsidRPr="00BC73DB">
        <w:rPr>
          <w:rFonts w:hint="cs"/>
          <w:rtl/>
          <w:lang w:bidi="fa-IR"/>
        </w:rPr>
        <w:t>ی</w:t>
      </w:r>
      <w:r w:rsidR="00BC73DB">
        <w:rPr>
          <w:rtl/>
          <w:lang w:bidi="fa-IR"/>
        </w:rPr>
        <w:softHyphen/>
      </w:r>
      <w:r w:rsidR="00BC73DB" w:rsidRPr="00BC73DB">
        <w:rPr>
          <w:rFonts w:hint="eastAsia"/>
          <w:rtl/>
          <w:lang w:bidi="fa-IR"/>
        </w:rPr>
        <w:t>باشد</w:t>
      </w:r>
      <w:r w:rsidR="00BC73DB" w:rsidRPr="00BC73DB">
        <w:rPr>
          <w:rtl/>
          <w:lang w:bidi="fa-IR"/>
        </w:rPr>
        <w:t>. درا</w:t>
      </w:r>
      <w:r w:rsidR="00BC73DB" w:rsidRPr="00BC73DB">
        <w:rPr>
          <w:rFonts w:hint="cs"/>
          <w:rtl/>
          <w:lang w:bidi="fa-IR"/>
        </w:rPr>
        <w:t>ی</w:t>
      </w:r>
      <w:r w:rsidR="00BC73DB" w:rsidRPr="00BC73DB">
        <w:rPr>
          <w:rFonts w:hint="eastAsia"/>
          <w:rtl/>
          <w:lang w:bidi="fa-IR"/>
        </w:rPr>
        <w:t>ن</w:t>
      </w:r>
      <w:r w:rsidR="00BC73DB" w:rsidRPr="00BC73DB">
        <w:rPr>
          <w:rtl/>
          <w:lang w:bidi="fa-IR"/>
        </w:rPr>
        <w:t xml:space="preserve"> </w:t>
      </w:r>
      <w:r w:rsidR="00BC73DB" w:rsidRPr="00BC73DB">
        <w:rPr>
          <w:rtl/>
          <w:lang w:bidi="fa-IR"/>
        </w:rPr>
        <w:lastRenderedPageBreak/>
        <w:t>پژوهش، در مدل</w:t>
      </w:r>
      <w:r w:rsidR="00BC73DB">
        <w:rPr>
          <w:rtl/>
          <w:lang w:bidi="fa-IR"/>
        </w:rPr>
        <w:softHyphen/>
      </w:r>
      <w:r w:rsidR="00BC73DB" w:rsidRPr="00BC73DB">
        <w:rPr>
          <w:rtl/>
          <w:lang w:bidi="fa-IR"/>
        </w:rPr>
        <w:t>سازي</w:t>
      </w:r>
      <w:r w:rsidR="00BC73DB">
        <w:rPr>
          <w:rtl/>
          <w:lang w:bidi="fa-IR"/>
        </w:rPr>
        <w:softHyphen/>
      </w:r>
      <w:r w:rsidR="00BC73DB" w:rsidRPr="00BC73DB">
        <w:rPr>
          <w:rtl/>
          <w:lang w:bidi="fa-IR"/>
        </w:rPr>
        <w:t>هاي انجام</w:t>
      </w:r>
      <w:r w:rsidR="00BC73DB">
        <w:rPr>
          <w:rtl/>
          <w:lang w:bidi="fa-IR"/>
        </w:rPr>
        <w:softHyphen/>
      </w:r>
      <w:r w:rsidR="00BC73DB" w:rsidRPr="00BC73DB">
        <w:rPr>
          <w:rtl/>
          <w:lang w:bidi="fa-IR"/>
        </w:rPr>
        <w:t>شده از المان 15 گره</w:t>
      </w:r>
      <w:r w:rsidR="00BC73DB" w:rsidRPr="00BC73DB">
        <w:rPr>
          <w:rFonts w:hint="cs"/>
          <w:rtl/>
          <w:lang w:bidi="fa-IR"/>
        </w:rPr>
        <w:t>ی</w:t>
      </w:r>
      <w:r w:rsidR="00BC73DB" w:rsidRPr="00BC73DB">
        <w:rPr>
          <w:rtl/>
          <w:lang w:bidi="fa-IR"/>
        </w:rPr>
        <w:t xml:space="preserve"> به</w:t>
      </w:r>
      <w:r w:rsidR="00BC73DB">
        <w:rPr>
          <w:rFonts w:hint="cs"/>
          <w:rtl/>
          <w:lang w:bidi="fa-IR"/>
        </w:rPr>
        <w:t xml:space="preserve"> </w:t>
      </w:r>
      <w:r w:rsidR="00BC73DB" w:rsidRPr="00BC73DB">
        <w:rPr>
          <w:rtl/>
          <w:lang w:bidi="fa-IR"/>
        </w:rPr>
        <w:t>دل</w:t>
      </w:r>
      <w:r w:rsidR="00BC73DB" w:rsidRPr="00BC73DB">
        <w:rPr>
          <w:rFonts w:hint="cs"/>
          <w:rtl/>
          <w:lang w:bidi="fa-IR"/>
        </w:rPr>
        <w:t>ی</w:t>
      </w:r>
      <w:r w:rsidR="00BC73DB" w:rsidRPr="00BC73DB">
        <w:rPr>
          <w:rFonts w:hint="eastAsia"/>
          <w:rtl/>
          <w:lang w:bidi="fa-IR"/>
        </w:rPr>
        <w:t>ل</w:t>
      </w:r>
      <w:r w:rsidR="00BC73DB" w:rsidRPr="00BC73DB">
        <w:rPr>
          <w:rtl/>
          <w:lang w:bidi="fa-IR"/>
        </w:rPr>
        <w:t xml:space="preserve"> دقت ب</w:t>
      </w:r>
      <w:r w:rsidR="00BC73DB" w:rsidRPr="00BC73DB">
        <w:rPr>
          <w:rFonts w:hint="cs"/>
          <w:rtl/>
          <w:lang w:bidi="fa-IR"/>
        </w:rPr>
        <w:t>ی</w:t>
      </w:r>
      <w:r w:rsidR="00BC73DB" w:rsidRPr="00BC73DB">
        <w:rPr>
          <w:rFonts w:hint="eastAsia"/>
          <w:rtl/>
          <w:lang w:bidi="fa-IR"/>
        </w:rPr>
        <w:t>شتر</w:t>
      </w:r>
      <w:r w:rsidR="00BC73DB" w:rsidRPr="00BC73DB">
        <w:rPr>
          <w:rtl/>
          <w:lang w:bidi="fa-IR"/>
        </w:rPr>
        <w:t xml:space="preserve"> در تحل</w:t>
      </w:r>
      <w:r w:rsidR="00BC73DB" w:rsidRPr="00BC73DB">
        <w:rPr>
          <w:rFonts w:hint="cs"/>
          <w:rtl/>
          <w:lang w:bidi="fa-IR"/>
        </w:rPr>
        <w:t>ی</w:t>
      </w:r>
      <w:r w:rsidR="00BC73DB" w:rsidRPr="00BC73DB">
        <w:rPr>
          <w:rFonts w:hint="eastAsia"/>
          <w:rtl/>
          <w:lang w:bidi="fa-IR"/>
        </w:rPr>
        <w:t>ل</w:t>
      </w:r>
      <w:r w:rsidR="00BC73DB">
        <w:rPr>
          <w:rtl/>
          <w:lang w:bidi="fa-IR"/>
        </w:rPr>
        <w:softHyphen/>
      </w:r>
      <w:r w:rsidR="00BC73DB" w:rsidRPr="00BC73DB">
        <w:rPr>
          <w:rFonts w:hint="eastAsia"/>
          <w:rtl/>
          <w:lang w:bidi="fa-IR"/>
        </w:rPr>
        <w:t>ها</w:t>
      </w:r>
      <w:r w:rsidR="00BC73DB" w:rsidRPr="00BC73DB">
        <w:rPr>
          <w:rtl/>
          <w:lang w:bidi="fa-IR"/>
        </w:rPr>
        <w:t xml:space="preserve"> و ارائه نتا</w:t>
      </w:r>
      <w:r w:rsidR="00BC73DB" w:rsidRPr="00BC73DB">
        <w:rPr>
          <w:rFonts w:hint="cs"/>
          <w:rtl/>
          <w:lang w:bidi="fa-IR"/>
        </w:rPr>
        <w:t>ی</w:t>
      </w:r>
      <w:r w:rsidR="00BC73DB" w:rsidRPr="00BC73DB">
        <w:rPr>
          <w:rFonts w:hint="eastAsia"/>
          <w:rtl/>
          <w:lang w:bidi="fa-IR"/>
        </w:rPr>
        <w:t>ج</w:t>
      </w:r>
      <w:r w:rsidR="00BC73DB" w:rsidRPr="00BC73DB">
        <w:rPr>
          <w:rtl/>
          <w:lang w:bidi="fa-IR"/>
        </w:rPr>
        <w:t xml:space="preserve"> مناسب</w:t>
      </w:r>
      <w:r w:rsidR="00BC73DB">
        <w:rPr>
          <w:rtl/>
          <w:lang w:bidi="fa-IR"/>
        </w:rPr>
        <w:softHyphen/>
      </w:r>
      <w:r w:rsidR="00BC73DB" w:rsidRPr="00BC73DB">
        <w:rPr>
          <w:rtl/>
          <w:lang w:bidi="fa-IR"/>
        </w:rPr>
        <w:t>تر، استفاده شده است</w:t>
      </w:r>
      <w:r w:rsidR="00BC73DB">
        <w:rPr>
          <w:rFonts w:hint="cs"/>
          <w:rtl/>
          <w:lang w:bidi="fa-IR"/>
        </w:rPr>
        <w:t xml:space="preserve"> </w:t>
      </w:r>
      <w:r w:rsidR="00BC73DB">
        <w:rPr>
          <w:lang w:bidi="fa-IR"/>
        </w:rPr>
        <w:t>]</w:t>
      </w:r>
      <w:r w:rsidR="00A9438D">
        <w:rPr>
          <w:rFonts w:hint="cs"/>
          <w:rtl/>
          <w:lang w:bidi="fa-IR"/>
        </w:rPr>
        <w:t>31</w:t>
      </w:r>
      <w:r w:rsidR="00BC73DB">
        <w:rPr>
          <w:lang w:bidi="fa-IR"/>
        </w:rPr>
        <w:t>[</w:t>
      </w:r>
      <w:r w:rsidR="00BC73DB">
        <w:rPr>
          <w:rFonts w:hint="cs"/>
          <w:rtl/>
          <w:lang w:bidi="fa-IR"/>
        </w:rPr>
        <w:t xml:space="preserve">. </w:t>
      </w:r>
    </w:p>
    <w:p w14:paraId="54DC527A" w14:textId="491B716D" w:rsidR="00BC73DB" w:rsidRDefault="00BC73DB" w:rsidP="00BC73DB">
      <w:pPr>
        <w:ind w:firstLine="0"/>
        <w:jc w:val="center"/>
        <w:rPr>
          <w:rtl/>
          <w:lang w:bidi="fa-IR"/>
        </w:rPr>
      </w:pPr>
      <w:r w:rsidRPr="00BC73DB">
        <w:rPr>
          <w:rFonts w:hint="cs"/>
          <w:noProof/>
          <w:rtl/>
          <w:lang w:bidi="fa-IR"/>
        </w:rPr>
        <w:drawing>
          <wp:inline distT="0" distB="0" distL="0" distR="0" wp14:anchorId="4ACD8DC8" wp14:editId="74EFBE92">
            <wp:extent cx="1929180" cy="158496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250" cy="1595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B3B03" w14:textId="66448DD1" w:rsidR="00BC73DB" w:rsidRDefault="00BC73DB" w:rsidP="00BC73DB">
      <w:pPr>
        <w:pStyle w:val="a0"/>
        <w:rPr>
          <w:rtl/>
        </w:rPr>
      </w:pPr>
      <w:bookmarkStart w:id="6" w:name="_Toc128908723"/>
      <w:r>
        <w:rPr>
          <w:rFonts w:hint="cs"/>
          <w:rtl/>
        </w:rPr>
        <w:t xml:space="preserve">شکل (3-4): </w:t>
      </w:r>
      <w:r w:rsidRPr="00BC73DB">
        <w:rPr>
          <w:rtl/>
        </w:rPr>
        <w:t>گره</w:t>
      </w:r>
      <w:r>
        <w:rPr>
          <w:rtl/>
        </w:rPr>
        <w:softHyphen/>
      </w:r>
      <w:r w:rsidRPr="00BC73DB">
        <w:rPr>
          <w:rtl/>
        </w:rPr>
        <w:t>ها و نقاط تنش در المان</w:t>
      </w:r>
      <w:r>
        <w:rPr>
          <w:rtl/>
        </w:rPr>
        <w:softHyphen/>
      </w:r>
      <w:r w:rsidRPr="00BC73DB">
        <w:rPr>
          <w:rtl/>
        </w:rPr>
        <w:t>هاي خاک</w:t>
      </w:r>
      <w:r>
        <w:rPr>
          <w:rFonts w:hint="cs"/>
          <w:rtl/>
        </w:rPr>
        <w:t xml:space="preserve"> </w:t>
      </w:r>
      <w:r>
        <w:t>]</w:t>
      </w:r>
      <w:r w:rsidR="00A9438D">
        <w:rPr>
          <w:rFonts w:hint="cs"/>
          <w:rtl/>
        </w:rPr>
        <w:t>31</w:t>
      </w:r>
      <w:r>
        <w:t>[</w:t>
      </w:r>
      <w:bookmarkEnd w:id="6"/>
      <w:r>
        <w:rPr>
          <w:rFonts w:hint="cs"/>
          <w:rtl/>
        </w:rPr>
        <w:t xml:space="preserve"> </w:t>
      </w:r>
    </w:p>
    <w:p w14:paraId="3331A3B9" w14:textId="0AD03CA3" w:rsidR="00BC73DB" w:rsidRDefault="00BC73DB" w:rsidP="00BC73DB">
      <w:pPr>
        <w:rPr>
          <w:b/>
          <w:bCs/>
          <w:rtl/>
        </w:rPr>
      </w:pPr>
      <w:r w:rsidRPr="00BC73DB">
        <w:rPr>
          <w:rFonts w:hint="cs"/>
          <w:b/>
          <w:bCs/>
          <w:rtl/>
        </w:rPr>
        <w:t xml:space="preserve">صفحات </w:t>
      </w:r>
    </w:p>
    <w:p w14:paraId="71B30171" w14:textId="3780F2CB" w:rsidR="00BC73DB" w:rsidRDefault="00BC73DB" w:rsidP="00BC73DB">
      <w:pPr>
        <w:rPr>
          <w:rtl/>
          <w:lang w:bidi="fa-IR"/>
        </w:rPr>
      </w:pPr>
      <w:r w:rsidRPr="00BC73DB">
        <w:rPr>
          <w:rtl/>
        </w:rPr>
        <w:t>صفحات جزئ</w:t>
      </w:r>
      <w:r w:rsidRPr="00BC73DB">
        <w:rPr>
          <w:rFonts w:hint="cs"/>
          <w:rtl/>
        </w:rPr>
        <w:t>ی</w:t>
      </w:r>
      <w:r w:rsidRPr="00BC73DB">
        <w:rPr>
          <w:rtl/>
        </w:rPr>
        <w:t xml:space="preserve"> از اجزاي مربوط به سازه م</w:t>
      </w:r>
      <w:r w:rsidRPr="00BC73DB">
        <w:rPr>
          <w:rFonts w:hint="cs"/>
          <w:rtl/>
        </w:rPr>
        <w:t>ی</w:t>
      </w:r>
      <w:r>
        <w:rPr>
          <w:rtl/>
        </w:rPr>
        <w:softHyphen/>
      </w:r>
      <w:r w:rsidRPr="00BC73DB">
        <w:rPr>
          <w:rFonts w:hint="eastAsia"/>
          <w:rtl/>
        </w:rPr>
        <w:t>باشند</w:t>
      </w:r>
      <w:r w:rsidRPr="00BC73DB">
        <w:rPr>
          <w:rtl/>
        </w:rPr>
        <w:t xml:space="preserve"> که با دارا</w:t>
      </w:r>
      <w:r>
        <w:rPr>
          <w:rFonts w:hint="cs"/>
          <w:rtl/>
        </w:rPr>
        <w:t xml:space="preserve"> </w:t>
      </w:r>
      <w:r w:rsidRPr="00BC73DB">
        <w:rPr>
          <w:rtl/>
        </w:rPr>
        <w:t>بودن مقاومت محوري و صلب</w:t>
      </w:r>
      <w:r w:rsidRPr="00BC73DB">
        <w:rPr>
          <w:rFonts w:hint="cs"/>
          <w:rtl/>
        </w:rPr>
        <w:t>ی</w:t>
      </w:r>
      <w:r w:rsidRPr="00BC73DB">
        <w:rPr>
          <w:rFonts w:hint="eastAsia"/>
          <w:rtl/>
        </w:rPr>
        <w:t>ت</w:t>
      </w:r>
      <w:r w:rsidRPr="00BC73DB">
        <w:rPr>
          <w:rtl/>
        </w:rPr>
        <w:t xml:space="preserve"> خمش</w:t>
      </w:r>
      <w:r w:rsidRPr="00BC73DB">
        <w:rPr>
          <w:rFonts w:hint="cs"/>
          <w:rtl/>
        </w:rPr>
        <w:t>ی</w:t>
      </w:r>
      <w:r w:rsidRPr="00BC73DB">
        <w:rPr>
          <w:rFonts w:hint="eastAsia"/>
          <w:rtl/>
        </w:rPr>
        <w:t>،</w:t>
      </w:r>
      <w:r w:rsidRPr="00BC73DB">
        <w:rPr>
          <w:rtl/>
        </w:rPr>
        <w:t xml:space="preserve"> جهت</w:t>
      </w:r>
      <w:r>
        <w:rPr>
          <w:rFonts w:hint="cs"/>
          <w:rtl/>
        </w:rPr>
        <w:t xml:space="preserve"> </w:t>
      </w:r>
      <w:r w:rsidRPr="00BC73DB">
        <w:rPr>
          <w:rtl/>
        </w:rPr>
        <w:t>مدلسازي سازه</w:t>
      </w:r>
      <w:r>
        <w:rPr>
          <w:rtl/>
        </w:rPr>
        <w:softHyphen/>
      </w:r>
      <w:r w:rsidRPr="00BC73DB">
        <w:rPr>
          <w:rtl/>
        </w:rPr>
        <w:t>هاي لاغر در زم</w:t>
      </w:r>
      <w:r w:rsidRPr="00BC73DB">
        <w:rPr>
          <w:rFonts w:hint="cs"/>
          <w:rtl/>
        </w:rPr>
        <w:t>ی</w:t>
      </w:r>
      <w:r w:rsidRPr="00BC73DB">
        <w:rPr>
          <w:rFonts w:hint="eastAsia"/>
          <w:rtl/>
        </w:rPr>
        <w:t>ن</w:t>
      </w:r>
      <w:r w:rsidRPr="00BC73DB">
        <w:rPr>
          <w:rtl/>
        </w:rPr>
        <w:t xml:space="preserve"> مورد استفاده قرار م</w:t>
      </w:r>
      <w:r w:rsidRPr="00BC73DB">
        <w:rPr>
          <w:rFonts w:hint="cs"/>
          <w:rtl/>
        </w:rPr>
        <w:t>ی</w:t>
      </w:r>
      <w:r>
        <w:rPr>
          <w:rtl/>
        </w:rPr>
        <w:softHyphen/>
      </w:r>
      <w:r w:rsidRPr="00BC73DB">
        <w:rPr>
          <w:rFonts w:hint="eastAsia"/>
          <w:rtl/>
        </w:rPr>
        <w:t>گ</w:t>
      </w:r>
      <w:r w:rsidRPr="00BC73DB">
        <w:rPr>
          <w:rFonts w:hint="cs"/>
          <w:rtl/>
        </w:rPr>
        <w:t>ی</w:t>
      </w:r>
      <w:r w:rsidRPr="00BC73DB">
        <w:rPr>
          <w:rFonts w:hint="eastAsia"/>
          <w:rtl/>
        </w:rPr>
        <w:t>رند</w:t>
      </w:r>
      <w:r w:rsidRPr="00BC73DB">
        <w:rPr>
          <w:rtl/>
        </w:rPr>
        <w:t>. از صفحات براي شب</w:t>
      </w:r>
      <w:r w:rsidRPr="00BC73DB">
        <w:rPr>
          <w:rFonts w:hint="cs"/>
          <w:rtl/>
        </w:rPr>
        <w:t>ی</w:t>
      </w:r>
      <w:r w:rsidRPr="00BC73DB">
        <w:rPr>
          <w:rFonts w:hint="eastAsia"/>
          <w:rtl/>
        </w:rPr>
        <w:t>ه</w:t>
      </w:r>
      <w:r>
        <w:rPr>
          <w:rtl/>
        </w:rPr>
        <w:softHyphen/>
      </w:r>
      <w:r w:rsidRPr="00BC73DB">
        <w:rPr>
          <w:rFonts w:hint="eastAsia"/>
          <w:rtl/>
        </w:rPr>
        <w:t>سازي</w:t>
      </w:r>
      <w:r w:rsidRPr="00BC73DB">
        <w:rPr>
          <w:rtl/>
        </w:rPr>
        <w:t xml:space="preserve"> تاث</w:t>
      </w:r>
      <w:r w:rsidRPr="00BC73DB">
        <w:rPr>
          <w:rFonts w:hint="cs"/>
          <w:rtl/>
        </w:rPr>
        <w:t>ی</w:t>
      </w:r>
      <w:r w:rsidRPr="00BC73DB">
        <w:rPr>
          <w:rFonts w:hint="eastAsia"/>
          <w:rtl/>
        </w:rPr>
        <w:t>رات</w:t>
      </w:r>
      <w:r w:rsidRPr="00BC73DB">
        <w:rPr>
          <w:rtl/>
        </w:rPr>
        <w:t xml:space="preserve"> پوسته</w:t>
      </w:r>
      <w:r>
        <w:rPr>
          <w:rtl/>
        </w:rPr>
        <w:softHyphen/>
      </w:r>
      <w:r w:rsidRPr="00BC73DB">
        <w:rPr>
          <w:rtl/>
        </w:rPr>
        <w:t>ها،</w:t>
      </w:r>
      <w:r>
        <w:rPr>
          <w:rFonts w:hint="cs"/>
          <w:rtl/>
        </w:rPr>
        <w:t xml:space="preserve"> </w:t>
      </w:r>
      <w:r w:rsidRPr="00BC73DB">
        <w:rPr>
          <w:rtl/>
        </w:rPr>
        <w:t>د</w:t>
      </w:r>
      <w:r w:rsidRPr="00BC73DB">
        <w:rPr>
          <w:rFonts w:hint="cs"/>
          <w:rtl/>
        </w:rPr>
        <w:t>ی</w:t>
      </w:r>
      <w:r w:rsidRPr="00BC73DB">
        <w:rPr>
          <w:rFonts w:hint="eastAsia"/>
          <w:rtl/>
        </w:rPr>
        <w:t>وارها،</w:t>
      </w:r>
      <w:r w:rsidRPr="00BC73DB">
        <w:rPr>
          <w:rtl/>
        </w:rPr>
        <w:t xml:space="preserve"> صفحات و پوشش</w:t>
      </w:r>
      <w:r>
        <w:rPr>
          <w:rtl/>
        </w:rPr>
        <w:softHyphen/>
      </w:r>
      <w:r w:rsidRPr="00BC73DB">
        <w:rPr>
          <w:rtl/>
        </w:rPr>
        <w:t>ها</w:t>
      </w:r>
      <w:r w:rsidRPr="00BC73DB">
        <w:rPr>
          <w:rFonts w:hint="cs"/>
          <w:rtl/>
        </w:rPr>
        <w:t>یی</w:t>
      </w:r>
      <w:r w:rsidRPr="00BC73DB">
        <w:rPr>
          <w:rtl/>
        </w:rPr>
        <w:t xml:space="preserve"> که در</w:t>
      </w:r>
      <w:r>
        <w:rPr>
          <w:rFonts w:hint="cs"/>
          <w:rtl/>
        </w:rPr>
        <w:t xml:space="preserve"> </w:t>
      </w:r>
      <w:r w:rsidRPr="00BC73DB">
        <w:rPr>
          <w:rtl/>
        </w:rPr>
        <w:t>راستاي محور</w:t>
      </w:r>
      <w:r>
        <w:rPr>
          <w:rFonts w:hint="cs"/>
          <w:rtl/>
        </w:rPr>
        <w:t xml:space="preserve"> </w:t>
      </w:r>
      <w:r>
        <w:t>Z</w:t>
      </w:r>
      <w:r>
        <w:rPr>
          <w:rFonts w:hint="cs"/>
          <w:rtl/>
          <w:lang w:bidi="fa-IR"/>
        </w:rPr>
        <w:t xml:space="preserve"> </w:t>
      </w:r>
      <w:r w:rsidRPr="00BC73DB">
        <w:rPr>
          <w:rtl/>
          <w:lang w:bidi="fa-IR"/>
        </w:rPr>
        <w:t>داراي امتداد م</w:t>
      </w:r>
      <w:r w:rsidRPr="00BC73DB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C73DB">
        <w:rPr>
          <w:rFonts w:hint="eastAsia"/>
          <w:rtl/>
          <w:lang w:bidi="fa-IR"/>
        </w:rPr>
        <w:t>باشند،</w:t>
      </w:r>
      <w:r w:rsidRPr="00BC73DB">
        <w:rPr>
          <w:rtl/>
          <w:lang w:bidi="fa-IR"/>
        </w:rPr>
        <w:t xml:space="preserve"> استفاده م</w:t>
      </w:r>
      <w:r w:rsidRPr="00BC73DB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C73DB">
        <w:rPr>
          <w:rFonts w:hint="eastAsia"/>
          <w:rtl/>
          <w:lang w:bidi="fa-IR"/>
        </w:rPr>
        <w:t>شود</w:t>
      </w:r>
      <w:r w:rsidRPr="00BC73DB">
        <w:rPr>
          <w:rtl/>
          <w:lang w:bidi="fa-IR"/>
        </w:rPr>
        <w:t>. در مدل</w:t>
      </w:r>
      <w:r>
        <w:rPr>
          <w:rtl/>
          <w:lang w:bidi="fa-IR"/>
        </w:rPr>
        <w:softHyphen/>
      </w:r>
      <w:r w:rsidRPr="00BC73DB">
        <w:rPr>
          <w:rtl/>
          <w:lang w:bidi="fa-IR"/>
        </w:rPr>
        <w:t>سازي</w:t>
      </w:r>
      <w:r>
        <w:rPr>
          <w:rtl/>
          <w:lang w:bidi="fa-IR"/>
        </w:rPr>
        <w:softHyphen/>
      </w:r>
      <w:r w:rsidRPr="00BC73DB">
        <w:rPr>
          <w:rtl/>
          <w:lang w:bidi="fa-IR"/>
        </w:rPr>
        <w:t>هاي</w:t>
      </w:r>
      <w:r>
        <w:rPr>
          <w:rFonts w:hint="cs"/>
          <w:rtl/>
          <w:lang w:bidi="fa-IR"/>
        </w:rPr>
        <w:t xml:space="preserve"> </w:t>
      </w:r>
      <w:r w:rsidRPr="00BC73DB">
        <w:rPr>
          <w:rtl/>
          <w:lang w:bidi="fa-IR"/>
        </w:rPr>
        <w:t>انجام</w:t>
      </w:r>
      <w:r>
        <w:rPr>
          <w:rtl/>
          <w:lang w:bidi="fa-IR"/>
        </w:rPr>
        <w:softHyphen/>
      </w:r>
      <w:r w:rsidRPr="00BC73DB">
        <w:rPr>
          <w:rtl/>
          <w:lang w:bidi="fa-IR"/>
        </w:rPr>
        <w:t>شده، صفحات بوس</w:t>
      </w:r>
      <w:r w:rsidRPr="00BC73DB">
        <w:rPr>
          <w:rFonts w:hint="cs"/>
          <w:rtl/>
          <w:lang w:bidi="fa-IR"/>
        </w:rPr>
        <w:t>ی</w:t>
      </w:r>
      <w:r w:rsidRPr="00BC73DB">
        <w:rPr>
          <w:rFonts w:hint="eastAsia"/>
          <w:rtl/>
          <w:lang w:bidi="fa-IR"/>
        </w:rPr>
        <w:t>له</w:t>
      </w:r>
      <w:r w:rsidRPr="00BC73DB">
        <w:rPr>
          <w:rtl/>
          <w:lang w:bidi="fa-IR"/>
        </w:rPr>
        <w:t xml:space="preserve"> خطه</w:t>
      </w:r>
      <w:r>
        <w:rPr>
          <w:rtl/>
          <w:lang w:bidi="fa-IR"/>
        </w:rPr>
        <w:softHyphen/>
      </w:r>
      <w:r w:rsidRPr="00BC73DB">
        <w:rPr>
          <w:rtl/>
          <w:lang w:bidi="fa-IR"/>
        </w:rPr>
        <w:t>ا</w:t>
      </w:r>
      <w:r w:rsidRPr="00BC73DB">
        <w:rPr>
          <w:rFonts w:hint="cs"/>
          <w:rtl/>
          <w:lang w:bidi="fa-IR"/>
        </w:rPr>
        <w:t>یی</w:t>
      </w:r>
      <w:r w:rsidRPr="00BC73DB">
        <w:rPr>
          <w:rtl/>
          <w:lang w:bidi="fa-IR"/>
        </w:rPr>
        <w:t xml:space="preserve"> آب</w:t>
      </w:r>
      <w:r w:rsidRPr="00BC73DB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C73DB">
        <w:rPr>
          <w:rFonts w:hint="eastAsia"/>
          <w:rtl/>
          <w:lang w:bidi="fa-IR"/>
        </w:rPr>
        <w:t>رنگ</w:t>
      </w:r>
      <w:r w:rsidRPr="00BC73DB">
        <w:rPr>
          <w:rtl/>
          <w:lang w:bidi="fa-IR"/>
        </w:rPr>
        <w:t xml:space="preserve"> نما</w:t>
      </w:r>
      <w:r w:rsidRPr="00BC73DB">
        <w:rPr>
          <w:rFonts w:hint="cs"/>
          <w:rtl/>
          <w:lang w:bidi="fa-IR"/>
        </w:rPr>
        <w:t>ی</w:t>
      </w:r>
      <w:r w:rsidRPr="00BC73DB">
        <w:rPr>
          <w:rFonts w:hint="eastAsia"/>
          <w:rtl/>
          <w:lang w:bidi="fa-IR"/>
        </w:rPr>
        <w:t>ش</w:t>
      </w:r>
      <w:r w:rsidRPr="00BC73DB">
        <w:rPr>
          <w:rtl/>
          <w:lang w:bidi="fa-IR"/>
        </w:rPr>
        <w:t xml:space="preserve"> داده م</w:t>
      </w:r>
      <w:r w:rsidRPr="00BC73DB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C73DB">
        <w:rPr>
          <w:rFonts w:hint="eastAsia"/>
          <w:rtl/>
          <w:lang w:bidi="fa-IR"/>
        </w:rPr>
        <w:t>شوند</w:t>
      </w:r>
      <w:r w:rsidRPr="00BC73DB">
        <w:rPr>
          <w:rtl/>
          <w:lang w:bidi="fa-IR"/>
        </w:rPr>
        <w:t>. در</w:t>
      </w:r>
      <w:r>
        <w:rPr>
          <w:rFonts w:hint="cs"/>
          <w:rtl/>
          <w:lang w:bidi="fa-IR"/>
        </w:rPr>
        <w:t xml:space="preserve"> </w:t>
      </w:r>
      <w:r w:rsidRPr="00BC73DB">
        <w:rPr>
          <w:rtl/>
          <w:lang w:bidi="fa-IR"/>
        </w:rPr>
        <w:t>شکل</w:t>
      </w:r>
      <w:r>
        <w:rPr>
          <w:rFonts w:hint="cs"/>
          <w:rtl/>
          <w:lang w:bidi="fa-IR"/>
        </w:rPr>
        <w:t xml:space="preserve"> (3-5)، </w:t>
      </w:r>
      <w:r w:rsidRPr="00BC73DB">
        <w:rPr>
          <w:rtl/>
          <w:lang w:bidi="fa-IR"/>
        </w:rPr>
        <w:t>نمونه</w:t>
      </w:r>
      <w:r>
        <w:rPr>
          <w:rtl/>
          <w:lang w:bidi="fa-IR"/>
        </w:rPr>
        <w:softHyphen/>
      </w:r>
      <w:r w:rsidRPr="00BC73DB">
        <w:rPr>
          <w:rtl/>
          <w:lang w:bidi="fa-IR"/>
        </w:rPr>
        <w:t>ها</w:t>
      </w:r>
      <w:r w:rsidRPr="00BC73DB">
        <w:rPr>
          <w:rFonts w:hint="cs"/>
          <w:rtl/>
          <w:lang w:bidi="fa-IR"/>
        </w:rPr>
        <w:t>یی</w:t>
      </w:r>
      <w:r w:rsidRPr="00BC73DB">
        <w:rPr>
          <w:rtl/>
          <w:lang w:bidi="fa-IR"/>
        </w:rPr>
        <w:t xml:space="preserve"> از کاربرد صفحات</w:t>
      </w:r>
      <w:r>
        <w:rPr>
          <w:rFonts w:hint="cs"/>
          <w:rtl/>
          <w:lang w:bidi="fa-IR"/>
        </w:rPr>
        <w:t xml:space="preserve"> </w:t>
      </w:r>
      <w:r w:rsidRPr="00BC73DB">
        <w:rPr>
          <w:rtl/>
          <w:lang w:bidi="fa-IR"/>
        </w:rPr>
        <w:t>در سازه</w:t>
      </w:r>
      <w:r>
        <w:rPr>
          <w:rtl/>
          <w:lang w:bidi="fa-IR"/>
        </w:rPr>
        <w:softHyphen/>
      </w:r>
      <w:r w:rsidRPr="00BC73DB">
        <w:rPr>
          <w:rtl/>
          <w:lang w:bidi="fa-IR"/>
        </w:rPr>
        <w:t>هاي ژئوتکن</w:t>
      </w:r>
      <w:r w:rsidRPr="00BC73DB">
        <w:rPr>
          <w:rFonts w:hint="cs"/>
          <w:rtl/>
          <w:lang w:bidi="fa-IR"/>
        </w:rPr>
        <w:t>ی</w:t>
      </w:r>
      <w:r w:rsidRPr="00BC73DB">
        <w:rPr>
          <w:rFonts w:hint="eastAsia"/>
          <w:rtl/>
          <w:lang w:bidi="fa-IR"/>
        </w:rPr>
        <w:t>ک</w:t>
      </w:r>
      <w:r w:rsidRPr="00BC73DB">
        <w:rPr>
          <w:rFonts w:hint="cs"/>
          <w:rtl/>
          <w:lang w:bidi="fa-IR"/>
        </w:rPr>
        <w:t>ی</w:t>
      </w:r>
      <w:r w:rsidRPr="00BC73DB">
        <w:rPr>
          <w:rtl/>
          <w:lang w:bidi="fa-IR"/>
        </w:rPr>
        <w:t xml:space="preserve"> نما</w:t>
      </w:r>
      <w:r w:rsidRPr="00BC73DB">
        <w:rPr>
          <w:rFonts w:hint="cs"/>
          <w:rtl/>
          <w:lang w:bidi="fa-IR"/>
        </w:rPr>
        <w:t>ی</w:t>
      </w:r>
      <w:r w:rsidRPr="00BC73DB">
        <w:rPr>
          <w:rFonts w:hint="eastAsia"/>
          <w:rtl/>
          <w:lang w:bidi="fa-IR"/>
        </w:rPr>
        <w:t>ش</w:t>
      </w:r>
      <w:r w:rsidRPr="00BC73DB">
        <w:rPr>
          <w:rtl/>
          <w:lang w:bidi="fa-IR"/>
        </w:rPr>
        <w:t xml:space="preserve"> داده شده است.</w:t>
      </w:r>
    </w:p>
    <w:p w14:paraId="68EF38E0" w14:textId="33BC9A8D" w:rsidR="00BC73DB" w:rsidRDefault="00BC73DB" w:rsidP="00BC73DB">
      <w:pPr>
        <w:ind w:firstLine="0"/>
        <w:jc w:val="center"/>
        <w:rPr>
          <w:rtl/>
          <w:lang w:bidi="fa-IR"/>
        </w:rPr>
      </w:pPr>
      <w:r w:rsidRPr="00BC73DB">
        <w:rPr>
          <w:noProof/>
          <w:rtl/>
          <w:lang w:bidi="fa-IR"/>
        </w:rPr>
        <w:drawing>
          <wp:inline distT="0" distB="0" distL="0" distR="0" wp14:anchorId="353F050E" wp14:editId="4DB1A966">
            <wp:extent cx="4511431" cy="1089754"/>
            <wp:effectExtent l="0" t="0" r="381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11431" cy="1089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1EDA9" w14:textId="2E51DEAF" w:rsidR="00BC73DB" w:rsidRDefault="00BC73DB" w:rsidP="00BC73DB">
      <w:pPr>
        <w:pStyle w:val="a0"/>
        <w:rPr>
          <w:rtl/>
        </w:rPr>
      </w:pPr>
      <w:bookmarkStart w:id="7" w:name="_Toc128908724"/>
      <w:r>
        <w:rPr>
          <w:rFonts w:hint="cs"/>
          <w:rtl/>
        </w:rPr>
        <w:t xml:space="preserve">شکل (3-5): </w:t>
      </w:r>
      <w:r w:rsidRPr="00BC73DB">
        <w:rPr>
          <w:rtl/>
        </w:rPr>
        <w:t>کاربرد صفحات در صفحات، مهارها، سطوح مشترک</w:t>
      </w:r>
      <w:r>
        <w:rPr>
          <w:rFonts w:hint="cs"/>
          <w:rtl/>
        </w:rPr>
        <w:t xml:space="preserve"> </w:t>
      </w:r>
      <w:r>
        <w:t>]</w:t>
      </w:r>
      <w:r w:rsidR="00A9438D">
        <w:rPr>
          <w:rFonts w:hint="cs"/>
          <w:rtl/>
        </w:rPr>
        <w:t>31</w:t>
      </w:r>
      <w:r>
        <w:t>[</w:t>
      </w:r>
      <w:bookmarkEnd w:id="7"/>
    </w:p>
    <w:p w14:paraId="3B9B5220" w14:textId="0128DE86" w:rsidR="00BC73DB" w:rsidRDefault="00BC73DB" w:rsidP="00BC73DB">
      <w:pPr>
        <w:rPr>
          <w:rtl/>
          <w:lang w:bidi="fa-IR"/>
        </w:rPr>
      </w:pPr>
      <w:r w:rsidRPr="00BC73DB">
        <w:rPr>
          <w:rtl/>
        </w:rPr>
        <w:t>خصوص</w:t>
      </w:r>
      <w:r w:rsidRPr="00BC73DB">
        <w:rPr>
          <w:rFonts w:hint="cs"/>
          <w:rtl/>
        </w:rPr>
        <w:t>ی</w:t>
      </w:r>
      <w:r w:rsidRPr="00BC73DB">
        <w:rPr>
          <w:rFonts w:hint="eastAsia"/>
          <w:rtl/>
        </w:rPr>
        <w:t>ات</w:t>
      </w:r>
      <w:r w:rsidRPr="00BC73DB">
        <w:rPr>
          <w:rtl/>
        </w:rPr>
        <w:t xml:space="preserve"> مصالح صفحات به داده</w:t>
      </w:r>
      <w:r>
        <w:rPr>
          <w:rtl/>
        </w:rPr>
        <w:softHyphen/>
      </w:r>
      <w:r w:rsidRPr="00BC73DB">
        <w:rPr>
          <w:rtl/>
        </w:rPr>
        <w:t>هاي وارد</w:t>
      </w:r>
      <w:r>
        <w:rPr>
          <w:rFonts w:hint="cs"/>
          <w:rtl/>
        </w:rPr>
        <w:t xml:space="preserve"> </w:t>
      </w:r>
      <w:r w:rsidRPr="00BC73DB">
        <w:rPr>
          <w:rtl/>
        </w:rPr>
        <w:t>شده براي صفحات مربوط م</w:t>
      </w:r>
      <w:r w:rsidRPr="00BC73DB">
        <w:rPr>
          <w:rFonts w:hint="cs"/>
          <w:rtl/>
        </w:rPr>
        <w:t>ی</w:t>
      </w:r>
      <w:r>
        <w:rPr>
          <w:rtl/>
        </w:rPr>
        <w:softHyphen/>
      </w:r>
      <w:r w:rsidRPr="00BC73DB">
        <w:rPr>
          <w:rFonts w:hint="eastAsia"/>
          <w:rtl/>
        </w:rPr>
        <w:t>شود</w:t>
      </w:r>
      <w:r w:rsidRPr="00BC73DB">
        <w:rPr>
          <w:rtl/>
        </w:rPr>
        <w:t>. اصل</w:t>
      </w:r>
      <w:r w:rsidRPr="00BC73DB">
        <w:rPr>
          <w:rFonts w:hint="cs"/>
          <w:rtl/>
        </w:rPr>
        <w:t>ی</w:t>
      </w:r>
      <w:r>
        <w:rPr>
          <w:rtl/>
        </w:rPr>
        <w:softHyphen/>
      </w:r>
      <w:r w:rsidRPr="00BC73DB">
        <w:rPr>
          <w:rFonts w:hint="eastAsia"/>
          <w:rtl/>
        </w:rPr>
        <w:t>تر</w:t>
      </w:r>
      <w:r w:rsidRPr="00BC73DB">
        <w:rPr>
          <w:rFonts w:hint="cs"/>
          <w:rtl/>
        </w:rPr>
        <w:t>ی</w:t>
      </w:r>
      <w:r w:rsidRPr="00BC73DB">
        <w:rPr>
          <w:rFonts w:hint="eastAsia"/>
          <w:rtl/>
        </w:rPr>
        <w:t>ن</w:t>
      </w:r>
      <w:r w:rsidRPr="00BC73DB">
        <w:rPr>
          <w:rtl/>
        </w:rPr>
        <w:t xml:space="preserve"> پارامترهاي موجود</w:t>
      </w:r>
      <w:r>
        <w:rPr>
          <w:rFonts w:hint="cs"/>
          <w:rtl/>
        </w:rPr>
        <w:t xml:space="preserve"> برای صفحات، </w:t>
      </w:r>
      <w:r>
        <w:t>EA</w:t>
      </w:r>
      <w:r>
        <w:rPr>
          <w:rFonts w:hint="cs"/>
          <w:rtl/>
          <w:lang w:bidi="fa-IR"/>
        </w:rPr>
        <w:t xml:space="preserve"> مقاومت محوری و </w:t>
      </w:r>
      <w:r>
        <w:rPr>
          <w:lang w:bidi="fa-IR"/>
        </w:rPr>
        <w:t>EI</w:t>
      </w:r>
      <w:r>
        <w:rPr>
          <w:rFonts w:hint="cs"/>
          <w:rtl/>
          <w:lang w:bidi="fa-IR"/>
        </w:rPr>
        <w:t xml:space="preserve"> صلبیت خمشی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باشد. </w:t>
      </w:r>
      <w:proofErr w:type="spellStart"/>
      <w:r>
        <w:rPr>
          <w:lang w:bidi="fa-IR"/>
        </w:rPr>
        <w:t>d</w:t>
      </w:r>
      <w:r>
        <w:rPr>
          <w:vertAlign w:val="subscript"/>
          <w:lang w:bidi="fa-IR"/>
        </w:rPr>
        <w:t>eq</w:t>
      </w:r>
      <w:proofErr w:type="spellEnd"/>
      <w:r>
        <w:rPr>
          <w:rFonts w:hint="cs"/>
          <w:vertAlign w:val="subscript"/>
          <w:rtl/>
          <w:lang w:bidi="fa-IR"/>
        </w:rPr>
        <w:t xml:space="preserve"> </w:t>
      </w:r>
      <w:r w:rsidRPr="00BC73DB">
        <w:rPr>
          <w:rtl/>
          <w:lang w:bidi="fa-IR"/>
        </w:rPr>
        <w:t>ضخامت صفحه، باتوجه به رابطه ز</w:t>
      </w:r>
      <w:r w:rsidRPr="00BC73DB">
        <w:rPr>
          <w:rFonts w:hint="cs"/>
          <w:rtl/>
          <w:lang w:bidi="fa-IR"/>
        </w:rPr>
        <w:t>ی</w:t>
      </w:r>
      <w:r w:rsidRPr="00BC73DB">
        <w:rPr>
          <w:rFonts w:hint="eastAsia"/>
          <w:rtl/>
          <w:lang w:bidi="fa-IR"/>
        </w:rPr>
        <w:t>ر</w:t>
      </w:r>
      <w:r w:rsidRPr="00BC73DB">
        <w:rPr>
          <w:rtl/>
          <w:lang w:bidi="fa-IR"/>
        </w:rPr>
        <w:t xml:space="preserve"> و</w:t>
      </w:r>
      <w:r>
        <w:rPr>
          <w:rFonts w:hint="cs"/>
          <w:rtl/>
          <w:lang w:bidi="fa-IR"/>
        </w:rPr>
        <w:t xml:space="preserve"> </w:t>
      </w:r>
      <w:r w:rsidRPr="00BC73DB">
        <w:rPr>
          <w:rtl/>
          <w:lang w:bidi="fa-IR"/>
        </w:rPr>
        <w:t>از طر</w:t>
      </w:r>
      <w:r w:rsidRPr="00BC73DB">
        <w:rPr>
          <w:rFonts w:hint="cs"/>
          <w:rtl/>
          <w:lang w:bidi="fa-IR"/>
        </w:rPr>
        <w:t>ی</w:t>
      </w:r>
      <w:r w:rsidRPr="00BC73DB">
        <w:rPr>
          <w:rFonts w:hint="eastAsia"/>
          <w:rtl/>
          <w:lang w:bidi="fa-IR"/>
        </w:rPr>
        <w:t>ق</w:t>
      </w:r>
      <w:r w:rsidRPr="00BC73DB">
        <w:rPr>
          <w:rtl/>
          <w:lang w:bidi="fa-IR"/>
        </w:rPr>
        <w:t xml:space="preserve"> دو پارامتر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EA</w:t>
      </w:r>
      <w:r>
        <w:rPr>
          <w:rFonts w:hint="cs"/>
          <w:rtl/>
          <w:lang w:bidi="fa-IR"/>
        </w:rPr>
        <w:t xml:space="preserve"> و </w:t>
      </w:r>
      <w:r>
        <w:rPr>
          <w:lang w:bidi="fa-IR"/>
        </w:rPr>
        <w:t>EI</w:t>
      </w:r>
      <w:r>
        <w:rPr>
          <w:rFonts w:hint="cs"/>
          <w:rtl/>
          <w:lang w:bidi="fa-IR"/>
        </w:rPr>
        <w:t xml:space="preserve"> بدست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آید. </w:t>
      </w:r>
    </w:p>
    <w:p w14:paraId="17ED610C" w14:textId="5820D68A" w:rsidR="00BC73DB" w:rsidRPr="00BC73DB" w:rsidRDefault="00BC73DB" w:rsidP="00BC73DB">
      <w:pPr>
        <w:rPr>
          <w:rtl/>
          <w:lang w:bidi="fa-IR"/>
        </w:rPr>
      </w:pPr>
      <w:r>
        <w:rPr>
          <w:rFonts w:hint="cs"/>
          <w:rtl/>
          <w:lang w:bidi="fa-IR"/>
        </w:rPr>
        <w:lastRenderedPageBreak/>
        <w:t xml:space="preserve">(1-3)                                             </w:t>
      </w:r>
      <w:r w:rsidR="00D24158">
        <w:rPr>
          <w:rFonts w:hint="cs"/>
          <w:rtl/>
          <w:lang w:bidi="fa-IR"/>
        </w:rPr>
        <w:t xml:space="preserve">                                    </w:t>
      </w:r>
      <w:r>
        <w:rPr>
          <w:rFonts w:hint="cs"/>
          <w:rtl/>
          <w:lang w:bidi="fa-IR"/>
        </w:rPr>
        <w:t xml:space="preserve">                   </w:t>
      </w:r>
      <m:oMath>
        <m:sSub>
          <m:sSubPr>
            <m:ctrlPr>
              <w:rPr>
                <w:rFonts w:ascii="Cambria Math" w:hAnsi="Cambria Math"/>
                <w:i/>
                <w:lang w:bidi="fa-IR"/>
              </w:rPr>
            </m:ctrlPr>
          </m:sSubPr>
          <m:e>
            <m:r>
              <w:rPr>
                <w:rFonts w:ascii="Cambria Math" w:hAnsi="Cambria Math"/>
                <w:lang w:bidi="fa-IR"/>
              </w:rPr>
              <m:t>d</m:t>
            </m:r>
          </m:e>
          <m:sub>
            <m:r>
              <w:rPr>
                <w:rFonts w:ascii="Cambria Math" w:hAnsi="Cambria Math"/>
                <w:lang w:bidi="fa-IR"/>
              </w:rPr>
              <m:t>eq</m:t>
            </m:r>
          </m:sub>
        </m:sSub>
        <m:r>
          <w:rPr>
            <w:rFonts w:ascii="Cambria Math" w:hAnsi="Cambria Math"/>
            <w:lang w:bidi="fa-IR"/>
          </w:rPr>
          <m:t>=</m:t>
        </m:r>
        <m:rad>
          <m:radPr>
            <m:degHide m:val="1"/>
            <m:ctrlPr>
              <w:rPr>
                <w:rFonts w:ascii="Cambria Math" w:hAnsi="Cambria Math"/>
                <w:i/>
                <w:lang w:bidi="fa-IR"/>
              </w:rPr>
            </m:ctrlPr>
          </m:radPr>
          <m:deg/>
          <m:e>
            <m:r>
              <w:rPr>
                <w:rFonts w:ascii="Cambria Math" w:hAnsi="Cambria Math"/>
                <w:lang w:bidi="fa-IR"/>
              </w:rPr>
              <m:t>12</m:t>
            </m:r>
            <m:f>
              <m:fPr>
                <m:ctrlPr>
                  <w:rPr>
                    <w:rFonts w:ascii="Cambria Math" w:hAnsi="Cambria Math"/>
                    <w:i/>
                    <w:lang w:bidi="fa-IR"/>
                  </w:rPr>
                </m:ctrlPr>
              </m:fPr>
              <m:num>
                <m:r>
                  <w:rPr>
                    <w:rFonts w:ascii="Cambria Math" w:hAnsi="Cambria Math"/>
                    <w:lang w:bidi="fa-IR"/>
                  </w:rPr>
                  <m:t>EI</m:t>
                </m:r>
              </m:num>
              <m:den>
                <m:r>
                  <w:rPr>
                    <w:rFonts w:ascii="Cambria Math" w:hAnsi="Cambria Math"/>
                    <w:lang w:bidi="fa-IR"/>
                  </w:rPr>
                  <m:t>EA</m:t>
                </m:r>
              </m:den>
            </m:f>
          </m:e>
        </m:rad>
      </m:oMath>
    </w:p>
    <w:p w14:paraId="11BD3309" w14:textId="1017F47C" w:rsidR="00D24158" w:rsidRDefault="00D24158" w:rsidP="00D24158">
      <w:pPr>
        <w:rPr>
          <w:b/>
          <w:bCs/>
          <w:rtl/>
        </w:rPr>
      </w:pPr>
      <w:r w:rsidRPr="00D24158">
        <w:rPr>
          <w:b/>
          <w:bCs/>
          <w:rtl/>
        </w:rPr>
        <w:t>المان</w:t>
      </w:r>
      <w:r w:rsidRPr="00D24158">
        <w:rPr>
          <w:b/>
          <w:bCs/>
          <w:rtl/>
        </w:rPr>
        <w:softHyphen/>
        <w:t>ها</w:t>
      </w:r>
      <w:r w:rsidRPr="00D24158">
        <w:rPr>
          <w:rFonts w:hint="cs"/>
          <w:b/>
          <w:bCs/>
          <w:rtl/>
        </w:rPr>
        <w:t>ی</w:t>
      </w:r>
      <w:r w:rsidRPr="00D24158">
        <w:rPr>
          <w:b/>
          <w:bCs/>
          <w:rtl/>
        </w:rPr>
        <w:t xml:space="preserve"> گره</w:t>
      </w:r>
      <w:r w:rsidRPr="00D24158">
        <w:rPr>
          <w:rFonts w:hint="cs"/>
          <w:b/>
          <w:bCs/>
          <w:rtl/>
        </w:rPr>
        <w:t xml:space="preserve"> </w:t>
      </w:r>
      <w:r w:rsidRPr="00D24158">
        <w:rPr>
          <w:b/>
          <w:bCs/>
          <w:rtl/>
        </w:rPr>
        <w:t>به</w:t>
      </w:r>
      <w:r w:rsidRPr="00D24158">
        <w:rPr>
          <w:b/>
          <w:bCs/>
          <w:rtl/>
        </w:rPr>
        <w:softHyphen/>
        <w:t>گره</w:t>
      </w:r>
    </w:p>
    <w:p w14:paraId="020B0374" w14:textId="37A839C7" w:rsidR="00D24158" w:rsidRDefault="00D24158" w:rsidP="00D24158">
      <w:pPr>
        <w:rPr>
          <w:rtl/>
        </w:rPr>
      </w:pPr>
      <w:r w:rsidRPr="00D24158">
        <w:rPr>
          <w:rtl/>
        </w:rPr>
        <w:t>المان</w:t>
      </w:r>
      <w:r>
        <w:rPr>
          <w:rtl/>
        </w:rPr>
        <w:softHyphen/>
      </w:r>
      <w:r w:rsidRPr="00D24158">
        <w:rPr>
          <w:rtl/>
        </w:rPr>
        <w:t>هاي گره به</w:t>
      </w:r>
      <w:r>
        <w:rPr>
          <w:rtl/>
        </w:rPr>
        <w:softHyphen/>
      </w:r>
      <w:r w:rsidRPr="00D24158">
        <w:rPr>
          <w:rtl/>
        </w:rPr>
        <w:t>گره، نوع</w:t>
      </w:r>
      <w:r w:rsidRPr="00D24158">
        <w:rPr>
          <w:rFonts w:hint="cs"/>
          <w:rtl/>
        </w:rPr>
        <w:t>ی</w:t>
      </w:r>
      <w:r w:rsidRPr="00D24158">
        <w:rPr>
          <w:rtl/>
        </w:rPr>
        <w:t xml:space="preserve"> عضو فنري الاست</w:t>
      </w:r>
      <w:r w:rsidRPr="00D24158">
        <w:rPr>
          <w:rFonts w:hint="cs"/>
          <w:rtl/>
        </w:rPr>
        <w:t>ی</w:t>
      </w:r>
      <w:r w:rsidRPr="00D24158">
        <w:rPr>
          <w:rFonts w:hint="eastAsia"/>
          <w:rtl/>
        </w:rPr>
        <w:t>ک</w:t>
      </w:r>
      <w:r w:rsidRPr="00D24158">
        <w:rPr>
          <w:rtl/>
        </w:rPr>
        <w:t xml:space="preserve"> و داراي دو گره در انتها و ابتدا به</w:t>
      </w:r>
      <w:r>
        <w:rPr>
          <w:rtl/>
        </w:rPr>
        <w:softHyphen/>
      </w:r>
      <w:r w:rsidRPr="00D24158">
        <w:rPr>
          <w:rtl/>
        </w:rPr>
        <w:t>همراه سخت</w:t>
      </w:r>
      <w:r w:rsidRPr="00D24158">
        <w:rPr>
          <w:rFonts w:hint="cs"/>
          <w:rtl/>
        </w:rPr>
        <w:t>ی</w:t>
      </w:r>
      <w:r w:rsidRPr="00D24158">
        <w:rPr>
          <w:rtl/>
        </w:rPr>
        <w:t xml:space="preserve"> فنر کاف</w:t>
      </w:r>
      <w:r w:rsidRPr="00D24158">
        <w:rPr>
          <w:rFonts w:hint="cs"/>
          <w:rtl/>
        </w:rPr>
        <w:t>ی</w:t>
      </w:r>
      <w:r>
        <w:rPr>
          <w:rFonts w:hint="cs"/>
          <w:rtl/>
        </w:rPr>
        <w:t xml:space="preserve"> </w:t>
      </w:r>
      <w:r w:rsidRPr="00D24158">
        <w:rPr>
          <w:rtl/>
        </w:rPr>
        <w:t>م</w:t>
      </w:r>
      <w:r w:rsidRPr="00D24158">
        <w:rPr>
          <w:rFonts w:hint="cs"/>
          <w:rtl/>
        </w:rPr>
        <w:t>ی</w:t>
      </w:r>
      <w:r>
        <w:rPr>
          <w:rtl/>
        </w:rPr>
        <w:softHyphen/>
      </w:r>
      <w:r w:rsidRPr="00D24158">
        <w:rPr>
          <w:rFonts w:hint="eastAsia"/>
          <w:rtl/>
        </w:rPr>
        <w:t>باشد</w:t>
      </w:r>
      <w:r w:rsidRPr="00D24158">
        <w:rPr>
          <w:rtl/>
        </w:rPr>
        <w:t>. ا</w:t>
      </w:r>
      <w:r w:rsidRPr="00D24158">
        <w:rPr>
          <w:rFonts w:hint="cs"/>
          <w:rtl/>
        </w:rPr>
        <w:t>ی</w:t>
      </w:r>
      <w:r w:rsidRPr="00D24158">
        <w:rPr>
          <w:rFonts w:hint="eastAsia"/>
          <w:rtl/>
        </w:rPr>
        <w:t>ن</w:t>
      </w:r>
      <w:r w:rsidRPr="00D24158">
        <w:rPr>
          <w:rtl/>
        </w:rPr>
        <w:t xml:space="preserve"> المان تحت تاث</w:t>
      </w:r>
      <w:r w:rsidRPr="00D24158">
        <w:rPr>
          <w:rFonts w:hint="cs"/>
          <w:rtl/>
        </w:rPr>
        <w:t>ی</w:t>
      </w:r>
      <w:r w:rsidRPr="00D24158">
        <w:rPr>
          <w:rFonts w:hint="eastAsia"/>
          <w:rtl/>
        </w:rPr>
        <w:t>ر</w:t>
      </w:r>
      <w:r w:rsidRPr="00D24158">
        <w:rPr>
          <w:rtl/>
        </w:rPr>
        <w:t xml:space="preserve"> ن</w:t>
      </w:r>
      <w:r w:rsidRPr="00D24158">
        <w:rPr>
          <w:rFonts w:hint="cs"/>
          <w:rtl/>
        </w:rPr>
        <w:t>ی</w:t>
      </w:r>
      <w:r w:rsidRPr="00D24158">
        <w:rPr>
          <w:rFonts w:hint="eastAsia"/>
          <w:rtl/>
        </w:rPr>
        <w:t>روهاي</w:t>
      </w:r>
      <w:r w:rsidRPr="00D24158">
        <w:rPr>
          <w:rtl/>
        </w:rPr>
        <w:t xml:space="preserve"> فشاري</w:t>
      </w:r>
      <w:r>
        <w:rPr>
          <w:rFonts w:hint="cs"/>
          <w:rtl/>
        </w:rPr>
        <w:t xml:space="preserve"> (</w:t>
      </w:r>
      <w:r w:rsidRPr="00D24158">
        <w:rPr>
          <w:rtl/>
        </w:rPr>
        <w:t>پشت</w:t>
      </w:r>
      <w:r>
        <w:rPr>
          <w:rtl/>
        </w:rPr>
        <w:softHyphen/>
      </w:r>
      <w:r w:rsidRPr="00D24158">
        <w:rPr>
          <w:rtl/>
        </w:rPr>
        <w:t>بندها</w:t>
      </w:r>
      <w:r>
        <w:rPr>
          <w:rFonts w:hint="cs"/>
          <w:rtl/>
        </w:rPr>
        <w:t>)</w:t>
      </w:r>
      <w:r w:rsidRPr="00D24158">
        <w:rPr>
          <w:rtl/>
        </w:rPr>
        <w:t xml:space="preserve"> و ن</w:t>
      </w:r>
      <w:r w:rsidRPr="00D24158">
        <w:rPr>
          <w:rFonts w:hint="cs"/>
          <w:rtl/>
        </w:rPr>
        <w:t>ی</w:t>
      </w:r>
      <w:r w:rsidRPr="00D24158">
        <w:rPr>
          <w:rFonts w:hint="eastAsia"/>
          <w:rtl/>
        </w:rPr>
        <w:t>روهاي</w:t>
      </w:r>
      <w:r w:rsidRPr="00D24158">
        <w:rPr>
          <w:rtl/>
        </w:rPr>
        <w:t xml:space="preserve"> کشش</w:t>
      </w:r>
      <w:r w:rsidRPr="00D24158">
        <w:rPr>
          <w:rFonts w:hint="cs"/>
          <w:rtl/>
        </w:rPr>
        <w:t>ی</w:t>
      </w:r>
      <w:r>
        <w:rPr>
          <w:rFonts w:hint="cs"/>
          <w:rtl/>
        </w:rPr>
        <w:t xml:space="preserve"> (</w:t>
      </w:r>
      <w:r w:rsidRPr="00D24158">
        <w:rPr>
          <w:rtl/>
        </w:rPr>
        <w:t>مهارها</w:t>
      </w:r>
      <w:r>
        <w:rPr>
          <w:rFonts w:hint="cs"/>
          <w:rtl/>
        </w:rPr>
        <w:t>)</w:t>
      </w:r>
      <w:r w:rsidRPr="00D24158">
        <w:rPr>
          <w:rtl/>
        </w:rPr>
        <w:t xml:space="preserve"> قرار دارد، لذا براي مدلسازي</w:t>
      </w:r>
      <w:r>
        <w:rPr>
          <w:rFonts w:hint="cs"/>
          <w:rtl/>
        </w:rPr>
        <w:t xml:space="preserve"> </w:t>
      </w:r>
      <w:r w:rsidRPr="00D24158">
        <w:rPr>
          <w:rtl/>
        </w:rPr>
        <w:t>مهارها و پشت</w:t>
      </w:r>
      <w:r>
        <w:rPr>
          <w:rtl/>
        </w:rPr>
        <w:softHyphen/>
      </w:r>
      <w:r w:rsidRPr="00D24158">
        <w:rPr>
          <w:rtl/>
        </w:rPr>
        <w:t>بندها که در معرض ن</w:t>
      </w:r>
      <w:r w:rsidRPr="00D24158">
        <w:rPr>
          <w:rFonts w:hint="cs"/>
          <w:rtl/>
        </w:rPr>
        <w:t>ی</w:t>
      </w:r>
      <w:r w:rsidRPr="00D24158">
        <w:rPr>
          <w:rFonts w:hint="eastAsia"/>
          <w:rtl/>
        </w:rPr>
        <w:t>روهاي</w:t>
      </w:r>
      <w:r w:rsidRPr="00D24158">
        <w:rPr>
          <w:rtl/>
        </w:rPr>
        <w:t xml:space="preserve"> کشش</w:t>
      </w:r>
      <w:r w:rsidRPr="00D24158">
        <w:rPr>
          <w:rFonts w:hint="cs"/>
          <w:rtl/>
        </w:rPr>
        <w:t>ی</w:t>
      </w:r>
      <w:r w:rsidRPr="00D24158">
        <w:rPr>
          <w:rtl/>
        </w:rPr>
        <w:t xml:space="preserve"> و فشاري هستند ازا</w:t>
      </w:r>
      <w:r w:rsidRPr="00D24158">
        <w:rPr>
          <w:rFonts w:hint="cs"/>
          <w:rtl/>
        </w:rPr>
        <w:t>ی</w:t>
      </w:r>
      <w:r w:rsidRPr="00D24158">
        <w:rPr>
          <w:rFonts w:hint="eastAsia"/>
          <w:rtl/>
        </w:rPr>
        <w:t>ن</w:t>
      </w:r>
      <w:r w:rsidRPr="00D24158">
        <w:rPr>
          <w:rtl/>
        </w:rPr>
        <w:t xml:space="preserve"> المان استفاده م</w:t>
      </w:r>
      <w:r w:rsidRPr="00D24158">
        <w:rPr>
          <w:rFonts w:hint="cs"/>
          <w:rtl/>
        </w:rPr>
        <w:t>ی</w:t>
      </w:r>
      <w:r>
        <w:rPr>
          <w:rtl/>
        </w:rPr>
        <w:softHyphen/>
      </w:r>
      <w:r w:rsidRPr="00D24158">
        <w:rPr>
          <w:rFonts w:hint="eastAsia"/>
          <w:rtl/>
        </w:rPr>
        <w:t>شود</w:t>
      </w:r>
      <w:r w:rsidRPr="00D24158">
        <w:rPr>
          <w:rtl/>
        </w:rPr>
        <w:t xml:space="preserve">. </w:t>
      </w:r>
    </w:p>
    <w:p w14:paraId="4BBD639B" w14:textId="41FFBF87" w:rsidR="00D24158" w:rsidRDefault="00D24158" w:rsidP="00D24158">
      <w:pPr>
        <w:rPr>
          <w:b/>
          <w:bCs/>
          <w:rtl/>
        </w:rPr>
      </w:pPr>
      <w:r w:rsidRPr="00D24158">
        <w:rPr>
          <w:rFonts w:hint="cs"/>
          <w:b/>
          <w:bCs/>
          <w:rtl/>
        </w:rPr>
        <w:t>ژئوگريدها</w:t>
      </w:r>
    </w:p>
    <w:p w14:paraId="0B637B2F" w14:textId="5E1F9474" w:rsidR="00D24158" w:rsidRDefault="00D24158" w:rsidP="00D24158">
      <w:pPr>
        <w:rPr>
          <w:rtl/>
        </w:rPr>
      </w:pPr>
      <w:r w:rsidRPr="00D24158">
        <w:rPr>
          <w:rtl/>
        </w:rPr>
        <w:t>ژئوگر</w:t>
      </w:r>
      <w:r w:rsidRPr="00D24158">
        <w:rPr>
          <w:rFonts w:hint="cs"/>
          <w:rtl/>
        </w:rPr>
        <w:t>ی</w:t>
      </w:r>
      <w:r w:rsidRPr="00D24158">
        <w:rPr>
          <w:rFonts w:hint="eastAsia"/>
          <w:rtl/>
        </w:rPr>
        <w:t>دها</w:t>
      </w:r>
      <w:r w:rsidRPr="00D24158">
        <w:rPr>
          <w:rtl/>
        </w:rPr>
        <w:t xml:space="preserve"> نوع</w:t>
      </w:r>
      <w:r w:rsidRPr="00D24158">
        <w:rPr>
          <w:rFonts w:hint="cs"/>
          <w:rtl/>
        </w:rPr>
        <w:t>ی</w:t>
      </w:r>
      <w:r w:rsidRPr="00D24158">
        <w:rPr>
          <w:rtl/>
        </w:rPr>
        <w:t xml:space="preserve"> المان</w:t>
      </w:r>
      <w:r>
        <w:rPr>
          <w:rtl/>
        </w:rPr>
        <w:softHyphen/>
      </w:r>
      <w:r w:rsidRPr="00D24158">
        <w:rPr>
          <w:rtl/>
        </w:rPr>
        <w:t>هاي نازک م</w:t>
      </w:r>
      <w:r w:rsidRPr="00D24158">
        <w:rPr>
          <w:rFonts w:hint="cs"/>
          <w:rtl/>
        </w:rPr>
        <w:t>ی</w:t>
      </w:r>
      <w:r>
        <w:rPr>
          <w:rtl/>
        </w:rPr>
        <w:softHyphen/>
      </w:r>
      <w:r w:rsidRPr="00D24158">
        <w:rPr>
          <w:rFonts w:hint="eastAsia"/>
          <w:rtl/>
        </w:rPr>
        <w:t>باشند</w:t>
      </w:r>
      <w:r w:rsidRPr="00D24158">
        <w:rPr>
          <w:rtl/>
        </w:rPr>
        <w:t xml:space="preserve"> که مقاومت خمش</w:t>
      </w:r>
      <w:r w:rsidRPr="00D24158">
        <w:rPr>
          <w:rFonts w:hint="cs"/>
          <w:rtl/>
        </w:rPr>
        <w:t>ی</w:t>
      </w:r>
      <w:r w:rsidRPr="00D24158">
        <w:rPr>
          <w:rtl/>
        </w:rPr>
        <w:t xml:space="preserve"> ندارند اما مقاومت محوري در آنها وجود دارد.</w:t>
      </w:r>
      <w:r>
        <w:rPr>
          <w:rFonts w:hint="cs"/>
          <w:rtl/>
        </w:rPr>
        <w:t xml:space="preserve"> </w:t>
      </w:r>
      <w:r w:rsidRPr="00D24158">
        <w:rPr>
          <w:rtl/>
        </w:rPr>
        <w:t>ژئوگر</w:t>
      </w:r>
      <w:r w:rsidRPr="00D24158">
        <w:rPr>
          <w:rFonts w:hint="cs"/>
          <w:rtl/>
        </w:rPr>
        <w:t>ی</w:t>
      </w:r>
      <w:r w:rsidRPr="00D24158">
        <w:rPr>
          <w:rFonts w:hint="eastAsia"/>
          <w:rtl/>
        </w:rPr>
        <w:t>دها</w:t>
      </w:r>
      <w:r w:rsidRPr="00D24158">
        <w:rPr>
          <w:rtl/>
        </w:rPr>
        <w:t xml:space="preserve"> تنها قادر به تحمل ن</w:t>
      </w:r>
      <w:r w:rsidRPr="00D24158">
        <w:rPr>
          <w:rFonts w:hint="cs"/>
          <w:rtl/>
        </w:rPr>
        <w:t>ی</w:t>
      </w:r>
      <w:r w:rsidRPr="00D24158">
        <w:rPr>
          <w:rFonts w:hint="eastAsia"/>
          <w:rtl/>
        </w:rPr>
        <w:t>روهاي</w:t>
      </w:r>
      <w:r w:rsidRPr="00D24158">
        <w:rPr>
          <w:rtl/>
        </w:rPr>
        <w:t xml:space="preserve"> کشش</w:t>
      </w:r>
      <w:r w:rsidRPr="00D24158">
        <w:rPr>
          <w:rFonts w:hint="cs"/>
          <w:rtl/>
        </w:rPr>
        <w:t>ی</w:t>
      </w:r>
      <w:r w:rsidRPr="00D24158">
        <w:rPr>
          <w:rtl/>
        </w:rPr>
        <w:t xml:space="preserve"> م</w:t>
      </w:r>
      <w:r w:rsidRPr="00D24158">
        <w:rPr>
          <w:rFonts w:hint="cs"/>
          <w:rtl/>
        </w:rPr>
        <w:t>ی</w:t>
      </w:r>
      <w:r>
        <w:rPr>
          <w:rtl/>
        </w:rPr>
        <w:softHyphen/>
      </w:r>
      <w:r w:rsidRPr="00D24158">
        <w:rPr>
          <w:rFonts w:hint="eastAsia"/>
          <w:rtl/>
        </w:rPr>
        <w:t>باشند</w:t>
      </w:r>
      <w:r w:rsidRPr="00D24158">
        <w:rPr>
          <w:rtl/>
        </w:rPr>
        <w:t xml:space="preserve"> ول</w:t>
      </w:r>
      <w:r w:rsidRPr="00D24158">
        <w:rPr>
          <w:rFonts w:hint="cs"/>
          <w:rtl/>
        </w:rPr>
        <w:t>ی</w:t>
      </w:r>
      <w:r w:rsidRPr="00D24158">
        <w:rPr>
          <w:rtl/>
        </w:rPr>
        <w:t xml:space="preserve"> تحمل ن</w:t>
      </w:r>
      <w:r w:rsidRPr="00D24158">
        <w:rPr>
          <w:rFonts w:hint="cs"/>
          <w:rtl/>
        </w:rPr>
        <w:t>ی</w:t>
      </w:r>
      <w:r w:rsidRPr="00D24158">
        <w:rPr>
          <w:rFonts w:hint="eastAsia"/>
          <w:rtl/>
        </w:rPr>
        <w:t>روهاي</w:t>
      </w:r>
      <w:r w:rsidRPr="00D24158">
        <w:rPr>
          <w:rtl/>
        </w:rPr>
        <w:t xml:space="preserve"> فشاري را ندارند. معمولا از ژئوگر</w:t>
      </w:r>
      <w:r w:rsidRPr="00D24158">
        <w:rPr>
          <w:rFonts w:hint="cs"/>
          <w:rtl/>
        </w:rPr>
        <w:t>ی</w:t>
      </w:r>
      <w:r w:rsidRPr="00D24158">
        <w:rPr>
          <w:rFonts w:hint="eastAsia"/>
          <w:rtl/>
        </w:rPr>
        <w:t>دها</w:t>
      </w:r>
      <w:r>
        <w:rPr>
          <w:rFonts w:hint="cs"/>
          <w:rtl/>
        </w:rPr>
        <w:t xml:space="preserve"> </w:t>
      </w:r>
      <w:r w:rsidRPr="00D24158">
        <w:rPr>
          <w:rtl/>
        </w:rPr>
        <w:t>براي مدل</w:t>
      </w:r>
      <w:r>
        <w:rPr>
          <w:rtl/>
        </w:rPr>
        <w:softHyphen/>
      </w:r>
      <w:r w:rsidRPr="00D24158">
        <w:rPr>
          <w:rtl/>
        </w:rPr>
        <w:t>سازي خاک</w:t>
      </w:r>
      <w:r>
        <w:rPr>
          <w:rtl/>
        </w:rPr>
        <w:softHyphen/>
      </w:r>
      <w:r w:rsidRPr="00D24158">
        <w:rPr>
          <w:rtl/>
        </w:rPr>
        <w:t>هاي مسلح استفاده م</w:t>
      </w:r>
      <w:r w:rsidRPr="00D24158">
        <w:rPr>
          <w:rFonts w:hint="cs"/>
          <w:rtl/>
        </w:rPr>
        <w:t>ی</w:t>
      </w:r>
      <w:r>
        <w:rPr>
          <w:rtl/>
        </w:rPr>
        <w:softHyphen/>
      </w:r>
      <w:r w:rsidRPr="00D24158">
        <w:rPr>
          <w:rFonts w:hint="eastAsia"/>
          <w:rtl/>
        </w:rPr>
        <w:t>شود</w:t>
      </w:r>
      <w:r w:rsidRPr="00D24158">
        <w:rPr>
          <w:rtl/>
        </w:rPr>
        <w:t>. در شکل</w:t>
      </w:r>
      <w:r>
        <w:rPr>
          <w:rFonts w:hint="cs"/>
          <w:rtl/>
        </w:rPr>
        <w:t xml:space="preserve"> (3-6) </w:t>
      </w:r>
      <w:r w:rsidRPr="00D24158">
        <w:rPr>
          <w:rtl/>
        </w:rPr>
        <w:t>نمونه</w:t>
      </w:r>
      <w:r>
        <w:rPr>
          <w:rtl/>
        </w:rPr>
        <w:softHyphen/>
      </w:r>
      <w:r w:rsidRPr="00D24158">
        <w:rPr>
          <w:rtl/>
        </w:rPr>
        <w:t>ها</w:t>
      </w:r>
      <w:r w:rsidRPr="00D24158">
        <w:rPr>
          <w:rFonts w:hint="cs"/>
          <w:rtl/>
        </w:rPr>
        <w:t>یی</w:t>
      </w:r>
      <w:r w:rsidRPr="00D24158">
        <w:rPr>
          <w:rtl/>
        </w:rPr>
        <w:t xml:space="preserve"> از کاربرد ژئوگر</w:t>
      </w:r>
      <w:r w:rsidRPr="00D24158">
        <w:rPr>
          <w:rFonts w:hint="cs"/>
          <w:rtl/>
        </w:rPr>
        <w:t>ی</w:t>
      </w:r>
      <w:r w:rsidRPr="00D24158">
        <w:rPr>
          <w:rFonts w:hint="eastAsia"/>
          <w:rtl/>
        </w:rPr>
        <w:t>دها</w:t>
      </w:r>
      <w:r w:rsidRPr="00D24158">
        <w:rPr>
          <w:rtl/>
        </w:rPr>
        <w:t xml:space="preserve"> در سازه</w:t>
      </w:r>
      <w:r>
        <w:rPr>
          <w:rtl/>
        </w:rPr>
        <w:softHyphen/>
      </w:r>
      <w:r w:rsidRPr="00D24158">
        <w:rPr>
          <w:rtl/>
        </w:rPr>
        <w:t>هاي</w:t>
      </w:r>
      <w:r>
        <w:rPr>
          <w:rFonts w:hint="cs"/>
          <w:rtl/>
        </w:rPr>
        <w:t xml:space="preserve"> </w:t>
      </w:r>
      <w:r w:rsidRPr="00D24158">
        <w:rPr>
          <w:rtl/>
        </w:rPr>
        <w:t>ژئوتکن</w:t>
      </w:r>
      <w:r w:rsidRPr="00D24158">
        <w:rPr>
          <w:rFonts w:hint="cs"/>
          <w:rtl/>
        </w:rPr>
        <w:t>ی</w:t>
      </w:r>
      <w:r w:rsidRPr="00D24158">
        <w:rPr>
          <w:rFonts w:hint="eastAsia"/>
          <w:rtl/>
        </w:rPr>
        <w:t>ک</w:t>
      </w:r>
      <w:r w:rsidRPr="00D24158">
        <w:rPr>
          <w:rFonts w:hint="cs"/>
          <w:rtl/>
        </w:rPr>
        <w:t>ی</w:t>
      </w:r>
      <w:r w:rsidRPr="00D24158">
        <w:rPr>
          <w:rtl/>
        </w:rPr>
        <w:t xml:space="preserve"> مشاهده م</w:t>
      </w:r>
      <w:r w:rsidRPr="00D24158">
        <w:rPr>
          <w:rFonts w:hint="cs"/>
          <w:rtl/>
        </w:rPr>
        <w:t>ی</w:t>
      </w:r>
      <w:r>
        <w:rPr>
          <w:rtl/>
        </w:rPr>
        <w:softHyphen/>
      </w:r>
      <w:r w:rsidRPr="00D24158">
        <w:rPr>
          <w:rFonts w:hint="eastAsia"/>
          <w:rtl/>
        </w:rPr>
        <w:t>شود</w:t>
      </w:r>
      <w:r w:rsidRPr="00D24158">
        <w:rPr>
          <w:rtl/>
        </w:rPr>
        <w:t>.</w:t>
      </w:r>
    </w:p>
    <w:p w14:paraId="7C8F07EB" w14:textId="1448F98F" w:rsidR="00D24158" w:rsidRDefault="00D24158" w:rsidP="00D24158">
      <w:pPr>
        <w:ind w:firstLine="0"/>
        <w:jc w:val="center"/>
        <w:rPr>
          <w:rtl/>
        </w:rPr>
      </w:pPr>
      <w:r w:rsidRPr="00D24158">
        <w:rPr>
          <w:noProof/>
          <w:rtl/>
        </w:rPr>
        <w:drawing>
          <wp:inline distT="0" distB="0" distL="0" distR="0" wp14:anchorId="1FFFC472" wp14:editId="32201817">
            <wp:extent cx="3749365" cy="823031"/>
            <wp:effectExtent l="0" t="0" r="381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49365" cy="823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A9633" w14:textId="3CB06D95" w:rsidR="00D24158" w:rsidRDefault="00D24158" w:rsidP="00D24158">
      <w:pPr>
        <w:pStyle w:val="a0"/>
        <w:rPr>
          <w:rtl/>
        </w:rPr>
      </w:pPr>
      <w:bookmarkStart w:id="8" w:name="_Toc128908725"/>
      <w:r>
        <w:rPr>
          <w:rFonts w:hint="cs"/>
          <w:rtl/>
        </w:rPr>
        <w:t>شکل (3-6): نمونه</w:t>
      </w:r>
      <w:r>
        <w:rPr>
          <w:rtl/>
        </w:rPr>
        <w:softHyphen/>
      </w:r>
      <w:r>
        <w:rPr>
          <w:rFonts w:hint="cs"/>
          <w:rtl/>
        </w:rPr>
        <w:t xml:space="preserve">هایی از کاربرد ژئوگرید </w:t>
      </w:r>
      <w:r>
        <w:t>]</w:t>
      </w:r>
      <w:r w:rsidR="00A9438D">
        <w:rPr>
          <w:rFonts w:hint="cs"/>
          <w:rtl/>
        </w:rPr>
        <w:t>31</w:t>
      </w:r>
      <w:r>
        <w:t>[</w:t>
      </w:r>
      <w:bookmarkEnd w:id="8"/>
    </w:p>
    <w:p w14:paraId="3D5174EB" w14:textId="7CBEE4E5" w:rsidR="00D24158" w:rsidRDefault="00D24158" w:rsidP="00D24158">
      <w:pPr>
        <w:rPr>
          <w:rtl/>
          <w:lang w:bidi="fa-IR"/>
        </w:rPr>
      </w:pPr>
      <w:r w:rsidRPr="00D24158">
        <w:rPr>
          <w:rtl/>
        </w:rPr>
        <w:t>در هندسه مدل</w:t>
      </w:r>
      <w:r>
        <w:rPr>
          <w:rtl/>
        </w:rPr>
        <w:softHyphen/>
      </w:r>
      <w:r w:rsidRPr="00D24158">
        <w:rPr>
          <w:rtl/>
        </w:rPr>
        <w:t>سازي</w:t>
      </w:r>
      <w:r>
        <w:rPr>
          <w:rtl/>
        </w:rPr>
        <w:softHyphen/>
      </w:r>
      <w:r w:rsidRPr="00D24158">
        <w:rPr>
          <w:rtl/>
        </w:rPr>
        <w:t>هاي انجام</w:t>
      </w:r>
      <w:r>
        <w:rPr>
          <w:rtl/>
        </w:rPr>
        <w:softHyphen/>
      </w:r>
      <w:r w:rsidRPr="00D24158">
        <w:rPr>
          <w:rtl/>
        </w:rPr>
        <w:t>شده،</w:t>
      </w:r>
      <w:r>
        <w:rPr>
          <w:rFonts w:hint="cs"/>
          <w:rtl/>
        </w:rPr>
        <w:t xml:space="preserve"> </w:t>
      </w:r>
      <w:r w:rsidRPr="00D24158">
        <w:rPr>
          <w:rtl/>
        </w:rPr>
        <w:t>رنگ المان</w:t>
      </w:r>
      <w:r>
        <w:rPr>
          <w:rtl/>
        </w:rPr>
        <w:softHyphen/>
      </w:r>
      <w:r w:rsidRPr="00D24158">
        <w:rPr>
          <w:rtl/>
        </w:rPr>
        <w:t>هاي ژئوگر</w:t>
      </w:r>
      <w:r w:rsidRPr="00D24158">
        <w:rPr>
          <w:rFonts w:hint="cs"/>
          <w:rtl/>
        </w:rPr>
        <w:t>ی</w:t>
      </w:r>
      <w:r w:rsidRPr="00D24158">
        <w:rPr>
          <w:rFonts w:hint="eastAsia"/>
          <w:rtl/>
        </w:rPr>
        <w:t>د</w:t>
      </w:r>
      <w:r w:rsidRPr="00D24158">
        <w:rPr>
          <w:rtl/>
        </w:rPr>
        <w:t xml:space="preserve"> به رنگ زرد م</w:t>
      </w:r>
      <w:r w:rsidRPr="00D24158">
        <w:rPr>
          <w:rFonts w:hint="cs"/>
          <w:rtl/>
        </w:rPr>
        <w:t>ی</w:t>
      </w:r>
      <w:r>
        <w:rPr>
          <w:rtl/>
        </w:rPr>
        <w:softHyphen/>
      </w:r>
      <w:r w:rsidRPr="00D24158">
        <w:rPr>
          <w:rFonts w:hint="eastAsia"/>
          <w:rtl/>
        </w:rPr>
        <w:t>باشد</w:t>
      </w:r>
      <w:r w:rsidRPr="00D24158">
        <w:rPr>
          <w:rtl/>
        </w:rPr>
        <w:t>. همزمان با رسم ژئوگر</w:t>
      </w:r>
      <w:r w:rsidRPr="00D24158">
        <w:rPr>
          <w:rFonts w:hint="cs"/>
          <w:rtl/>
        </w:rPr>
        <w:t>ی</w:t>
      </w:r>
      <w:r w:rsidRPr="00D24158">
        <w:rPr>
          <w:rFonts w:hint="eastAsia"/>
          <w:rtl/>
        </w:rPr>
        <w:t>دها،</w:t>
      </w:r>
      <w:r>
        <w:rPr>
          <w:rFonts w:hint="cs"/>
          <w:rtl/>
        </w:rPr>
        <w:t xml:space="preserve"> </w:t>
      </w:r>
      <w:r w:rsidRPr="00D24158">
        <w:rPr>
          <w:rtl/>
        </w:rPr>
        <w:t>خطوط متناظر با آنها ن</w:t>
      </w:r>
      <w:r w:rsidRPr="00D24158">
        <w:rPr>
          <w:rFonts w:hint="cs"/>
          <w:rtl/>
        </w:rPr>
        <w:t>ی</w:t>
      </w:r>
      <w:r w:rsidRPr="00D24158">
        <w:rPr>
          <w:rFonts w:hint="eastAsia"/>
          <w:rtl/>
        </w:rPr>
        <w:t>ز</w:t>
      </w:r>
      <w:r w:rsidRPr="00D24158">
        <w:rPr>
          <w:rtl/>
        </w:rPr>
        <w:t xml:space="preserve"> رسم م</w:t>
      </w:r>
      <w:r w:rsidRPr="00D24158">
        <w:rPr>
          <w:rFonts w:hint="cs"/>
          <w:rtl/>
        </w:rPr>
        <w:t>ی</w:t>
      </w:r>
      <w:r>
        <w:rPr>
          <w:rtl/>
        </w:rPr>
        <w:softHyphen/>
      </w:r>
      <w:r w:rsidRPr="00D24158">
        <w:rPr>
          <w:rFonts w:hint="eastAsia"/>
          <w:rtl/>
        </w:rPr>
        <w:t>شود</w:t>
      </w:r>
      <w:r w:rsidRPr="00D24158">
        <w:rPr>
          <w:rtl/>
        </w:rPr>
        <w:t>. تنها و</w:t>
      </w:r>
      <w:r w:rsidRPr="00D24158">
        <w:rPr>
          <w:rFonts w:hint="cs"/>
          <w:rtl/>
        </w:rPr>
        <w:t>ی</w:t>
      </w:r>
      <w:r w:rsidRPr="00D24158">
        <w:rPr>
          <w:rFonts w:hint="eastAsia"/>
          <w:rtl/>
        </w:rPr>
        <w:t>ژگ</w:t>
      </w:r>
      <w:r w:rsidRPr="00D24158">
        <w:rPr>
          <w:rFonts w:hint="cs"/>
          <w:rtl/>
        </w:rPr>
        <w:t>ی</w:t>
      </w:r>
      <w:r w:rsidRPr="00D24158">
        <w:rPr>
          <w:rtl/>
        </w:rPr>
        <w:t xml:space="preserve"> اصل</w:t>
      </w:r>
      <w:r w:rsidRPr="00D24158">
        <w:rPr>
          <w:rFonts w:hint="cs"/>
          <w:rtl/>
        </w:rPr>
        <w:t>ی</w:t>
      </w:r>
      <w:r w:rsidRPr="00D24158">
        <w:rPr>
          <w:rtl/>
        </w:rPr>
        <w:t xml:space="preserve"> ژئوگر</w:t>
      </w:r>
      <w:r w:rsidRPr="00D24158">
        <w:rPr>
          <w:rFonts w:hint="cs"/>
          <w:rtl/>
        </w:rPr>
        <w:t>ی</w:t>
      </w:r>
      <w:r w:rsidRPr="00D24158">
        <w:rPr>
          <w:rFonts w:hint="eastAsia"/>
          <w:rtl/>
        </w:rPr>
        <w:t>دها</w:t>
      </w:r>
      <w:r>
        <w:rPr>
          <w:rFonts w:hint="cs"/>
          <w:rtl/>
        </w:rPr>
        <w:t xml:space="preserve"> </w:t>
      </w:r>
      <w:r>
        <w:t>EA</w:t>
      </w:r>
      <w:r>
        <w:rPr>
          <w:rFonts w:hint="cs"/>
          <w:rtl/>
          <w:lang w:bidi="fa-IR"/>
        </w:rPr>
        <w:t xml:space="preserve"> </w:t>
      </w:r>
      <w:r w:rsidRPr="00D24158">
        <w:rPr>
          <w:rtl/>
          <w:lang w:bidi="fa-IR"/>
        </w:rPr>
        <w:t>مقاومت الاست</w:t>
      </w:r>
      <w:r w:rsidRPr="00D24158">
        <w:rPr>
          <w:rFonts w:hint="cs"/>
          <w:rtl/>
          <w:lang w:bidi="fa-IR"/>
        </w:rPr>
        <w:t>ی</w:t>
      </w:r>
      <w:r w:rsidRPr="00D24158">
        <w:rPr>
          <w:rFonts w:hint="eastAsia"/>
          <w:rtl/>
          <w:lang w:bidi="fa-IR"/>
        </w:rPr>
        <w:t>ک</w:t>
      </w:r>
      <w:r w:rsidRPr="00D24158">
        <w:rPr>
          <w:rtl/>
          <w:lang w:bidi="fa-IR"/>
        </w:rPr>
        <w:t xml:space="preserve"> محوري م</w:t>
      </w:r>
      <w:r w:rsidRPr="00D24158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D24158">
        <w:rPr>
          <w:rFonts w:hint="eastAsia"/>
          <w:rtl/>
          <w:lang w:bidi="fa-IR"/>
        </w:rPr>
        <w:t>باشد</w:t>
      </w:r>
      <w:r w:rsidRPr="00D24158">
        <w:rPr>
          <w:rtl/>
          <w:lang w:bidi="fa-IR"/>
        </w:rPr>
        <w:t xml:space="preserve"> و</w:t>
      </w:r>
      <w:r>
        <w:rPr>
          <w:rFonts w:hint="cs"/>
          <w:rtl/>
          <w:lang w:bidi="fa-IR"/>
        </w:rPr>
        <w:t xml:space="preserve"> </w:t>
      </w:r>
      <w:r w:rsidRPr="00D24158">
        <w:rPr>
          <w:rtl/>
          <w:lang w:bidi="fa-IR"/>
        </w:rPr>
        <w:t>و</w:t>
      </w:r>
      <w:r w:rsidRPr="00D24158">
        <w:rPr>
          <w:rFonts w:hint="cs"/>
          <w:rtl/>
          <w:lang w:bidi="fa-IR"/>
        </w:rPr>
        <w:t>ی</w:t>
      </w:r>
      <w:r w:rsidRPr="00D24158">
        <w:rPr>
          <w:rFonts w:hint="eastAsia"/>
          <w:rtl/>
          <w:lang w:bidi="fa-IR"/>
        </w:rPr>
        <w:t>ژگ</w:t>
      </w:r>
      <w:r w:rsidRPr="00D24158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D24158">
        <w:rPr>
          <w:rFonts w:hint="eastAsia"/>
          <w:rtl/>
          <w:lang w:bidi="fa-IR"/>
        </w:rPr>
        <w:t>هاي</w:t>
      </w:r>
      <w:r w:rsidRPr="00D24158">
        <w:rPr>
          <w:rtl/>
          <w:lang w:bidi="fa-IR"/>
        </w:rPr>
        <w:t xml:space="preserve"> ژئوگر</w:t>
      </w:r>
      <w:r w:rsidRPr="00D24158">
        <w:rPr>
          <w:rFonts w:hint="cs"/>
          <w:rtl/>
          <w:lang w:bidi="fa-IR"/>
        </w:rPr>
        <w:t>ی</w:t>
      </w:r>
      <w:r w:rsidRPr="00D24158">
        <w:rPr>
          <w:rFonts w:hint="eastAsia"/>
          <w:rtl/>
          <w:lang w:bidi="fa-IR"/>
        </w:rPr>
        <w:t>دها</w:t>
      </w:r>
      <w:r w:rsidRPr="00D24158">
        <w:rPr>
          <w:rtl/>
          <w:lang w:bidi="fa-IR"/>
        </w:rPr>
        <w:t xml:space="preserve"> باتوجه به داده</w:t>
      </w:r>
      <w:r>
        <w:rPr>
          <w:rtl/>
          <w:lang w:bidi="fa-IR"/>
        </w:rPr>
        <w:softHyphen/>
      </w:r>
      <w:r w:rsidRPr="00D24158">
        <w:rPr>
          <w:rtl/>
          <w:lang w:bidi="fa-IR"/>
        </w:rPr>
        <w:t>هاي واردشده مشخص م</w:t>
      </w:r>
      <w:r w:rsidRPr="00D24158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D24158">
        <w:rPr>
          <w:rFonts w:hint="eastAsia"/>
          <w:rtl/>
          <w:lang w:bidi="fa-IR"/>
        </w:rPr>
        <w:t>شود</w:t>
      </w:r>
      <w:r w:rsidRPr="00D24158">
        <w:rPr>
          <w:rtl/>
          <w:lang w:bidi="fa-IR"/>
        </w:rPr>
        <w:t>.</w:t>
      </w:r>
      <w:r>
        <w:rPr>
          <w:rFonts w:hint="cs"/>
          <w:rtl/>
          <w:lang w:bidi="fa-IR"/>
        </w:rPr>
        <w:t xml:space="preserve"> </w:t>
      </w:r>
    </w:p>
    <w:p w14:paraId="42602E4F" w14:textId="5DDFAA4F" w:rsidR="00D24158" w:rsidRDefault="00D24158" w:rsidP="00D24158">
      <w:pPr>
        <w:rPr>
          <w:b/>
          <w:bCs/>
          <w:rtl/>
          <w:lang w:bidi="fa-IR"/>
        </w:rPr>
      </w:pPr>
      <w:r w:rsidRPr="00D24158">
        <w:rPr>
          <w:b/>
          <w:bCs/>
          <w:rtl/>
          <w:lang w:bidi="fa-IR"/>
        </w:rPr>
        <w:t>سطح مشترک</w:t>
      </w:r>
      <w:r w:rsidRPr="00D24158">
        <w:rPr>
          <w:rFonts w:hint="cs"/>
          <w:b/>
          <w:bCs/>
          <w:rtl/>
          <w:lang w:bidi="fa-IR"/>
        </w:rPr>
        <w:t xml:space="preserve"> </w:t>
      </w:r>
    </w:p>
    <w:p w14:paraId="689576F5" w14:textId="01439A8E" w:rsidR="00D24158" w:rsidRDefault="00B4481D" w:rsidP="00D24158">
      <w:pPr>
        <w:rPr>
          <w:rtl/>
          <w:lang w:bidi="fa-IR"/>
        </w:rPr>
      </w:pPr>
      <w:r w:rsidRPr="00B4481D">
        <w:rPr>
          <w:rtl/>
          <w:lang w:bidi="fa-IR"/>
        </w:rPr>
        <w:lastRenderedPageBreak/>
        <w:t>هر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ک</w:t>
      </w:r>
      <w:r w:rsidRPr="00B4481D">
        <w:rPr>
          <w:rtl/>
          <w:lang w:bidi="fa-IR"/>
        </w:rPr>
        <w:t xml:space="preserve"> از سطوح مشترک به</w:t>
      </w:r>
      <w:r>
        <w:rPr>
          <w:rtl/>
          <w:lang w:bidi="fa-IR"/>
        </w:rPr>
        <w:softHyphen/>
      </w:r>
      <w:r w:rsidRPr="00B4481D">
        <w:rPr>
          <w:rtl/>
          <w:lang w:bidi="fa-IR"/>
        </w:rPr>
        <w:t xml:space="preserve">شکل 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ک</w:t>
      </w:r>
      <w:r w:rsidRPr="00B4481D">
        <w:rPr>
          <w:rtl/>
          <w:lang w:bidi="fa-IR"/>
        </w:rPr>
        <w:t xml:space="preserve"> ضخامت مجازي درنظر گرفته م</w:t>
      </w:r>
      <w:r w:rsidRPr="00B4481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4481D">
        <w:rPr>
          <w:rFonts w:hint="eastAsia"/>
          <w:rtl/>
          <w:lang w:bidi="fa-IR"/>
        </w:rPr>
        <w:t>شود</w:t>
      </w:r>
      <w:r w:rsidRPr="00B4481D">
        <w:rPr>
          <w:rtl/>
          <w:lang w:bidi="fa-IR"/>
        </w:rPr>
        <w:t xml:space="preserve"> و ابعاد فرض</w:t>
      </w:r>
      <w:r w:rsidRPr="00B4481D">
        <w:rPr>
          <w:rFonts w:hint="cs"/>
          <w:rtl/>
          <w:lang w:bidi="fa-IR"/>
        </w:rPr>
        <w:t>ی</w:t>
      </w:r>
      <w:r w:rsidRPr="00B4481D">
        <w:rPr>
          <w:rtl/>
          <w:lang w:bidi="fa-IR"/>
        </w:rPr>
        <w:t xml:space="preserve"> جهت تع</w:t>
      </w:r>
      <w:r w:rsidRPr="00B4481D">
        <w:rPr>
          <w:rFonts w:hint="cs"/>
          <w:rtl/>
          <w:lang w:bidi="fa-IR"/>
        </w:rPr>
        <w:t>یی</w:t>
      </w:r>
      <w:r w:rsidRPr="00B4481D">
        <w:rPr>
          <w:rFonts w:hint="eastAsia"/>
          <w:rtl/>
          <w:lang w:bidi="fa-IR"/>
        </w:rPr>
        <w:t>ن</w:t>
      </w:r>
      <w:r>
        <w:rPr>
          <w:rFonts w:hint="cs"/>
          <w:rtl/>
          <w:lang w:bidi="fa-IR"/>
        </w:rPr>
        <w:t xml:space="preserve"> </w:t>
      </w:r>
      <w:r w:rsidRPr="00B4481D">
        <w:rPr>
          <w:rtl/>
          <w:lang w:bidi="fa-IR"/>
        </w:rPr>
        <w:t>مشخصات مصالح سطح مشترک بکار گرفته م</w:t>
      </w:r>
      <w:r w:rsidRPr="00B4481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4481D">
        <w:rPr>
          <w:rFonts w:hint="eastAsia"/>
          <w:rtl/>
          <w:lang w:bidi="fa-IR"/>
        </w:rPr>
        <w:t>شود</w:t>
      </w:r>
      <w:r w:rsidRPr="00B4481D">
        <w:rPr>
          <w:rtl/>
          <w:lang w:bidi="fa-IR"/>
        </w:rPr>
        <w:t>. هرچه ضخامت مجازي مربوط به سطح مشترک، ب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شتر</w:t>
      </w:r>
      <w:r w:rsidRPr="00B4481D">
        <w:rPr>
          <w:rtl/>
          <w:lang w:bidi="fa-IR"/>
        </w:rPr>
        <w:t xml:space="preserve"> در</w:t>
      </w:r>
      <w:r>
        <w:rPr>
          <w:rFonts w:hint="cs"/>
          <w:rtl/>
          <w:lang w:bidi="fa-IR"/>
        </w:rPr>
        <w:t xml:space="preserve"> </w:t>
      </w:r>
      <w:r w:rsidRPr="00B4481D">
        <w:rPr>
          <w:rtl/>
          <w:lang w:bidi="fa-IR"/>
        </w:rPr>
        <w:t>نظر</w:t>
      </w:r>
      <w:r>
        <w:rPr>
          <w:rFonts w:hint="cs"/>
          <w:rtl/>
          <w:lang w:bidi="fa-IR"/>
        </w:rPr>
        <w:t xml:space="preserve"> </w:t>
      </w:r>
      <w:r w:rsidRPr="00B4481D">
        <w:rPr>
          <w:rtl/>
          <w:lang w:bidi="fa-IR"/>
        </w:rPr>
        <w:t>گرفته شود، تغ</w:t>
      </w:r>
      <w:r w:rsidRPr="00B4481D">
        <w:rPr>
          <w:rFonts w:hint="cs"/>
          <w:rtl/>
          <w:lang w:bidi="fa-IR"/>
        </w:rPr>
        <w:t>یی</w:t>
      </w:r>
      <w:r w:rsidRPr="00B4481D">
        <w:rPr>
          <w:rFonts w:hint="eastAsia"/>
          <w:rtl/>
          <w:lang w:bidi="fa-IR"/>
        </w:rPr>
        <w:t>رشکل</w:t>
      </w:r>
      <w:r>
        <w:rPr>
          <w:rtl/>
          <w:lang w:bidi="fa-IR"/>
        </w:rPr>
        <w:softHyphen/>
      </w:r>
      <w:r w:rsidRPr="00B4481D">
        <w:rPr>
          <w:rFonts w:hint="eastAsia"/>
          <w:rtl/>
          <w:lang w:bidi="fa-IR"/>
        </w:rPr>
        <w:t>هاي</w:t>
      </w:r>
      <w:r w:rsidRPr="00B4481D">
        <w:rPr>
          <w:rtl/>
          <w:lang w:bidi="fa-IR"/>
        </w:rPr>
        <w:t xml:space="preserve"> الاست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ک</w:t>
      </w:r>
      <w:r w:rsidRPr="00B4481D">
        <w:rPr>
          <w:rtl/>
          <w:lang w:bidi="fa-IR"/>
        </w:rPr>
        <w:t xml:space="preserve"> ب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شتري</w:t>
      </w:r>
      <w:r w:rsidRPr="00B4481D">
        <w:rPr>
          <w:rtl/>
          <w:lang w:bidi="fa-IR"/>
        </w:rPr>
        <w:t xml:space="preserve"> بوجود خواهد آمد. در المان</w:t>
      </w:r>
      <w:r>
        <w:rPr>
          <w:rtl/>
          <w:lang w:bidi="fa-IR"/>
        </w:rPr>
        <w:softHyphen/>
      </w:r>
      <w:r w:rsidRPr="00B4481D">
        <w:rPr>
          <w:rtl/>
          <w:lang w:bidi="fa-IR"/>
        </w:rPr>
        <w:t>هاي سطح</w:t>
      </w:r>
      <w:r>
        <w:rPr>
          <w:rFonts w:hint="cs"/>
          <w:rtl/>
          <w:lang w:bidi="fa-IR"/>
        </w:rPr>
        <w:t xml:space="preserve"> </w:t>
      </w:r>
      <w:r w:rsidRPr="00B4481D">
        <w:rPr>
          <w:rtl/>
          <w:lang w:bidi="fa-IR"/>
        </w:rPr>
        <w:t>مشترک معمولا فرض برا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ن</w:t>
      </w:r>
      <w:r>
        <w:rPr>
          <w:rFonts w:hint="cs"/>
          <w:rtl/>
          <w:lang w:bidi="fa-IR"/>
        </w:rPr>
        <w:t xml:space="preserve"> </w:t>
      </w:r>
      <w:r w:rsidRPr="00B4481D">
        <w:rPr>
          <w:rtl/>
          <w:lang w:bidi="fa-IR"/>
        </w:rPr>
        <w:t>م</w:t>
      </w:r>
      <w:r w:rsidRPr="00B4481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4481D">
        <w:rPr>
          <w:rFonts w:hint="eastAsia"/>
          <w:rtl/>
          <w:lang w:bidi="fa-IR"/>
        </w:rPr>
        <w:t>باشد</w:t>
      </w:r>
      <w:r w:rsidRPr="00B4481D">
        <w:rPr>
          <w:rtl/>
          <w:lang w:bidi="fa-IR"/>
        </w:rPr>
        <w:t xml:space="preserve"> که ا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ن</w:t>
      </w:r>
      <w:r w:rsidRPr="00B4481D">
        <w:rPr>
          <w:rtl/>
          <w:lang w:bidi="fa-IR"/>
        </w:rPr>
        <w:t xml:space="preserve"> المان</w:t>
      </w:r>
      <w:r>
        <w:rPr>
          <w:rtl/>
          <w:lang w:bidi="fa-IR"/>
        </w:rPr>
        <w:softHyphen/>
      </w:r>
      <w:r w:rsidRPr="00B4481D">
        <w:rPr>
          <w:rtl/>
          <w:lang w:bidi="fa-IR"/>
        </w:rPr>
        <w:t>ها، دچار تغ</w:t>
      </w:r>
      <w:r w:rsidRPr="00B4481D">
        <w:rPr>
          <w:rFonts w:hint="cs"/>
          <w:rtl/>
          <w:lang w:bidi="fa-IR"/>
        </w:rPr>
        <w:t>یی</w:t>
      </w:r>
      <w:r w:rsidRPr="00B4481D">
        <w:rPr>
          <w:rFonts w:hint="eastAsia"/>
          <w:rtl/>
          <w:lang w:bidi="fa-IR"/>
        </w:rPr>
        <w:t>رشکل</w:t>
      </w:r>
      <w:r w:rsidRPr="00B4481D">
        <w:rPr>
          <w:rtl/>
          <w:lang w:bidi="fa-IR"/>
        </w:rPr>
        <w:t xml:space="preserve"> الاست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ک</w:t>
      </w:r>
      <w:r w:rsidRPr="00B4481D">
        <w:rPr>
          <w:rtl/>
          <w:lang w:bidi="fa-IR"/>
        </w:rPr>
        <w:t xml:space="preserve"> کم</w:t>
      </w:r>
      <w:r w:rsidRPr="00B4481D">
        <w:rPr>
          <w:rFonts w:hint="cs"/>
          <w:rtl/>
          <w:lang w:bidi="fa-IR"/>
        </w:rPr>
        <w:t>ی</w:t>
      </w:r>
      <w:r w:rsidRPr="00B4481D">
        <w:rPr>
          <w:rtl/>
          <w:lang w:bidi="fa-IR"/>
        </w:rPr>
        <w:t xml:space="preserve"> م</w:t>
      </w:r>
      <w:r w:rsidRPr="00B4481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4481D">
        <w:rPr>
          <w:rFonts w:hint="eastAsia"/>
          <w:rtl/>
          <w:lang w:bidi="fa-IR"/>
        </w:rPr>
        <w:t>شوند</w:t>
      </w:r>
      <w:r w:rsidRPr="00B4481D">
        <w:rPr>
          <w:rtl/>
          <w:lang w:bidi="fa-IR"/>
        </w:rPr>
        <w:t xml:space="preserve"> لذا</w:t>
      </w:r>
      <w:r>
        <w:rPr>
          <w:rFonts w:hint="cs"/>
          <w:rtl/>
          <w:lang w:bidi="fa-IR"/>
        </w:rPr>
        <w:t xml:space="preserve"> </w:t>
      </w:r>
      <w:r w:rsidRPr="00B4481D">
        <w:rPr>
          <w:rtl/>
          <w:lang w:bidi="fa-IR"/>
        </w:rPr>
        <w:t>به</w:t>
      </w:r>
      <w:r>
        <w:rPr>
          <w:rFonts w:hint="cs"/>
          <w:rtl/>
          <w:lang w:bidi="fa-IR"/>
        </w:rPr>
        <w:t xml:space="preserve"> </w:t>
      </w:r>
      <w:r w:rsidRPr="00B4481D">
        <w:rPr>
          <w:rtl/>
          <w:lang w:bidi="fa-IR"/>
        </w:rPr>
        <w:t>هم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ن</w:t>
      </w:r>
      <w:r w:rsidRPr="00B4481D">
        <w:rPr>
          <w:rtl/>
          <w:lang w:bidi="fa-IR"/>
        </w:rPr>
        <w:t xml:space="preserve"> دل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ل،</w:t>
      </w:r>
      <w:r w:rsidRPr="00B4481D">
        <w:rPr>
          <w:rtl/>
          <w:lang w:bidi="fa-IR"/>
        </w:rPr>
        <w:t xml:space="preserve"> با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ست</w:t>
      </w:r>
      <w:r w:rsidRPr="00B4481D">
        <w:rPr>
          <w:rFonts w:hint="cs"/>
          <w:rtl/>
          <w:lang w:bidi="fa-IR"/>
        </w:rPr>
        <w:t>ی</w:t>
      </w:r>
      <w:r w:rsidRPr="00B4481D">
        <w:rPr>
          <w:rtl/>
          <w:lang w:bidi="fa-IR"/>
        </w:rPr>
        <w:t xml:space="preserve"> ضخامت مجازي کم</w:t>
      </w:r>
      <w:r w:rsidRPr="00B4481D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</w:t>
      </w:r>
      <w:r w:rsidRPr="00B4481D">
        <w:rPr>
          <w:rtl/>
          <w:lang w:bidi="fa-IR"/>
        </w:rPr>
        <w:t>براي آنها منظور نمود، از طرف</w:t>
      </w:r>
      <w:r w:rsidRPr="00B4481D">
        <w:rPr>
          <w:rFonts w:hint="cs"/>
          <w:rtl/>
          <w:lang w:bidi="fa-IR"/>
        </w:rPr>
        <w:t>ی</w:t>
      </w:r>
      <w:r w:rsidRPr="00B4481D">
        <w:rPr>
          <w:rtl/>
          <w:lang w:bidi="fa-IR"/>
        </w:rPr>
        <w:t xml:space="preserve"> ضخامت</w:t>
      </w:r>
      <w:r>
        <w:rPr>
          <w:rtl/>
          <w:lang w:bidi="fa-IR"/>
        </w:rPr>
        <w:softHyphen/>
      </w:r>
      <w:r w:rsidRPr="00B4481D">
        <w:rPr>
          <w:rtl/>
          <w:lang w:bidi="fa-IR"/>
        </w:rPr>
        <w:t>هاي مجازي خ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ل</w:t>
      </w:r>
      <w:r w:rsidRPr="00B4481D">
        <w:rPr>
          <w:rFonts w:hint="cs"/>
          <w:rtl/>
          <w:lang w:bidi="fa-IR"/>
        </w:rPr>
        <w:t>ی</w:t>
      </w:r>
      <w:r w:rsidRPr="00B4481D">
        <w:rPr>
          <w:rtl/>
          <w:lang w:bidi="fa-IR"/>
        </w:rPr>
        <w:t xml:space="preserve"> کم 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ا</w:t>
      </w:r>
      <w:r w:rsidRPr="00B4481D">
        <w:rPr>
          <w:rtl/>
          <w:lang w:bidi="fa-IR"/>
        </w:rPr>
        <w:t xml:space="preserve"> کوچک، منجر به ا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جاد</w:t>
      </w:r>
      <w:r w:rsidRPr="00B4481D">
        <w:rPr>
          <w:rtl/>
          <w:lang w:bidi="fa-IR"/>
        </w:rPr>
        <w:t xml:space="preserve"> شرا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ط</w:t>
      </w:r>
      <w:r w:rsidRPr="00B4481D">
        <w:rPr>
          <w:rtl/>
          <w:lang w:bidi="fa-IR"/>
        </w:rPr>
        <w:t xml:space="preserve"> ناموزون عددي</w:t>
      </w:r>
      <w:r>
        <w:rPr>
          <w:rFonts w:hint="cs"/>
          <w:rtl/>
          <w:lang w:bidi="fa-IR"/>
        </w:rPr>
        <w:t xml:space="preserve"> </w:t>
      </w:r>
      <w:r w:rsidRPr="00B4481D">
        <w:rPr>
          <w:rtl/>
          <w:lang w:bidi="fa-IR"/>
        </w:rPr>
        <w:t>م</w:t>
      </w:r>
      <w:r w:rsidRPr="00B4481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4481D">
        <w:rPr>
          <w:rFonts w:hint="eastAsia"/>
          <w:rtl/>
          <w:lang w:bidi="fa-IR"/>
        </w:rPr>
        <w:t>شود</w:t>
      </w:r>
      <w:r w:rsidRPr="00B4481D">
        <w:rPr>
          <w:rtl/>
          <w:lang w:bidi="fa-IR"/>
        </w:rPr>
        <w:t>. ضخامت مجازي از حاصل</w:t>
      </w:r>
      <w:r>
        <w:rPr>
          <w:rtl/>
          <w:lang w:bidi="fa-IR"/>
        </w:rPr>
        <w:softHyphen/>
      </w:r>
      <w:r w:rsidRPr="00B4481D">
        <w:rPr>
          <w:rtl/>
          <w:lang w:bidi="fa-IR"/>
        </w:rPr>
        <w:t>ضرب م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انگ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ن</w:t>
      </w:r>
      <w:r w:rsidRPr="00B4481D">
        <w:rPr>
          <w:rtl/>
          <w:lang w:bidi="fa-IR"/>
        </w:rPr>
        <w:t xml:space="preserve"> اندازه المان</w:t>
      </w:r>
      <w:r>
        <w:rPr>
          <w:rtl/>
          <w:lang w:bidi="fa-IR"/>
        </w:rPr>
        <w:softHyphen/>
      </w:r>
      <w:r w:rsidRPr="00B4481D">
        <w:rPr>
          <w:rtl/>
          <w:lang w:bidi="fa-IR"/>
        </w:rPr>
        <w:t>ها در ضر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ب</w:t>
      </w:r>
      <w:r w:rsidRPr="00B4481D">
        <w:rPr>
          <w:rtl/>
          <w:lang w:bidi="fa-IR"/>
        </w:rPr>
        <w:t xml:space="preserve"> ضخامت مجازي بدست م</w:t>
      </w:r>
      <w:r w:rsidRPr="00B4481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4481D">
        <w:rPr>
          <w:rFonts w:hint="eastAsia"/>
          <w:rtl/>
          <w:lang w:bidi="fa-IR"/>
        </w:rPr>
        <w:t>آ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د</w:t>
      </w:r>
      <w:r w:rsidRPr="00B4481D">
        <w:rPr>
          <w:rtl/>
          <w:lang w:bidi="fa-IR"/>
        </w:rPr>
        <w:t>. ازطر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ق</w:t>
      </w:r>
      <w:r>
        <w:rPr>
          <w:rFonts w:hint="cs"/>
          <w:rtl/>
          <w:lang w:bidi="fa-IR"/>
        </w:rPr>
        <w:t xml:space="preserve"> </w:t>
      </w:r>
      <w:r w:rsidRPr="00B4481D">
        <w:rPr>
          <w:rtl/>
          <w:lang w:bidi="fa-IR"/>
        </w:rPr>
        <w:t>تنظ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مات</w:t>
      </w:r>
      <w:r w:rsidRPr="00B4481D">
        <w:rPr>
          <w:rtl/>
          <w:lang w:bidi="fa-IR"/>
        </w:rPr>
        <w:t xml:space="preserve"> مربوط به درشت</w:t>
      </w:r>
      <w:r w:rsidRPr="00B4481D">
        <w:rPr>
          <w:rFonts w:hint="cs"/>
          <w:rtl/>
          <w:lang w:bidi="fa-IR"/>
        </w:rPr>
        <w:t>ی</w:t>
      </w:r>
      <w:r w:rsidRPr="00B4481D">
        <w:rPr>
          <w:rtl/>
          <w:lang w:bidi="fa-IR"/>
        </w:rPr>
        <w:t xml:space="preserve"> عموم</w:t>
      </w:r>
      <w:r w:rsidRPr="00B4481D">
        <w:rPr>
          <w:rFonts w:hint="cs"/>
          <w:rtl/>
          <w:lang w:bidi="fa-IR"/>
        </w:rPr>
        <w:t>ی</w:t>
      </w:r>
      <w:r w:rsidRPr="00B4481D">
        <w:rPr>
          <w:rtl/>
          <w:lang w:bidi="fa-IR"/>
        </w:rPr>
        <w:t xml:space="preserve"> ن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ز،</w:t>
      </w:r>
      <w:r w:rsidRPr="00B4481D">
        <w:rPr>
          <w:rtl/>
          <w:lang w:bidi="fa-IR"/>
        </w:rPr>
        <w:t xml:space="preserve"> م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انگ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ن</w:t>
      </w:r>
      <w:r w:rsidRPr="00B4481D">
        <w:rPr>
          <w:rtl/>
          <w:lang w:bidi="fa-IR"/>
        </w:rPr>
        <w:t xml:space="preserve"> اندازه المانها حاصل م</w:t>
      </w:r>
      <w:r w:rsidRPr="00B4481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4481D">
        <w:rPr>
          <w:rFonts w:hint="eastAsia"/>
          <w:rtl/>
          <w:lang w:bidi="fa-IR"/>
        </w:rPr>
        <w:t>شود</w:t>
      </w:r>
      <w:r w:rsidRPr="00B4481D">
        <w:rPr>
          <w:rtl/>
          <w:lang w:bidi="fa-IR"/>
        </w:rPr>
        <w:t>. براي ضر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ب</w:t>
      </w:r>
      <w:r w:rsidRPr="00B4481D">
        <w:rPr>
          <w:rtl/>
          <w:lang w:bidi="fa-IR"/>
        </w:rPr>
        <w:t xml:space="preserve"> ضخامت مجازي، مقدار</w:t>
      </w:r>
      <w:r>
        <w:rPr>
          <w:rFonts w:hint="cs"/>
          <w:rtl/>
          <w:lang w:bidi="fa-IR"/>
        </w:rPr>
        <w:t xml:space="preserve"> </w:t>
      </w:r>
      <w:r w:rsidRPr="00B4481D">
        <w:rPr>
          <w:rtl/>
          <w:lang w:bidi="fa-IR"/>
        </w:rPr>
        <w:t>پ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ش</w:t>
      </w:r>
      <w:r>
        <w:rPr>
          <w:rtl/>
          <w:lang w:bidi="fa-IR"/>
        </w:rPr>
        <w:softHyphen/>
      </w:r>
      <w:r w:rsidRPr="00B4481D">
        <w:rPr>
          <w:rFonts w:hint="eastAsia"/>
          <w:rtl/>
          <w:lang w:bidi="fa-IR"/>
        </w:rPr>
        <w:t>فرض</w:t>
      </w:r>
      <w:r w:rsidRPr="00B4481D">
        <w:rPr>
          <w:rtl/>
          <w:lang w:bidi="fa-IR"/>
        </w:rPr>
        <w:t xml:space="preserve"> در برنامه، مقدار</w:t>
      </w:r>
      <w:r>
        <w:rPr>
          <w:rFonts w:hint="cs"/>
          <w:rtl/>
          <w:lang w:bidi="fa-IR"/>
        </w:rPr>
        <w:t xml:space="preserve"> 0.1 </w:t>
      </w:r>
      <w:r w:rsidRPr="00B4481D">
        <w:rPr>
          <w:rtl/>
          <w:lang w:bidi="fa-IR"/>
        </w:rPr>
        <w:t>م</w:t>
      </w:r>
      <w:r w:rsidRPr="00B4481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4481D">
        <w:rPr>
          <w:rFonts w:hint="eastAsia"/>
          <w:rtl/>
          <w:lang w:bidi="fa-IR"/>
        </w:rPr>
        <w:t>باشد</w:t>
      </w:r>
      <w:r w:rsidRPr="00B4481D">
        <w:rPr>
          <w:rtl/>
          <w:lang w:bidi="fa-IR"/>
        </w:rPr>
        <w:t>. پ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شنهاد</w:t>
      </w:r>
      <w:r w:rsidRPr="00B4481D">
        <w:rPr>
          <w:rtl/>
          <w:lang w:bidi="fa-IR"/>
        </w:rPr>
        <w:t xml:space="preserve"> م</w:t>
      </w:r>
      <w:r w:rsidRPr="00B4481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4481D">
        <w:rPr>
          <w:rFonts w:hint="eastAsia"/>
          <w:rtl/>
          <w:lang w:bidi="fa-IR"/>
        </w:rPr>
        <w:t>گردد</w:t>
      </w:r>
      <w:r w:rsidRPr="00B4481D">
        <w:rPr>
          <w:rtl/>
          <w:lang w:bidi="fa-IR"/>
        </w:rPr>
        <w:t xml:space="preserve"> که هنگام مدل</w:t>
      </w:r>
      <w:r>
        <w:rPr>
          <w:rtl/>
          <w:lang w:bidi="fa-IR"/>
        </w:rPr>
        <w:softHyphen/>
      </w:r>
      <w:r w:rsidRPr="00B4481D">
        <w:rPr>
          <w:rtl/>
          <w:lang w:bidi="fa-IR"/>
        </w:rPr>
        <w:t>سازي، به تغ</w:t>
      </w:r>
      <w:r w:rsidRPr="00B4481D">
        <w:rPr>
          <w:rFonts w:hint="cs"/>
          <w:rtl/>
          <w:lang w:bidi="fa-IR"/>
        </w:rPr>
        <w:t>یی</w:t>
      </w:r>
      <w:r w:rsidRPr="00B4481D">
        <w:rPr>
          <w:rFonts w:hint="eastAsia"/>
          <w:rtl/>
          <w:lang w:bidi="fa-IR"/>
        </w:rPr>
        <w:t>ر</w:t>
      </w:r>
      <w:r w:rsidRPr="00B4481D">
        <w:rPr>
          <w:rtl/>
          <w:lang w:bidi="fa-IR"/>
        </w:rPr>
        <w:t xml:space="preserve"> اندازه ضخامت مجازي</w:t>
      </w:r>
      <w:r>
        <w:rPr>
          <w:rFonts w:hint="cs"/>
          <w:rtl/>
          <w:lang w:bidi="fa-IR"/>
        </w:rPr>
        <w:t xml:space="preserve"> </w:t>
      </w:r>
      <w:r w:rsidRPr="00B4481D">
        <w:rPr>
          <w:rtl/>
          <w:lang w:bidi="fa-IR"/>
        </w:rPr>
        <w:t>مقدار پ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ش</w:t>
      </w:r>
      <w:r>
        <w:rPr>
          <w:rtl/>
          <w:lang w:bidi="fa-IR"/>
        </w:rPr>
        <w:softHyphen/>
      </w:r>
      <w:r w:rsidRPr="00B4481D">
        <w:rPr>
          <w:rFonts w:hint="eastAsia"/>
          <w:rtl/>
          <w:lang w:bidi="fa-IR"/>
        </w:rPr>
        <w:t>فرض،</w:t>
      </w:r>
      <w:r w:rsidRPr="00B4481D">
        <w:rPr>
          <w:rtl/>
          <w:lang w:bidi="fa-IR"/>
        </w:rPr>
        <w:t xml:space="preserve"> توجه شود. در</w:t>
      </w:r>
      <w:r>
        <w:rPr>
          <w:rFonts w:hint="cs"/>
          <w:rtl/>
          <w:lang w:bidi="fa-IR"/>
        </w:rPr>
        <w:t xml:space="preserve"> </w:t>
      </w:r>
      <w:r w:rsidRPr="00B4481D">
        <w:rPr>
          <w:rtl/>
          <w:lang w:bidi="fa-IR"/>
        </w:rPr>
        <w:t>هر</w:t>
      </w:r>
      <w:r>
        <w:rPr>
          <w:rFonts w:hint="cs"/>
          <w:rtl/>
          <w:lang w:bidi="fa-IR"/>
        </w:rPr>
        <w:t xml:space="preserve"> </w:t>
      </w:r>
      <w:r w:rsidRPr="00B4481D">
        <w:rPr>
          <w:rtl/>
          <w:lang w:bidi="fa-IR"/>
        </w:rPr>
        <w:t>صورت لازم است زمان</w:t>
      </w:r>
      <w:r w:rsidRPr="00B4481D">
        <w:rPr>
          <w:rFonts w:hint="cs"/>
          <w:rtl/>
          <w:lang w:bidi="fa-IR"/>
        </w:rPr>
        <w:t>ی</w:t>
      </w:r>
      <w:r w:rsidRPr="00B4481D">
        <w:rPr>
          <w:rtl/>
          <w:lang w:bidi="fa-IR"/>
        </w:rPr>
        <w:t xml:space="preserve"> ضر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ب</w:t>
      </w:r>
      <w:r w:rsidRPr="00B4481D">
        <w:rPr>
          <w:rtl/>
          <w:lang w:bidi="fa-IR"/>
        </w:rPr>
        <w:t xml:space="preserve"> ضخامت مجازي، کم شود که تنش</w:t>
      </w:r>
      <w:r>
        <w:rPr>
          <w:rtl/>
          <w:lang w:bidi="fa-IR"/>
        </w:rPr>
        <w:softHyphen/>
      </w:r>
      <w:r w:rsidRPr="00B4481D">
        <w:rPr>
          <w:rtl/>
          <w:lang w:bidi="fa-IR"/>
        </w:rPr>
        <w:t>هاي نرمال</w:t>
      </w:r>
      <w:r>
        <w:rPr>
          <w:rFonts w:hint="cs"/>
          <w:rtl/>
          <w:lang w:bidi="fa-IR"/>
        </w:rPr>
        <w:t xml:space="preserve"> </w:t>
      </w:r>
      <w:r w:rsidRPr="00B4481D">
        <w:rPr>
          <w:rtl/>
          <w:lang w:bidi="fa-IR"/>
        </w:rPr>
        <w:t>خ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ل</w:t>
      </w:r>
      <w:r w:rsidRPr="00B4481D">
        <w:rPr>
          <w:rFonts w:hint="cs"/>
          <w:rtl/>
          <w:lang w:bidi="fa-IR"/>
        </w:rPr>
        <w:t>ی</w:t>
      </w:r>
      <w:r w:rsidRPr="00B4481D">
        <w:rPr>
          <w:rtl/>
          <w:lang w:bidi="fa-IR"/>
        </w:rPr>
        <w:t xml:space="preserve"> بزرگ ا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جاد</w:t>
      </w:r>
      <w:r>
        <w:rPr>
          <w:rFonts w:hint="cs"/>
          <w:rtl/>
          <w:lang w:bidi="fa-IR"/>
        </w:rPr>
        <w:t xml:space="preserve"> </w:t>
      </w:r>
      <w:r w:rsidRPr="00B4481D">
        <w:rPr>
          <w:rFonts w:hint="eastAsia"/>
          <w:rtl/>
          <w:lang w:bidi="fa-IR"/>
        </w:rPr>
        <w:t>شده</w:t>
      </w:r>
      <w:r w:rsidRPr="00B4481D">
        <w:rPr>
          <w:rtl/>
          <w:lang w:bidi="fa-IR"/>
        </w:rPr>
        <w:t xml:space="preserve"> بر المان</w:t>
      </w:r>
      <w:r>
        <w:rPr>
          <w:rtl/>
          <w:lang w:bidi="fa-IR"/>
        </w:rPr>
        <w:softHyphen/>
      </w:r>
      <w:r w:rsidRPr="00B4481D">
        <w:rPr>
          <w:rtl/>
          <w:lang w:bidi="fa-IR"/>
        </w:rPr>
        <w:t>هاي سطح مشترک تاث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ر</w:t>
      </w:r>
      <w:r w:rsidRPr="00B4481D">
        <w:rPr>
          <w:rtl/>
          <w:lang w:bidi="fa-IR"/>
        </w:rPr>
        <w:t xml:space="preserve"> بگذارند.</w:t>
      </w:r>
      <w:r>
        <w:rPr>
          <w:rFonts w:hint="cs"/>
          <w:rtl/>
          <w:lang w:bidi="fa-IR"/>
        </w:rPr>
        <w:t xml:space="preserve"> </w:t>
      </w:r>
    </w:p>
    <w:p w14:paraId="68FE5D06" w14:textId="691F6F0D" w:rsidR="00B4481D" w:rsidRDefault="00B4481D" w:rsidP="00D24158">
      <w:pPr>
        <w:rPr>
          <w:rtl/>
          <w:lang w:bidi="fa-IR"/>
        </w:rPr>
      </w:pPr>
      <w:r w:rsidRPr="00B4481D">
        <w:rPr>
          <w:rtl/>
          <w:lang w:bidi="fa-IR"/>
        </w:rPr>
        <w:t>طر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قه</w:t>
      </w:r>
      <w:r w:rsidRPr="00B4481D">
        <w:rPr>
          <w:rtl/>
          <w:lang w:bidi="fa-IR"/>
        </w:rPr>
        <w:t xml:space="preserve"> رسم کردن سطوح مشترک، مانند رسم خطوط در هندسه مدل م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باشد</w:t>
      </w:r>
      <w:r w:rsidRPr="00B4481D">
        <w:rPr>
          <w:rtl/>
          <w:lang w:bidi="fa-IR"/>
        </w:rPr>
        <w:t>. سطوح مشترک درقسمت سمت</w:t>
      </w:r>
      <w:r>
        <w:rPr>
          <w:rFonts w:hint="cs"/>
          <w:rtl/>
          <w:lang w:bidi="fa-IR"/>
        </w:rPr>
        <w:t xml:space="preserve"> </w:t>
      </w:r>
      <w:r w:rsidRPr="00B4481D">
        <w:rPr>
          <w:rtl/>
          <w:lang w:bidi="fa-IR"/>
        </w:rPr>
        <w:t>راست خطوط هندس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،</w:t>
      </w:r>
      <w:r w:rsidRPr="00B4481D">
        <w:rPr>
          <w:rtl/>
          <w:lang w:bidi="fa-IR"/>
        </w:rPr>
        <w:t xml:space="preserve"> رسم شده و به شکل خط</w:t>
      </w:r>
      <w:r>
        <w:rPr>
          <w:rtl/>
          <w:lang w:bidi="fa-IR"/>
        </w:rPr>
        <w:softHyphen/>
      </w:r>
      <w:r w:rsidRPr="00B4481D">
        <w:rPr>
          <w:rtl/>
          <w:lang w:bidi="fa-IR"/>
        </w:rPr>
        <w:t>چ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ن</w:t>
      </w:r>
      <w:r>
        <w:rPr>
          <w:rtl/>
          <w:lang w:bidi="fa-IR"/>
        </w:rPr>
        <w:softHyphen/>
      </w:r>
      <w:r w:rsidRPr="00B4481D">
        <w:rPr>
          <w:rFonts w:hint="eastAsia"/>
          <w:rtl/>
          <w:lang w:bidi="fa-IR"/>
        </w:rPr>
        <w:t>هاي</w:t>
      </w:r>
      <w:r w:rsidRPr="00B4481D">
        <w:rPr>
          <w:rtl/>
          <w:lang w:bidi="fa-IR"/>
        </w:rPr>
        <w:t xml:space="preserve"> ت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ره</w:t>
      </w:r>
      <w:r w:rsidRPr="00B4481D">
        <w:rPr>
          <w:rtl/>
          <w:lang w:bidi="fa-IR"/>
        </w:rPr>
        <w:t xml:space="preserve"> و به منظور به تصو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رکش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دن</w:t>
      </w:r>
      <w:r w:rsidRPr="00B4481D">
        <w:rPr>
          <w:rtl/>
          <w:lang w:bidi="fa-IR"/>
        </w:rPr>
        <w:t xml:space="preserve"> جهت اندرکنش ب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ن</w:t>
      </w:r>
      <w:r>
        <w:rPr>
          <w:rFonts w:hint="cs"/>
          <w:rtl/>
          <w:lang w:bidi="fa-IR"/>
        </w:rPr>
        <w:t xml:space="preserve"> </w:t>
      </w:r>
      <w:r w:rsidRPr="00B4481D">
        <w:rPr>
          <w:rtl/>
          <w:lang w:bidi="fa-IR"/>
        </w:rPr>
        <w:t>خاک و المان مورد</w:t>
      </w:r>
      <w:r>
        <w:rPr>
          <w:rFonts w:hint="cs"/>
          <w:rtl/>
          <w:lang w:bidi="fa-IR"/>
        </w:rPr>
        <w:t xml:space="preserve"> </w:t>
      </w:r>
      <w:r w:rsidRPr="00B4481D">
        <w:rPr>
          <w:rtl/>
          <w:lang w:bidi="fa-IR"/>
        </w:rPr>
        <w:t>نظر، نما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ش</w:t>
      </w:r>
      <w:r w:rsidRPr="00B4481D">
        <w:rPr>
          <w:rtl/>
          <w:lang w:bidi="fa-IR"/>
        </w:rPr>
        <w:t xml:space="preserve"> داده م</w:t>
      </w:r>
      <w:r w:rsidRPr="00B4481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4481D">
        <w:rPr>
          <w:rFonts w:hint="eastAsia"/>
          <w:rtl/>
          <w:lang w:bidi="fa-IR"/>
        </w:rPr>
        <w:t>شوند</w:t>
      </w:r>
      <w:r w:rsidRPr="00B4481D">
        <w:rPr>
          <w:rtl/>
          <w:lang w:bidi="fa-IR"/>
        </w:rPr>
        <w:t>. جهت رسم کردن سطوح مشترک درطرف د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گر،</w:t>
      </w:r>
      <w:r w:rsidRPr="00B4481D">
        <w:rPr>
          <w:rtl/>
          <w:lang w:bidi="fa-IR"/>
        </w:rPr>
        <w:t xml:space="preserve"> سطوح مشترک</w:t>
      </w:r>
      <w:r>
        <w:rPr>
          <w:rFonts w:hint="cs"/>
          <w:rtl/>
          <w:lang w:bidi="fa-IR"/>
        </w:rPr>
        <w:t xml:space="preserve"> </w:t>
      </w:r>
      <w:r w:rsidRPr="00B4481D">
        <w:rPr>
          <w:rtl/>
          <w:lang w:bidi="fa-IR"/>
        </w:rPr>
        <w:t>با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ست</w:t>
      </w:r>
      <w:r w:rsidRPr="00B4481D">
        <w:rPr>
          <w:rFonts w:hint="cs"/>
          <w:rtl/>
          <w:lang w:bidi="fa-IR"/>
        </w:rPr>
        <w:t>ی</w:t>
      </w:r>
      <w:r w:rsidRPr="00B4481D">
        <w:rPr>
          <w:rtl/>
          <w:lang w:bidi="fa-IR"/>
        </w:rPr>
        <w:t xml:space="preserve"> خلاف جهت قبل</w:t>
      </w:r>
      <w:r w:rsidRPr="00B4481D">
        <w:rPr>
          <w:rFonts w:hint="cs"/>
          <w:rtl/>
          <w:lang w:bidi="fa-IR"/>
        </w:rPr>
        <w:t>ی</w:t>
      </w:r>
      <w:r w:rsidRPr="00B4481D">
        <w:rPr>
          <w:rtl/>
          <w:lang w:bidi="fa-IR"/>
        </w:rPr>
        <w:t xml:space="preserve"> ترس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م</w:t>
      </w:r>
      <w:r w:rsidRPr="00B4481D">
        <w:rPr>
          <w:rtl/>
          <w:lang w:bidi="fa-IR"/>
        </w:rPr>
        <w:t xml:space="preserve"> شوند.</w:t>
      </w:r>
      <w:r>
        <w:rPr>
          <w:rFonts w:hint="cs"/>
          <w:rtl/>
          <w:lang w:bidi="fa-IR"/>
        </w:rPr>
        <w:t xml:space="preserve"> </w:t>
      </w:r>
    </w:p>
    <w:p w14:paraId="75F4361D" w14:textId="384A44B9" w:rsidR="00B4481D" w:rsidRDefault="00B4481D" w:rsidP="00D24158">
      <w:pPr>
        <w:rPr>
          <w:rtl/>
          <w:lang w:bidi="fa-IR"/>
        </w:rPr>
      </w:pPr>
      <w:r w:rsidRPr="00B4481D">
        <w:rPr>
          <w:rtl/>
          <w:lang w:bidi="fa-IR"/>
        </w:rPr>
        <w:t>با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د</w:t>
      </w:r>
      <w:r w:rsidRPr="00B4481D">
        <w:rPr>
          <w:rtl/>
          <w:lang w:bidi="fa-IR"/>
        </w:rPr>
        <w:t xml:space="preserve"> دقت نمود که سطوح مشترک در دو طرف خطوط رسم م</w:t>
      </w:r>
      <w:r w:rsidRPr="00B4481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4481D">
        <w:rPr>
          <w:rFonts w:hint="eastAsia"/>
          <w:rtl/>
          <w:lang w:bidi="fa-IR"/>
        </w:rPr>
        <w:t>شوند</w:t>
      </w:r>
      <w:r w:rsidRPr="00B4481D">
        <w:rPr>
          <w:rtl/>
          <w:lang w:bidi="fa-IR"/>
        </w:rPr>
        <w:t>. ا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ن</w:t>
      </w:r>
      <w:r w:rsidRPr="00B4481D">
        <w:rPr>
          <w:rtl/>
          <w:lang w:bidi="fa-IR"/>
        </w:rPr>
        <w:t xml:space="preserve"> کار اندرکنش کامل ب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ن</w:t>
      </w:r>
      <w:r w:rsidRPr="00B4481D">
        <w:rPr>
          <w:rtl/>
          <w:lang w:bidi="fa-IR"/>
        </w:rPr>
        <w:t xml:space="preserve"> سازه</w:t>
      </w:r>
      <w:r>
        <w:rPr>
          <w:rtl/>
          <w:lang w:bidi="fa-IR"/>
        </w:rPr>
        <w:softHyphen/>
      </w:r>
      <w:r w:rsidRPr="00B4481D">
        <w:rPr>
          <w:rtl/>
          <w:lang w:bidi="fa-IR"/>
        </w:rPr>
        <w:t xml:space="preserve">ها </w:t>
      </w:r>
      <w:r>
        <w:rPr>
          <w:rFonts w:hint="cs"/>
          <w:rtl/>
          <w:lang w:bidi="fa-IR"/>
        </w:rPr>
        <w:t>(</w:t>
      </w:r>
      <w:r w:rsidRPr="00B4481D">
        <w:rPr>
          <w:rtl/>
          <w:lang w:bidi="fa-IR"/>
        </w:rPr>
        <w:t>د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وارها،</w:t>
      </w:r>
      <w:r>
        <w:rPr>
          <w:rFonts w:hint="cs"/>
          <w:rtl/>
          <w:lang w:bidi="fa-IR"/>
        </w:rPr>
        <w:t xml:space="preserve"> </w:t>
      </w:r>
      <w:r w:rsidRPr="00B4481D">
        <w:rPr>
          <w:rtl/>
          <w:lang w:bidi="fa-IR"/>
        </w:rPr>
        <w:t>صفحات، ژئوگر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دها</w:t>
      </w:r>
      <w:r w:rsidRPr="00B4481D">
        <w:rPr>
          <w:rtl/>
          <w:lang w:bidi="fa-IR"/>
        </w:rPr>
        <w:t xml:space="preserve"> و غ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ره</w:t>
      </w:r>
      <w:r>
        <w:rPr>
          <w:rFonts w:hint="cs"/>
          <w:rtl/>
          <w:lang w:bidi="fa-IR"/>
        </w:rPr>
        <w:t xml:space="preserve">) </w:t>
      </w:r>
      <w:r w:rsidRPr="00B4481D">
        <w:rPr>
          <w:rtl/>
          <w:lang w:bidi="fa-IR"/>
        </w:rPr>
        <w:t>و خاک احاطه شده را فراهم م</w:t>
      </w:r>
      <w:r w:rsidRPr="00B4481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4481D">
        <w:rPr>
          <w:rFonts w:hint="eastAsia"/>
          <w:rtl/>
          <w:lang w:bidi="fa-IR"/>
        </w:rPr>
        <w:t>نما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د</w:t>
      </w:r>
      <w:r w:rsidRPr="00B4481D">
        <w:rPr>
          <w:rtl/>
          <w:lang w:bidi="fa-IR"/>
        </w:rPr>
        <w:t>. براي تشخ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ص</w:t>
      </w:r>
      <w:r w:rsidRPr="00B4481D">
        <w:rPr>
          <w:rtl/>
          <w:lang w:bidi="fa-IR"/>
        </w:rPr>
        <w:t xml:space="preserve"> دادن تفاوت ب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ن</w:t>
      </w:r>
      <w:r w:rsidRPr="00B4481D">
        <w:rPr>
          <w:rtl/>
          <w:lang w:bidi="fa-IR"/>
        </w:rPr>
        <w:t xml:space="preserve"> دو سطح</w:t>
      </w:r>
      <w:r>
        <w:rPr>
          <w:rFonts w:hint="cs"/>
          <w:rtl/>
          <w:lang w:bidi="fa-IR"/>
        </w:rPr>
        <w:t xml:space="preserve"> </w:t>
      </w:r>
      <w:r w:rsidRPr="00B4481D">
        <w:rPr>
          <w:rtl/>
          <w:lang w:bidi="fa-IR"/>
        </w:rPr>
        <w:t>مشترک ممکن در طول خط، سطح مشترک</w:t>
      </w:r>
      <w:r>
        <w:rPr>
          <w:rtl/>
          <w:lang w:bidi="fa-IR"/>
        </w:rPr>
        <w:softHyphen/>
      </w:r>
      <w:r w:rsidRPr="00B4481D">
        <w:rPr>
          <w:rtl/>
          <w:lang w:bidi="fa-IR"/>
        </w:rPr>
        <w:t>ها به صورت علامت</w:t>
      </w:r>
      <w:r>
        <w:rPr>
          <w:rtl/>
          <w:lang w:bidi="fa-IR"/>
        </w:rPr>
        <w:softHyphen/>
      </w:r>
      <w:r w:rsidRPr="00B4481D">
        <w:rPr>
          <w:rtl/>
          <w:lang w:bidi="fa-IR"/>
        </w:rPr>
        <w:t>هاي</w:t>
      </w:r>
      <w:r>
        <w:rPr>
          <w:rFonts w:hint="cs"/>
          <w:rtl/>
          <w:lang w:bidi="fa-IR"/>
        </w:rPr>
        <w:t xml:space="preserve"> + و - </w:t>
      </w:r>
      <w:r w:rsidRPr="00B4481D">
        <w:rPr>
          <w:rtl/>
          <w:lang w:bidi="fa-IR"/>
        </w:rPr>
        <w:t>نشان داده م</w:t>
      </w:r>
      <w:r w:rsidRPr="00B4481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4481D">
        <w:rPr>
          <w:rFonts w:hint="eastAsia"/>
          <w:rtl/>
          <w:lang w:bidi="fa-IR"/>
        </w:rPr>
        <w:t>شوند</w:t>
      </w:r>
      <w:r w:rsidRPr="00B4481D">
        <w:rPr>
          <w:rtl/>
          <w:lang w:bidi="fa-IR"/>
        </w:rPr>
        <w:t>. ا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ن</w:t>
      </w:r>
      <w:r w:rsidRPr="00B4481D">
        <w:rPr>
          <w:rtl/>
          <w:lang w:bidi="fa-IR"/>
        </w:rPr>
        <w:t xml:space="preserve"> علامت</w:t>
      </w:r>
      <w:r>
        <w:rPr>
          <w:rtl/>
          <w:lang w:bidi="fa-IR"/>
        </w:rPr>
        <w:softHyphen/>
      </w:r>
      <w:r w:rsidRPr="00B4481D">
        <w:rPr>
          <w:rtl/>
          <w:lang w:bidi="fa-IR"/>
        </w:rPr>
        <w:t>ها فقط</w:t>
      </w:r>
      <w:r>
        <w:rPr>
          <w:rFonts w:hint="cs"/>
          <w:rtl/>
          <w:lang w:bidi="fa-IR"/>
        </w:rPr>
        <w:t xml:space="preserve"> </w:t>
      </w:r>
      <w:r w:rsidRPr="00B4481D">
        <w:rPr>
          <w:rtl/>
          <w:lang w:bidi="fa-IR"/>
        </w:rPr>
        <w:t>براي اهداف تشخ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ص</w:t>
      </w:r>
      <w:r w:rsidRPr="00B4481D">
        <w:rPr>
          <w:rtl/>
          <w:lang w:bidi="fa-IR"/>
        </w:rPr>
        <w:t xml:space="preserve"> بکار برده م</w:t>
      </w:r>
      <w:r w:rsidRPr="00B4481D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4481D">
        <w:rPr>
          <w:rFonts w:hint="eastAsia"/>
          <w:rtl/>
          <w:lang w:bidi="fa-IR"/>
        </w:rPr>
        <w:t>شوند</w:t>
      </w:r>
      <w:r w:rsidRPr="00B4481D">
        <w:rPr>
          <w:rtl/>
          <w:lang w:bidi="fa-IR"/>
        </w:rPr>
        <w:t xml:space="preserve"> و معناي ف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ز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ک</w:t>
      </w:r>
      <w:r w:rsidRPr="00B4481D">
        <w:rPr>
          <w:rFonts w:hint="cs"/>
          <w:rtl/>
          <w:lang w:bidi="fa-IR"/>
        </w:rPr>
        <w:t>ی</w:t>
      </w:r>
      <w:r w:rsidRPr="00B4481D">
        <w:rPr>
          <w:rtl/>
          <w:lang w:bidi="fa-IR"/>
        </w:rPr>
        <w:t xml:space="preserve"> نداشته و اثري بر روي نتا</w:t>
      </w:r>
      <w:r w:rsidRPr="00B4481D">
        <w:rPr>
          <w:rFonts w:hint="cs"/>
          <w:rtl/>
          <w:lang w:bidi="fa-IR"/>
        </w:rPr>
        <w:t>ی</w:t>
      </w:r>
      <w:r w:rsidRPr="00B4481D">
        <w:rPr>
          <w:rFonts w:hint="eastAsia"/>
          <w:rtl/>
          <w:lang w:bidi="fa-IR"/>
        </w:rPr>
        <w:t>ج</w:t>
      </w:r>
      <w:r w:rsidRPr="00B4481D">
        <w:rPr>
          <w:rtl/>
          <w:lang w:bidi="fa-IR"/>
        </w:rPr>
        <w:t xml:space="preserve"> ندارند.</w:t>
      </w:r>
    </w:p>
    <w:p w14:paraId="143B46AD" w14:textId="0CAB13E6" w:rsidR="00B4481D" w:rsidRDefault="00B229D4" w:rsidP="00D24158">
      <w:pPr>
        <w:rPr>
          <w:rtl/>
          <w:lang w:bidi="fa-IR"/>
        </w:rPr>
      </w:pPr>
      <w:r w:rsidRPr="00B229D4">
        <w:rPr>
          <w:rtl/>
          <w:lang w:bidi="fa-IR"/>
        </w:rPr>
        <w:lastRenderedPageBreak/>
        <w:t>نمونه کاربرد سطوح مشترک، مدل کردن اندرکنش ب</w:t>
      </w:r>
      <w:r w:rsidRPr="00B229D4">
        <w:rPr>
          <w:rFonts w:hint="cs"/>
          <w:rtl/>
          <w:lang w:bidi="fa-IR"/>
        </w:rPr>
        <w:t>ی</w:t>
      </w:r>
      <w:r w:rsidRPr="00B229D4">
        <w:rPr>
          <w:rFonts w:hint="eastAsia"/>
          <w:rtl/>
          <w:lang w:bidi="fa-IR"/>
        </w:rPr>
        <w:t>ن</w:t>
      </w:r>
      <w:r w:rsidRPr="00B229D4">
        <w:rPr>
          <w:rtl/>
          <w:lang w:bidi="fa-IR"/>
        </w:rPr>
        <w:t xml:space="preserve"> شاتکر</w:t>
      </w:r>
      <w:r w:rsidRPr="00B229D4">
        <w:rPr>
          <w:rFonts w:hint="cs"/>
          <w:rtl/>
          <w:lang w:bidi="fa-IR"/>
        </w:rPr>
        <w:t>ی</w:t>
      </w:r>
      <w:r w:rsidRPr="00B229D4">
        <w:rPr>
          <w:rFonts w:hint="eastAsia"/>
          <w:rtl/>
          <w:lang w:bidi="fa-IR"/>
        </w:rPr>
        <w:t>ت</w:t>
      </w:r>
      <w:r>
        <w:rPr>
          <w:rtl/>
          <w:lang w:bidi="fa-IR"/>
        </w:rPr>
        <w:softHyphen/>
      </w:r>
      <w:r w:rsidRPr="00B229D4">
        <w:rPr>
          <w:rFonts w:hint="eastAsia"/>
          <w:rtl/>
          <w:lang w:bidi="fa-IR"/>
        </w:rPr>
        <w:t>ها</w:t>
      </w:r>
      <w:r w:rsidRPr="00B229D4">
        <w:rPr>
          <w:rtl/>
          <w:lang w:bidi="fa-IR"/>
        </w:rPr>
        <w:t xml:space="preserve"> و بلوک بتن</w:t>
      </w:r>
      <w:r w:rsidRPr="00B229D4">
        <w:rPr>
          <w:rFonts w:hint="cs"/>
          <w:rtl/>
          <w:lang w:bidi="fa-IR"/>
        </w:rPr>
        <w:t>ی</w:t>
      </w:r>
      <w:r w:rsidRPr="00B229D4">
        <w:rPr>
          <w:rtl/>
          <w:lang w:bidi="fa-IR"/>
        </w:rPr>
        <w:t xml:space="preserve"> با خاک م</w:t>
      </w:r>
      <w:r w:rsidRPr="00B229D4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229D4">
        <w:rPr>
          <w:rFonts w:hint="eastAsia"/>
          <w:rtl/>
          <w:lang w:bidi="fa-IR"/>
        </w:rPr>
        <w:t>باشد</w:t>
      </w:r>
      <w:r w:rsidRPr="00B229D4">
        <w:rPr>
          <w:rtl/>
          <w:lang w:bidi="fa-IR"/>
        </w:rPr>
        <w:t xml:space="preserve"> که حد واسط</w:t>
      </w:r>
      <w:r>
        <w:rPr>
          <w:rFonts w:hint="cs"/>
          <w:rtl/>
          <w:lang w:bidi="fa-IR"/>
        </w:rPr>
        <w:t xml:space="preserve"> </w:t>
      </w:r>
      <w:r w:rsidRPr="00B229D4">
        <w:rPr>
          <w:rtl/>
          <w:lang w:bidi="fa-IR"/>
        </w:rPr>
        <w:t>ب</w:t>
      </w:r>
      <w:r w:rsidRPr="00B229D4">
        <w:rPr>
          <w:rFonts w:hint="cs"/>
          <w:rtl/>
          <w:lang w:bidi="fa-IR"/>
        </w:rPr>
        <w:t>ی</w:t>
      </w:r>
      <w:r w:rsidRPr="00B229D4">
        <w:rPr>
          <w:rFonts w:hint="eastAsia"/>
          <w:rtl/>
          <w:lang w:bidi="fa-IR"/>
        </w:rPr>
        <w:t>ن</w:t>
      </w:r>
      <w:r w:rsidRPr="00B229D4">
        <w:rPr>
          <w:rtl/>
          <w:lang w:bidi="fa-IR"/>
        </w:rPr>
        <w:t xml:space="preserve"> زبر کامل و سطح صاف م</w:t>
      </w:r>
      <w:r w:rsidRPr="00B229D4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229D4">
        <w:rPr>
          <w:rFonts w:hint="eastAsia"/>
          <w:rtl/>
          <w:lang w:bidi="fa-IR"/>
        </w:rPr>
        <w:t>باشد</w:t>
      </w:r>
      <w:r w:rsidRPr="00B229D4">
        <w:rPr>
          <w:rtl/>
          <w:lang w:bidi="fa-IR"/>
        </w:rPr>
        <w:t>. زبري اندرکنش بوس</w:t>
      </w:r>
      <w:r w:rsidRPr="00B229D4">
        <w:rPr>
          <w:rFonts w:hint="cs"/>
          <w:rtl/>
          <w:lang w:bidi="fa-IR"/>
        </w:rPr>
        <w:t>ی</w:t>
      </w:r>
      <w:r w:rsidRPr="00B229D4">
        <w:rPr>
          <w:rFonts w:hint="eastAsia"/>
          <w:rtl/>
          <w:lang w:bidi="fa-IR"/>
        </w:rPr>
        <w:t>له</w:t>
      </w:r>
      <w:r w:rsidRPr="00B229D4">
        <w:rPr>
          <w:rtl/>
          <w:lang w:bidi="fa-IR"/>
        </w:rPr>
        <w:t xml:space="preserve"> انتخاب اندازه مناسب بر ضر</w:t>
      </w:r>
      <w:r w:rsidRPr="00B229D4">
        <w:rPr>
          <w:rFonts w:hint="cs"/>
          <w:rtl/>
          <w:lang w:bidi="fa-IR"/>
        </w:rPr>
        <w:t>ی</w:t>
      </w:r>
      <w:r w:rsidRPr="00B229D4">
        <w:rPr>
          <w:rFonts w:hint="eastAsia"/>
          <w:rtl/>
          <w:lang w:bidi="fa-IR"/>
        </w:rPr>
        <w:t>ب</w:t>
      </w:r>
      <w:r w:rsidRPr="00B229D4">
        <w:rPr>
          <w:rtl/>
          <w:lang w:bidi="fa-IR"/>
        </w:rPr>
        <w:t xml:space="preserve"> کاهش مقاومت، مدل</w:t>
      </w:r>
      <w:r>
        <w:rPr>
          <w:rFonts w:hint="cs"/>
          <w:rtl/>
          <w:lang w:bidi="fa-IR"/>
        </w:rPr>
        <w:t xml:space="preserve">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شود. </w:t>
      </w:r>
    </w:p>
    <w:p w14:paraId="1A272058" w14:textId="0C50CEC2" w:rsidR="00B229D4" w:rsidRDefault="00B229D4" w:rsidP="00F330B4">
      <w:pPr>
        <w:pStyle w:val="a"/>
        <w:rPr>
          <w:rtl/>
        </w:rPr>
      </w:pPr>
      <w:bookmarkStart w:id="9" w:name="_Toc128909107"/>
      <w:r>
        <w:rPr>
          <w:rFonts w:hint="cs"/>
          <w:rtl/>
        </w:rPr>
        <w:t>مجموعه داده</w:t>
      </w:r>
      <w:r>
        <w:rPr>
          <w:rtl/>
        </w:rPr>
        <w:softHyphen/>
      </w:r>
      <w:r>
        <w:rPr>
          <w:rFonts w:hint="cs"/>
          <w:rtl/>
        </w:rPr>
        <w:t>های مصالح برای ژئوگریدها</w:t>
      </w:r>
      <w:bookmarkEnd w:id="9"/>
      <w:r>
        <w:rPr>
          <w:rFonts w:hint="cs"/>
          <w:rtl/>
        </w:rPr>
        <w:t xml:space="preserve"> </w:t>
      </w:r>
    </w:p>
    <w:p w14:paraId="135E83BB" w14:textId="5768D25B" w:rsidR="005D52FB" w:rsidRDefault="00B229D4" w:rsidP="00A9438D">
      <w:pPr>
        <w:rPr>
          <w:rtl/>
          <w:lang w:bidi="fa-IR"/>
        </w:rPr>
      </w:pPr>
      <w:r w:rsidRPr="00B229D4">
        <w:rPr>
          <w:rtl/>
        </w:rPr>
        <w:t>تنها و</w:t>
      </w:r>
      <w:r w:rsidRPr="00B229D4">
        <w:rPr>
          <w:rFonts w:hint="cs"/>
          <w:rtl/>
        </w:rPr>
        <w:t>ی</w:t>
      </w:r>
      <w:r w:rsidRPr="00B229D4">
        <w:rPr>
          <w:rFonts w:hint="eastAsia"/>
          <w:rtl/>
        </w:rPr>
        <w:t>ژگ</w:t>
      </w:r>
      <w:r w:rsidRPr="00B229D4">
        <w:rPr>
          <w:rFonts w:hint="cs"/>
          <w:rtl/>
        </w:rPr>
        <w:t>ی</w:t>
      </w:r>
      <w:r w:rsidRPr="00B229D4">
        <w:rPr>
          <w:rtl/>
        </w:rPr>
        <w:t xml:space="preserve"> موجود در ژئوگر</w:t>
      </w:r>
      <w:r w:rsidRPr="00B229D4">
        <w:rPr>
          <w:rFonts w:hint="cs"/>
          <w:rtl/>
        </w:rPr>
        <w:t>ی</w:t>
      </w:r>
      <w:r w:rsidRPr="00B229D4">
        <w:rPr>
          <w:rFonts w:hint="eastAsia"/>
          <w:rtl/>
        </w:rPr>
        <w:t>دها،</w:t>
      </w:r>
      <w:r>
        <w:rPr>
          <w:rFonts w:hint="cs"/>
          <w:rtl/>
        </w:rPr>
        <w:t xml:space="preserve"> </w:t>
      </w:r>
      <w:r>
        <w:t>EA</w:t>
      </w:r>
      <w:r>
        <w:rPr>
          <w:rFonts w:hint="cs"/>
          <w:rtl/>
          <w:lang w:bidi="fa-IR"/>
        </w:rPr>
        <w:t xml:space="preserve">، </w:t>
      </w:r>
      <w:r w:rsidRPr="00B229D4">
        <w:rPr>
          <w:rtl/>
          <w:lang w:bidi="fa-IR"/>
        </w:rPr>
        <w:t>سخت</w:t>
      </w:r>
      <w:r w:rsidRPr="00B229D4">
        <w:rPr>
          <w:rFonts w:hint="cs"/>
          <w:rtl/>
          <w:lang w:bidi="fa-IR"/>
        </w:rPr>
        <w:t>ی</w:t>
      </w:r>
      <w:r w:rsidRPr="00B229D4">
        <w:rPr>
          <w:rtl/>
          <w:lang w:bidi="fa-IR"/>
        </w:rPr>
        <w:t xml:space="preserve"> محوري الاست</w:t>
      </w:r>
      <w:r w:rsidRPr="00B229D4">
        <w:rPr>
          <w:rFonts w:hint="cs"/>
          <w:rtl/>
          <w:lang w:bidi="fa-IR"/>
        </w:rPr>
        <w:t>ی</w:t>
      </w:r>
      <w:r w:rsidRPr="00B229D4">
        <w:rPr>
          <w:rFonts w:hint="eastAsia"/>
          <w:rtl/>
          <w:lang w:bidi="fa-IR"/>
        </w:rPr>
        <w:t>ک</w:t>
      </w:r>
      <w:r w:rsidRPr="00B229D4">
        <w:rPr>
          <w:rtl/>
          <w:lang w:bidi="fa-IR"/>
        </w:rPr>
        <w:t xml:space="preserve"> در آنها م</w:t>
      </w:r>
      <w:r w:rsidRPr="00B229D4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229D4">
        <w:rPr>
          <w:rFonts w:hint="eastAsia"/>
          <w:rtl/>
          <w:lang w:bidi="fa-IR"/>
        </w:rPr>
        <w:t>باشد</w:t>
      </w:r>
      <w:r w:rsidRPr="00B229D4">
        <w:rPr>
          <w:rtl/>
          <w:lang w:bidi="fa-IR"/>
        </w:rPr>
        <w:t xml:space="preserve"> که واحد آن ن</w:t>
      </w:r>
      <w:r w:rsidRPr="00B229D4">
        <w:rPr>
          <w:rFonts w:hint="cs"/>
          <w:rtl/>
          <w:lang w:bidi="fa-IR"/>
        </w:rPr>
        <w:t>ی</w:t>
      </w:r>
      <w:r w:rsidRPr="00B229D4">
        <w:rPr>
          <w:rFonts w:hint="eastAsia"/>
          <w:rtl/>
          <w:lang w:bidi="fa-IR"/>
        </w:rPr>
        <w:t>رو</w:t>
      </w:r>
      <w:r w:rsidRPr="00B229D4">
        <w:rPr>
          <w:rtl/>
          <w:lang w:bidi="fa-IR"/>
        </w:rPr>
        <w:t xml:space="preserve"> بر</w:t>
      </w:r>
      <w:r>
        <w:rPr>
          <w:rFonts w:hint="cs"/>
          <w:rtl/>
          <w:lang w:bidi="fa-IR"/>
        </w:rPr>
        <w:t xml:space="preserve"> </w:t>
      </w:r>
      <w:r w:rsidRPr="00B229D4">
        <w:rPr>
          <w:rtl/>
          <w:lang w:bidi="fa-IR"/>
        </w:rPr>
        <w:t>واحد</w:t>
      </w:r>
      <w:r>
        <w:rPr>
          <w:rFonts w:hint="cs"/>
          <w:rtl/>
          <w:lang w:bidi="fa-IR"/>
        </w:rPr>
        <w:t xml:space="preserve"> </w:t>
      </w:r>
      <w:r w:rsidRPr="00B229D4">
        <w:rPr>
          <w:rtl/>
          <w:lang w:bidi="fa-IR"/>
        </w:rPr>
        <w:t>عرض م</w:t>
      </w:r>
      <w:r w:rsidRPr="00B229D4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229D4">
        <w:rPr>
          <w:rFonts w:hint="eastAsia"/>
          <w:rtl/>
          <w:lang w:bidi="fa-IR"/>
        </w:rPr>
        <w:t>باشد</w:t>
      </w:r>
      <w:r w:rsidRPr="00B229D4">
        <w:rPr>
          <w:rtl/>
          <w:lang w:bidi="fa-IR"/>
        </w:rPr>
        <w:t>. ارائه مقدار سخت</w:t>
      </w:r>
      <w:r w:rsidRPr="00B229D4">
        <w:rPr>
          <w:rFonts w:hint="cs"/>
          <w:rtl/>
          <w:lang w:bidi="fa-IR"/>
        </w:rPr>
        <w:t>ی</w:t>
      </w:r>
      <w:r w:rsidRPr="00B229D4">
        <w:rPr>
          <w:rtl/>
          <w:lang w:bidi="fa-IR"/>
        </w:rPr>
        <w:t xml:space="preserve"> محوري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EA</w:t>
      </w:r>
      <w:r>
        <w:rPr>
          <w:rFonts w:hint="cs"/>
          <w:rtl/>
          <w:lang w:bidi="fa-IR"/>
        </w:rPr>
        <w:t xml:space="preserve">، </w:t>
      </w:r>
      <w:r w:rsidRPr="00B229D4">
        <w:rPr>
          <w:rtl/>
          <w:lang w:bidi="fa-IR"/>
        </w:rPr>
        <w:t>توسط تول</w:t>
      </w:r>
      <w:r w:rsidRPr="00B229D4">
        <w:rPr>
          <w:rFonts w:hint="cs"/>
          <w:rtl/>
          <w:lang w:bidi="fa-IR"/>
        </w:rPr>
        <w:t>ی</w:t>
      </w:r>
      <w:r w:rsidRPr="00B229D4">
        <w:rPr>
          <w:rFonts w:hint="eastAsia"/>
          <w:rtl/>
          <w:lang w:bidi="fa-IR"/>
        </w:rPr>
        <w:t>دکننده</w:t>
      </w:r>
      <w:r w:rsidRPr="00B229D4">
        <w:rPr>
          <w:rtl/>
          <w:lang w:bidi="fa-IR"/>
        </w:rPr>
        <w:t xml:space="preserve"> آن م</w:t>
      </w:r>
      <w:r w:rsidRPr="00B229D4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B229D4">
        <w:rPr>
          <w:rFonts w:hint="eastAsia"/>
          <w:rtl/>
          <w:lang w:bidi="fa-IR"/>
        </w:rPr>
        <w:t>باشد</w:t>
      </w:r>
      <w:r w:rsidRPr="00B229D4">
        <w:rPr>
          <w:rtl/>
          <w:lang w:bidi="fa-IR"/>
        </w:rPr>
        <w:t>. سخت</w:t>
      </w:r>
      <w:r w:rsidRPr="00B229D4">
        <w:rPr>
          <w:rFonts w:hint="cs"/>
          <w:rtl/>
          <w:lang w:bidi="fa-IR"/>
        </w:rPr>
        <w:t>ی</w:t>
      </w:r>
      <w:r w:rsidRPr="00B229D4">
        <w:rPr>
          <w:rtl/>
          <w:lang w:bidi="fa-IR"/>
        </w:rPr>
        <w:t xml:space="preserve"> محوري نسبت ن</w:t>
      </w:r>
      <w:r w:rsidRPr="00B229D4">
        <w:rPr>
          <w:rFonts w:hint="cs"/>
          <w:rtl/>
          <w:lang w:bidi="fa-IR"/>
        </w:rPr>
        <w:t>ی</w:t>
      </w:r>
      <w:r w:rsidRPr="00B229D4">
        <w:rPr>
          <w:rFonts w:hint="eastAsia"/>
          <w:rtl/>
          <w:lang w:bidi="fa-IR"/>
        </w:rPr>
        <w:t>روي</w:t>
      </w:r>
      <w:r>
        <w:rPr>
          <w:rFonts w:hint="cs"/>
          <w:rtl/>
          <w:lang w:bidi="fa-IR"/>
        </w:rPr>
        <w:t xml:space="preserve"> </w:t>
      </w:r>
      <w:r w:rsidRPr="00B229D4">
        <w:rPr>
          <w:rtl/>
          <w:lang w:bidi="fa-IR"/>
        </w:rPr>
        <w:t>محوري در واحد عرض و کرنش محوري</w:t>
      </w:r>
      <w:r>
        <w:rPr>
          <w:rFonts w:hint="cs"/>
          <w:rtl/>
          <w:lang w:bidi="fa-IR"/>
        </w:rPr>
        <w:t xml:space="preserve">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باشد. </w:t>
      </w:r>
    </w:p>
    <w:p w14:paraId="5F9AEDBD" w14:textId="1318A64C" w:rsidR="00B229D4" w:rsidRDefault="00B229D4" w:rsidP="00F330B4">
      <w:pPr>
        <w:pStyle w:val="a"/>
        <w:rPr>
          <w:rtl/>
        </w:rPr>
      </w:pPr>
      <w:bookmarkStart w:id="10" w:name="_Toc128909108"/>
      <w:r>
        <w:rPr>
          <w:rFonts w:hint="cs"/>
          <w:rtl/>
        </w:rPr>
        <w:t>ایجاد مش</w:t>
      </w:r>
      <w:r>
        <w:rPr>
          <w:rtl/>
        </w:rPr>
        <w:softHyphen/>
      </w:r>
      <w:r>
        <w:rPr>
          <w:rFonts w:hint="cs"/>
          <w:rtl/>
        </w:rPr>
        <w:t>بندی</w:t>
      </w:r>
      <w:bookmarkEnd w:id="10"/>
    </w:p>
    <w:p w14:paraId="7FC94B57" w14:textId="7EDAFF10" w:rsidR="00B229D4" w:rsidRDefault="00B229D4" w:rsidP="005D52FB">
      <w:pPr>
        <w:spacing w:before="240"/>
        <w:rPr>
          <w:rtl/>
        </w:rPr>
      </w:pPr>
      <w:r>
        <w:rPr>
          <w:rFonts w:hint="cs"/>
          <w:rtl/>
        </w:rPr>
        <w:t xml:space="preserve"> </w:t>
      </w:r>
      <w:r w:rsidRPr="00B229D4">
        <w:rPr>
          <w:rtl/>
        </w:rPr>
        <w:t>به</w:t>
      </w:r>
      <w:r>
        <w:rPr>
          <w:rtl/>
        </w:rPr>
        <w:softHyphen/>
      </w:r>
      <w:r w:rsidRPr="00B229D4">
        <w:rPr>
          <w:rtl/>
        </w:rPr>
        <w:t>منظور اجرا کردن محاسبات مربوط به نرم</w:t>
      </w:r>
      <w:r>
        <w:rPr>
          <w:rtl/>
        </w:rPr>
        <w:softHyphen/>
      </w:r>
      <w:r w:rsidRPr="00B229D4">
        <w:rPr>
          <w:rtl/>
        </w:rPr>
        <w:t>افزار که بصورت المان محدود م</w:t>
      </w:r>
      <w:r w:rsidRPr="00B229D4">
        <w:rPr>
          <w:rFonts w:hint="cs"/>
          <w:rtl/>
        </w:rPr>
        <w:t>ی</w:t>
      </w:r>
      <w:r>
        <w:rPr>
          <w:rtl/>
        </w:rPr>
        <w:softHyphen/>
      </w:r>
      <w:r w:rsidRPr="00B229D4">
        <w:rPr>
          <w:rFonts w:hint="eastAsia"/>
          <w:rtl/>
        </w:rPr>
        <w:t>باشد،</w:t>
      </w:r>
      <w:r w:rsidRPr="00B229D4">
        <w:rPr>
          <w:rtl/>
        </w:rPr>
        <w:t xml:space="preserve"> ن</w:t>
      </w:r>
      <w:r w:rsidRPr="00B229D4">
        <w:rPr>
          <w:rFonts w:hint="cs"/>
          <w:rtl/>
        </w:rPr>
        <w:t>ی</w:t>
      </w:r>
      <w:r w:rsidRPr="00B229D4">
        <w:rPr>
          <w:rFonts w:hint="eastAsia"/>
          <w:rtl/>
        </w:rPr>
        <w:t>از</w:t>
      </w:r>
      <w:r>
        <w:rPr>
          <w:rFonts w:hint="cs"/>
          <w:rtl/>
        </w:rPr>
        <w:t xml:space="preserve"> </w:t>
      </w:r>
      <w:r w:rsidRPr="00B229D4">
        <w:rPr>
          <w:rFonts w:hint="eastAsia"/>
          <w:rtl/>
        </w:rPr>
        <w:t>است</w:t>
      </w:r>
      <w:r w:rsidRPr="00B229D4">
        <w:rPr>
          <w:rtl/>
        </w:rPr>
        <w:t xml:space="preserve"> تا هندسه مدل</w:t>
      </w:r>
      <w:r>
        <w:rPr>
          <w:rFonts w:hint="cs"/>
          <w:rtl/>
        </w:rPr>
        <w:t xml:space="preserve"> </w:t>
      </w:r>
      <w:r w:rsidRPr="00B229D4">
        <w:rPr>
          <w:rtl/>
        </w:rPr>
        <w:t>به المان کوچک و ر</w:t>
      </w:r>
      <w:r w:rsidRPr="00B229D4">
        <w:rPr>
          <w:rFonts w:hint="cs"/>
          <w:rtl/>
        </w:rPr>
        <w:t>ی</w:t>
      </w:r>
      <w:r w:rsidRPr="00B229D4">
        <w:rPr>
          <w:rFonts w:hint="eastAsia"/>
          <w:rtl/>
        </w:rPr>
        <w:t>زتري</w:t>
      </w:r>
      <w:r w:rsidRPr="00B229D4">
        <w:rPr>
          <w:rtl/>
        </w:rPr>
        <w:t xml:space="preserve"> تقس</w:t>
      </w:r>
      <w:r w:rsidRPr="00B229D4">
        <w:rPr>
          <w:rFonts w:hint="cs"/>
          <w:rtl/>
        </w:rPr>
        <w:t>ی</w:t>
      </w:r>
      <w:r w:rsidRPr="00B229D4">
        <w:rPr>
          <w:rFonts w:hint="eastAsia"/>
          <w:rtl/>
        </w:rPr>
        <w:t>م</w:t>
      </w:r>
      <w:r w:rsidRPr="00B229D4">
        <w:rPr>
          <w:rtl/>
        </w:rPr>
        <w:t xml:space="preserve"> شود، لذا بعد</w:t>
      </w:r>
      <w:r w:rsidR="005D52FB">
        <w:rPr>
          <w:rFonts w:hint="cs"/>
          <w:rtl/>
        </w:rPr>
        <w:t xml:space="preserve"> </w:t>
      </w:r>
      <w:r w:rsidRPr="00B229D4">
        <w:rPr>
          <w:rtl/>
        </w:rPr>
        <w:t>از</w:t>
      </w:r>
      <w:r w:rsidR="005D52FB">
        <w:rPr>
          <w:rFonts w:hint="cs"/>
          <w:rtl/>
        </w:rPr>
        <w:t xml:space="preserve"> </w:t>
      </w:r>
      <w:r w:rsidRPr="00B229D4">
        <w:rPr>
          <w:rtl/>
        </w:rPr>
        <w:t>ا</w:t>
      </w:r>
      <w:r w:rsidRPr="00B229D4">
        <w:rPr>
          <w:rFonts w:hint="cs"/>
          <w:rtl/>
        </w:rPr>
        <w:t>ی</w:t>
      </w:r>
      <w:r w:rsidRPr="00B229D4">
        <w:rPr>
          <w:rFonts w:hint="eastAsia"/>
          <w:rtl/>
        </w:rPr>
        <w:t>نکه</w:t>
      </w:r>
      <w:r w:rsidRPr="00B229D4">
        <w:rPr>
          <w:rtl/>
        </w:rPr>
        <w:t xml:space="preserve"> مدلسازي بصورت کامل انجام شد و و</w:t>
      </w:r>
      <w:r w:rsidRPr="00B229D4">
        <w:rPr>
          <w:rFonts w:hint="cs"/>
          <w:rtl/>
        </w:rPr>
        <w:t>ی</w:t>
      </w:r>
      <w:r w:rsidRPr="00B229D4">
        <w:rPr>
          <w:rFonts w:hint="eastAsia"/>
          <w:rtl/>
        </w:rPr>
        <w:t>ژگ</w:t>
      </w:r>
      <w:r w:rsidRPr="00B229D4">
        <w:rPr>
          <w:rFonts w:hint="cs"/>
          <w:rtl/>
        </w:rPr>
        <w:t>ی</w:t>
      </w:r>
      <w:r w:rsidR="005D52FB">
        <w:rPr>
          <w:rtl/>
        </w:rPr>
        <w:softHyphen/>
      </w:r>
      <w:r w:rsidRPr="00B229D4">
        <w:rPr>
          <w:rFonts w:hint="eastAsia"/>
          <w:rtl/>
        </w:rPr>
        <w:t>هاي</w:t>
      </w:r>
      <w:r w:rsidRPr="00B229D4">
        <w:rPr>
          <w:rtl/>
        </w:rPr>
        <w:t xml:space="preserve"> مربوط به</w:t>
      </w:r>
      <w:r w:rsidR="005D52FB">
        <w:rPr>
          <w:rFonts w:hint="cs"/>
          <w:rtl/>
        </w:rPr>
        <w:t xml:space="preserve"> </w:t>
      </w:r>
      <w:r w:rsidR="005D52FB" w:rsidRPr="005D52FB">
        <w:rPr>
          <w:rtl/>
        </w:rPr>
        <w:t>مصالح و اجزاي سازه</w:t>
      </w:r>
      <w:r w:rsidR="005D52FB">
        <w:rPr>
          <w:rtl/>
        </w:rPr>
        <w:softHyphen/>
      </w:r>
      <w:r w:rsidR="005D52FB" w:rsidRPr="005D52FB">
        <w:rPr>
          <w:rtl/>
        </w:rPr>
        <w:t>اي در نرم</w:t>
      </w:r>
      <w:r w:rsidR="005D52FB">
        <w:rPr>
          <w:rtl/>
        </w:rPr>
        <w:softHyphen/>
      </w:r>
      <w:r w:rsidR="005D52FB" w:rsidRPr="005D52FB">
        <w:rPr>
          <w:rtl/>
        </w:rPr>
        <w:t>افزار وارد شد، با</w:t>
      </w:r>
      <w:r w:rsidR="005D52FB" w:rsidRPr="005D52FB">
        <w:rPr>
          <w:rFonts w:hint="cs"/>
          <w:rtl/>
        </w:rPr>
        <w:t>ی</w:t>
      </w:r>
      <w:r w:rsidR="005D52FB" w:rsidRPr="005D52FB">
        <w:rPr>
          <w:rFonts w:hint="eastAsia"/>
          <w:rtl/>
        </w:rPr>
        <w:t>ست</w:t>
      </w:r>
      <w:r w:rsidR="005D52FB" w:rsidRPr="005D52FB">
        <w:rPr>
          <w:rFonts w:hint="cs"/>
          <w:rtl/>
        </w:rPr>
        <w:t>ی</w:t>
      </w:r>
      <w:r w:rsidR="005D52FB" w:rsidRPr="005D52FB">
        <w:rPr>
          <w:rtl/>
        </w:rPr>
        <w:t xml:space="preserve"> عمل</w:t>
      </w:r>
      <w:r w:rsidR="005D52FB" w:rsidRPr="005D52FB">
        <w:rPr>
          <w:rFonts w:hint="cs"/>
          <w:rtl/>
        </w:rPr>
        <w:t>ی</w:t>
      </w:r>
      <w:r w:rsidR="005D52FB" w:rsidRPr="005D52FB">
        <w:rPr>
          <w:rFonts w:hint="eastAsia"/>
          <w:rtl/>
        </w:rPr>
        <w:t>ات</w:t>
      </w:r>
      <w:r w:rsidR="005D52FB" w:rsidRPr="005D52FB">
        <w:rPr>
          <w:rtl/>
        </w:rPr>
        <w:t xml:space="preserve"> مش</w:t>
      </w:r>
      <w:r w:rsidR="005D52FB">
        <w:rPr>
          <w:rtl/>
        </w:rPr>
        <w:softHyphen/>
      </w:r>
      <w:r w:rsidR="005D52FB" w:rsidRPr="005D52FB">
        <w:rPr>
          <w:rtl/>
        </w:rPr>
        <w:t>بندي صورت گ</w:t>
      </w:r>
      <w:r w:rsidR="005D52FB" w:rsidRPr="005D52FB">
        <w:rPr>
          <w:rFonts w:hint="cs"/>
          <w:rtl/>
        </w:rPr>
        <w:t>ی</w:t>
      </w:r>
      <w:r w:rsidR="005D52FB" w:rsidRPr="005D52FB">
        <w:rPr>
          <w:rFonts w:hint="eastAsia"/>
          <w:rtl/>
        </w:rPr>
        <w:t>رد</w:t>
      </w:r>
      <w:r w:rsidR="005D52FB" w:rsidRPr="005D52FB">
        <w:rPr>
          <w:rtl/>
        </w:rPr>
        <w:t>. هرچه نوع مش</w:t>
      </w:r>
      <w:r w:rsidR="005D52FB">
        <w:rPr>
          <w:rtl/>
        </w:rPr>
        <w:softHyphen/>
      </w:r>
      <w:r w:rsidR="005D52FB" w:rsidRPr="005D52FB">
        <w:rPr>
          <w:rtl/>
        </w:rPr>
        <w:t>بندي ر</w:t>
      </w:r>
      <w:r w:rsidR="005D52FB" w:rsidRPr="005D52FB">
        <w:rPr>
          <w:rFonts w:hint="cs"/>
          <w:rtl/>
        </w:rPr>
        <w:t>ی</w:t>
      </w:r>
      <w:r w:rsidR="005D52FB" w:rsidRPr="005D52FB">
        <w:rPr>
          <w:rFonts w:hint="eastAsia"/>
          <w:rtl/>
        </w:rPr>
        <w:t>زتر</w:t>
      </w:r>
      <w:r w:rsidR="005D52FB">
        <w:rPr>
          <w:rFonts w:hint="cs"/>
          <w:rtl/>
        </w:rPr>
        <w:t xml:space="preserve"> </w:t>
      </w:r>
      <w:r w:rsidR="005D52FB" w:rsidRPr="005D52FB">
        <w:rPr>
          <w:rtl/>
        </w:rPr>
        <w:t>تعر</w:t>
      </w:r>
      <w:r w:rsidR="005D52FB" w:rsidRPr="005D52FB">
        <w:rPr>
          <w:rFonts w:hint="cs"/>
          <w:rtl/>
        </w:rPr>
        <w:t>ی</w:t>
      </w:r>
      <w:r w:rsidR="005D52FB" w:rsidRPr="005D52FB">
        <w:rPr>
          <w:rFonts w:hint="eastAsia"/>
          <w:rtl/>
        </w:rPr>
        <w:t>ف</w:t>
      </w:r>
      <w:r w:rsidR="005D52FB" w:rsidRPr="005D52FB">
        <w:rPr>
          <w:rtl/>
        </w:rPr>
        <w:t xml:space="preserve"> شود، زمان محاسبات انجام</w:t>
      </w:r>
      <w:r w:rsidR="005D52FB">
        <w:rPr>
          <w:rtl/>
        </w:rPr>
        <w:softHyphen/>
      </w:r>
      <w:r w:rsidR="005D52FB" w:rsidRPr="005D52FB">
        <w:rPr>
          <w:rtl/>
        </w:rPr>
        <w:t>شده، طولان</w:t>
      </w:r>
      <w:r w:rsidR="005D52FB" w:rsidRPr="005D52FB">
        <w:rPr>
          <w:rFonts w:hint="cs"/>
          <w:rtl/>
        </w:rPr>
        <w:t>ی</w:t>
      </w:r>
      <w:r w:rsidR="005D52FB">
        <w:rPr>
          <w:rtl/>
        </w:rPr>
        <w:softHyphen/>
      </w:r>
      <w:r w:rsidR="005D52FB" w:rsidRPr="005D52FB">
        <w:rPr>
          <w:rFonts w:hint="eastAsia"/>
          <w:rtl/>
        </w:rPr>
        <w:t>تر</w:t>
      </w:r>
      <w:r w:rsidR="005D52FB" w:rsidRPr="005D52FB">
        <w:rPr>
          <w:rtl/>
        </w:rPr>
        <w:t xml:space="preserve"> خواهد شد. درشت</w:t>
      </w:r>
      <w:r w:rsidR="005D52FB" w:rsidRPr="005D52FB">
        <w:rPr>
          <w:rFonts w:hint="cs"/>
          <w:rtl/>
        </w:rPr>
        <w:t>ی</w:t>
      </w:r>
      <w:r w:rsidR="005D52FB" w:rsidRPr="005D52FB">
        <w:rPr>
          <w:rtl/>
        </w:rPr>
        <w:t xml:space="preserve"> و ر</w:t>
      </w:r>
      <w:r w:rsidR="005D52FB" w:rsidRPr="005D52FB">
        <w:rPr>
          <w:rFonts w:hint="cs"/>
          <w:rtl/>
        </w:rPr>
        <w:t>ی</w:t>
      </w:r>
      <w:r w:rsidR="005D52FB" w:rsidRPr="005D52FB">
        <w:rPr>
          <w:rFonts w:hint="eastAsia"/>
          <w:rtl/>
        </w:rPr>
        <w:t>زي</w:t>
      </w:r>
      <w:r w:rsidR="005D52FB" w:rsidRPr="005D52FB">
        <w:rPr>
          <w:rtl/>
        </w:rPr>
        <w:t xml:space="preserve"> المان</w:t>
      </w:r>
      <w:r w:rsidR="005D52FB">
        <w:rPr>
          <w:rtl/>
        </w:rPr>
        <w:softHyphen/>
      </w:r>
      <w:r w:rsidR="005D52FB" w:rsidRPr="005D52FB">
        <w:rPr>
          <w:rtl/>
        </w:rPr>
        <w:t>ها در مش</w:t>
      </w:r>
      <w:r w:rsidR="005D52FB">
        <w:rPr>
          <w:rtl/>
        </w:rPr>
        <w:softHyphen/>
      </w:r>
      <w:r w:rsidR="005D52FB" w:rsidRPr="005D52FB">
        <w:rPr>
          <w:rtl/>
        </w:rPr>
        <w:t>بندي به پنج قسمت</w:t>
      </w:r>
      <w:r w:rsidR="005D52FB">
        <w:rPr>
          <w:rFonts w:hint="cs"/>
          <w:rtl/>
        </w:rPr>
        <w:t xml:space="preserve"> </w:t>
      </w:r>
      <w:r w:rsidR="005D52FB" w:rsidRPr="005D52FB">
        <w:rPr>
          <w:rtl/>
        </w:rPr>
        <w:t>تقس</w:t>
      </w:r>
      <w:r w:rsidR="005D52FB" w:rsidRPr="005D52FB">
        <w:rPr>
          <w:rFonts w:hint="cs"/>
          <w:rtl/>
        </w:rPr>
        <w:t>ی</w:t>
      </w:r>
      <w:r w:rsidR="005D52FB" w:rsidRPr="005D52FB">
        <w:rPr>
          <w:rFonts w:hint="eastAsia"/>
          <w:rtl/>
        </w:rPr>
        <w:t>م</w:t>
      </w:r>
      <w:r w:rsidR="005D52FB" w:rsidRPr="005D52FB">
        <w:rPr>
          <w:rtl/>
        </w:rPr>
        <w:t xml:space="preserve"> م</w:t>
      </w:r>
      <w:r w:rsidR="005D52FB" w:rsidRPr="005D52FB">
        <w:rPr>
          <w:rFonts w:hint="cs"/>
          <w:rtl/>
        </w:rPr>
        <w:t>ی</w:t>
      </w:r>
      <w:r w:rsidR="005D52FB">
        <w:rPr>
          <w:rtl/>
        </w:rPr>
        <w:softHyphen/>
      </w:r>
      <w:r w:rsidR="005D52FB" w:rsidRPr="005D52FB">
        <w:rPr>
          <w:rFonts w:hint="eastAsia"/>
          <w:rtl/>
        </w:rPr>
        <w:t>شود</w:t>
      </w:r>
      <w:r w:rsidR="005D52FB" w:rsidRPr="005D52FB">
        <w:rPr>
          <w:rtl/>
        </w:rPr>
        <w:t xml:space="preserve"> که شامل به</w:t>
      </w:r>
      <w:r w:rsidR="005D52FB">
        <w:rPr>
          <w:rtl/>
        </w:rPr>
        <w:softHyphen/>
      </w:r>
      <w:r w:rsidR="005D52FB" w:rsidRPr="005D52FB">
        <w:rPr>
          <w:rtl/>
        </w:rPr>
        <w:t>ترت</w:t>
      </w:r>
      <w:r w:rsidR="005D52FB" w:rsidRPr="005D52FB">
        <w:rPr>
          <w:rFonts w:hint="cs"/>
          <w:rtl/>
        </w:rPr>
        <w:t>ی</w:t>
      </w:r>
      <w:r w:rsidR="005D52FB" w:rsidRPr="005D52FB">
        <w:rPr>
          <w:rFonts w:hint="eastAsia"/>
          <w:rtl/>
        </w:rPr>
        <w:t>ب</w:t>
      </w:r>
      <w:r w:rsidR="005D52FB" w:rsidRPr="005D52FB">
        <w:rPr>
          <w:rtl/>
        </w:rPr>
        <w:t xml:space="preserve"> خ</w:t>
      </w:r>
      <w:r w:rsidR="005D52FB" w:rsidRPr="005D52FB">
        <w:rPr>
          <w:rFonts w:hint="cs"/>
          <w:rtl/>
        </w:rPr>
        <w:t>ی</w:t>
      </w:r>
      <w:r w:rsidR="005D52FB" w:rsidRPr="005D52FB">
        <w:rPr>
          <w:rFonts w:hint="eastAsia"/>
          <w:rtl/>
        </w:rPr>
        <w:t>ل</w:t>
      </w:r>
      <w:r w:rsidR="005D52FB" w:rsidRPr="005D52FB">
        <w:rPr>
          <w:rFonts w:hint="cs"/>
          <w:rtl/>
        </w:rPr>
        <w:t>ی</w:t>
      </w:r>
      <w:r w:rsidR="005D52FB">
        <w:rPr>
          <w:rtl/>
        </w:rPr>
        <w:softHyphen/>
      </w:r>
      <w:r w:rsidR="005D52FB" w:rsidRPr="005D52FB">
        <w:rPr>
          <w:rFonts w:hint="eastAsia"/>
          <w:rtl/>
        </w:rPr>
        <w:t>درشت،</w:t>
      </w:r>
      <w:r w:rsidR="005D52FB" w:rsidRPr="005D52FB">
        <w:rPr>
          <w:rtl/>
        </w:rPr>
        <w:t xml:space="preserve"> درشت، متوسط، ر</w:t>
      </w:r>
      <w:r w:rsidR="005D52FB" w:rsidRPr="005D52FB">
        <w:rPr>
          <w:rFonts w:hint="cs"/>
          <w:rtl/>
        </w:rPr>
        <w:t>ی</w:t>
      </w:r>
      <w:r w:rsidR="005D52FB" w:rsidRPr="005D52FB">
        <w:rPr>
          <w:rFonts w:hint="eastAsia"/>
          <w:rtl/>
        </w:rPr>
        <w:t>ز</w:t>
      </w:r>
      <w:r w:rsidR="005D52FB" w:rsidRPr="005D52FB">
        <w:rPr>
          <w:rtl/>
        </w:rPr>
        <w:t xml:space="preserve"> و خ</w:t>
      </w:r>
      <w:r w:rsidR="005D52FB" w:rsidRPr="005D52FB">
        <w:rPr>
          <w:rFonts w:hint="cs"/>
          <w:rtl/>
        </w:rPr>
        <w:t>ی</w:t>
      </w:r>
      <w:r w:rsidR="005D52FB" w:rsidRPr="005D52FB">
        <w:rPr>
          <w:rFonts w:hint="eastAsia"/>
          <w:rtl/>
        </w:rPr>
        <w:t>ل</w:t>
      </w:r>
      <w:r w:rsidR="005D52FB" w:rsidRPr="005D52FB">
        <w:rPr>
          <w:rFonts w:hint="cs"/>
          <w:rtl/>
        </w:rPr>
        <w:t>ی</w:t>
      </w:r>
      <w:r w:rsidR="005D52FB">
        <w:rPr>
          <w:rtl/>
        </w:rPr>
        <w:softHyphen/>
      </w:r>
      <w:r w:rsidR="005D52FB" w:rsidRPr="005D52FB">
        <w:rPr>
          <w:rFonts w:hint="eastAsia"/>
          <w:rtl/>
        </w:rPr>
        <w:t>ر</w:t>
      </w:r>
      <w:r w:rsidR="005D52FB" w:rsidRPr="005D52FB">
        <w:rPr>
          <w:rFonts w:hint="cs"/>
          <w:rtl/>
        </w:rPr>
        <w:t>ی</w:t>
      </w:r>
      <w:r w:rsidR="005D52FB" w:rsidRPr="005D52FB">
        <w:rPr>
          <w:rFonts w:hint="eastAsia"/>
          <w:rtl/>
        </w:rPr>
        <w:t>ز</w:t>
      </w:r>
      <w:r w:rsidR="005D52FB" w:rsidRPr="005D52FB">
        <w:rPr>
          <w:rtl/>
        </w:rPr>
        <w:t xml:space="preserve"> م</w:t>
      </w:r>
      <w:r w:rsidR="005D52FB" w:rsidRPr="005D52FB">
        <w:rPr>
          <w:rFonts w:hint="cs"/>
          <w:rtl/>
        </w:rPr>
        <w:t>ی</w:t>
      </w:r>
      <w:r w:rsidR="005D52FB">
        <w:rPr>
          <w:rtl/>
        </w:rPr>
        <w:softHyphen/>
      </w:r>
      <w:r w:rsidR="005D52FB" w:rsidRPr="005D52FB">
        <w:rPr>
          <w:rFonts w:hint="eastAsia"/>
          <w:rtl/>
        </w:rPr>
        <w:t>باشد</w:t>
      </w:r>
      <w:r w:rsidR="005D52FB" w:rsidRPr="005D52FB">
        <w:rPr>
          <w:rtl/>
        </w:rPr>
        <w:t xml:space="preserve"> که هرچه تقس</w:t>
      </w:r>
      <w:r w:rsidR="005D52FB" w:rsidRPr="005D52FB">
        <w:rPr>
          <w:rFonts w:hint="cs"/>
          <w:rtl/>
        </w:rPr>
        <w:t>ی</w:t>
      </w:r>
      <w:r w:rsidR="005D52FB" w:rsidRPr="005D52FB">
        <w:rPr>
          <w:rFonts w:hint="eastAsia"/>
          <w:rtl/>
        </w:rPr>
        <w:t>م</w:t>
      </w:r>
      <w:r w:rsidR="005D52FB">
        <w:rPr>
          <w:rtl/>
        </w:rPr>
        <w:softHyphen/>
      </w:r>
      <w:r w:rsidR="005D52FB" w:rsidRPr="005D52FB">
        <w:rPr>
          <w:rFonts w:hint="eastAsia"/>
          <w:rtl/>
        </w:rPr>
        <w:t>بندي</w:t>
      </w:r>
      <w:r w:rsidR="005D52FB">
        <w:rPr>
          <w:rtl/>
        </w:rPr>
        <w:softHyphen/>
      </w:r>
      <w:r w:rsidR="005D52FB" w:rsidRPr="005D52FB">
        <w:rPr>
          <w:rFonts w:hint="eastAsia"/>
          <w:rtl/>
        </w:rPr>
        <w:t>هاي</w:t>
      </w:r>
      <w:r w:rsidR="005D52FB">
        <w:rPr>
          <w:rFonts w:hint="cs"/>
          <w:rtl/>
        </w:rPr>
        <w:t xml:space="preserve"> </w:t>
      </w:r>
      <w:r w:rsidR="005D52FB" w:rsidRPr="005D52FB">
        <w:rPr>
          <w:rtl/>
        </w:rPr>
        <w:t>انجام</w:t>
      </w:r>
      <w:r w:rsidR="005D52FB">
        <w:rPr>
          <w:rtl/>
        </w:rPr>
        <w:softHyphen/>
      </w:r>
      <w:r w:rsidR="005D52FB" w:rsidRPr="005D52FB">
        <w:rPr>
          <w:rtl/>
        </w:rPr>
        <w:t>شده ر</w:t>
      </w:r>
      <w:r w:rsidR="005D52FB" w:rsidRPr="005D52FB">
        <w:rPr>
          <w:rFonts w:hint="cs"/>
          <w:rtl/>
        </w:rPr>
        <w:t>ی</w:t>
      </w:r>
      <w:r w:rsidR="005D52FB" w:rsidRPr="005D52FB">
        <w:rPr>
          <w:rFonts w:hint="eastAsia"/>
          <w:rtl/>
        </w:rPr>
        <w:t>زتر</w:t>
      </w:r>
      <w:r w:rsidR="005D52FB" w:rsidRPr="005D52FB">
        <w:rPr>
          <w:rtl/>
        </w:rPr>
        <w:t xml:space="preserve"> باشد، باعث افزا</w:t>
      </w:r>
      <w:r w:rsidR="005D52FB" w:rsidRPr="005D52FB">
        <w:rPr>
          <w:rFonts w:hint="cs"/>
          <w:rtl/>
        </w:rPr>
        <w:t>ی</w:t>
      </w:r>
      <w:r w:rsidR="005D52FB" w:rsidRPr="005D52FB">
        <w:rPr>
          <w:rFonts w:hint="eastAsia"/>
          <w:rtl/>
        </w:rPr>
        <w:t>ش</w:t>
      </w:r>
      <w:r w:rsidR="005D52FB" w:rsidRPr="005D52FB">
        <w:rPr>
          <w:rtl/>
        </w:rPr>
        <w:t xml:space="preserve"> زمان تحل</w:t>
      </w:r>
      <w:r w:rsidR="005D52FB" w:rsidRPr="005D52FB">
        <w:rPr>
          <w:rFonts w:hint="cs"/>
          <w:rtl/>
        </w:rPr>
        <w:t>ی</w:t>
      </w:r>
      <w:r w:rsidR="005D52FB" w:rsidRPr="005D52FB">
        <w:rPr>
          <w:rFonts w:hint="eastAsia"/>
          <w:rtl/>
        </w:rPr>
        <w:t>ل</w:t>
      </w:r>
      <w:r w:rsidR="005D52FB" w:rsidRPr="005D52FB">
        <w:rPr>
          <w:rtl/>
        </w:rPr>
        <w:t xml:space="preserve"> در محاسبات م</w:t>
      </w:r>
      <w:r w:rsidR="005D52FB" w:rsidRPr="005D52FB">
        <w:rPr>
          <w:rFonts w:hint="cs"/>
          <w:rtl/>
        </w:rPr>
        <w:t>ی</w:t>
      </w:r>
      <w:r w:rsidR="005D52FB">
        <w:rPr>
          <w:rtl/>
        </w:rPr>
        <w:softHyphen/>
      </w:r>
      <w:r w:rsidR="005D52FB" w:rsidRPr="005D52FB">
        <w:rPr>
          <w:rFonts w:hint="eastAsia"/>
          <w:rtl/>
        </w:rPr>
        <w:t>شود</w:t>
      </w:r>
      <w:r w:rsidR="005D52FB" w:rsidRPr="005D52FB">
        <w:rPr>
          <w:rtl/>
        </w:rPr>
        <w:t>.</w:t>
      </w:r>
      <w:r w:rsidR="005D52FB">
        <w:rPr>
          <w:rFonts w:hint="cs"/>
          <w:rtl/>
        </w:rPr>
        <w:t xml:space="preserve"> </w:t>
      </w:r>
    </w:p>
    <w:p w14:paraId="2BF06A30" w14:textId="33B05F77" w:rsidR="005D52FB" w:rsidRDefault="005D52FB" w:rsidP="00F330B4">
      <w:pPr>
        <w:pStyle w:val="a"/>
        <w:rPr>
          <w:rtl/>
        </w:rPr>
      </w:pPr>
      <w:bookmarkStart w:id="11" w:name="_Toc128909109"/>
      <w:r>
        <w:rPr>
          <w:rFonts w:hint="cs"/>
          <w:rtl/>
        </w:rPr>
        <w:t>محاسبات</w:t>
      </w:r>
      <w:bookmarkEnd w:id="11"/>
      <w:r>
        <w:rPr>
          <w:rFonts w:hint="cs"/>
          <w:rtl/>
        </w:rPr>
        <w:t xml:space="preserve"> </w:t>
      </w:r>
    </w:p>
    <w:p w14:paraId="6C54C2CD" w14:textId="6B5AD61B" w:rsidR="005D52FB" w:rsidRDefault="005D52FB" w:rsidP="00A9438D">
      <w:pPr>
        <w:spacing w:before="240"/>
        <w:rPr>
          <w:rtl/>
          <w:lang w:bidi="fa-IR"/>
        </w:rPr>
      </w:pPr>
      <w:r w:rsidRPr="005D52FB">
        <w:rPr>
          <w:rtl/>
        </w:rPr>
        <w:t>بعد از ا</w:t>
      </w:r>
      <w:r w:rsidRPr="005D52FB">
        <w:rPr>
          <w:rFonts w:hint="cs"/>
          <w:rtl/>
        </w:rPr>
        <w:t>ی</w:t>
      </w:r>
      <w:r w:rsidRPr="005D52FB">
        <w:rPr>
          <w:rFonts w:hint="eastAsia"/>
          <w:rtl/>
        </w:rPr>
        <w:t>جاد</w:t>
      </w:r>
      <w:r w:rsidRPr="005D52FB">
        <w:rPr>
          <w:rtl/>
        </w:rPr>
        <w:t xml:space="preserve"> مدل</w:t>
      </w:r>
      <w:r>
        <w:rPr>
          <w:rtl/>
        </w:rPr>
        <w:softHyphen/>
      </w:r>
      <w:r w:rsidRPr="005D52FB">
        <w:rPr>
          <w:rtl/>
        </w:rPr>
        <w:t>سازي انجام</w:t>
      </w:r>
      <w:r>
        <w:rPr>
          <w:rtl/>
        </w:rPr>
        <w:softHyphen/>
      </w:r>
      <w:r w:rsidRPr="005D52FB">
        <w:rPr>
          <w:rtl/>
        </w:rPr>
        <w:t>شده، نوبت به مرحله محاسبات المان</w:t>
      </w:r>
      <w:r>
        <w:rPr>
          <w:rFonts w:hint="cs"/>
          <w:rtl/>
        </w:rPr>
        <w:t xml:space="preserve"> </w:t>
      </w:r>
      <w:r w:rsidRPr="005D52FB">
        <w:rPr>
          <w:rtl/>
        </w:rPr>
        <w:t>محدود م</w:t>
      </w:r>
      <w:r w:rsidRPr="005D52FB">
        <w:rPr>
          <w:rFonts w:hint="cs"/>
          <w:rtl/>
        </w:rPr>
        <w:t>ی</w:t>
      </w:r>
      <w:r>
        <w:rPr>
          <w:rtl/>
        </w:rPr>
        <w:softHyphen/>
      </w:r>
      <w:r w:rsidRPr="005D52FB">
        <w:rPr>
          <w:rFonts w:hint="eastAsia"/>
          <w:rtl/>
        </w:rPr>
        <w:t>شود</w:t>
      </w:r>
      <w:r w:rsidRPr="005D52FB">
        <w:rPr>
          <w:rtl/>
        </w:rPr>
        <w:t>. لذا با</w:t>
      </w:r>
      <w:r w:rsidRPr="005D52FB">
        <w:rPr>
          <w:rFonts w:hint="cs"/>
          <w:rtl/>
        </w:rPr>
        <w:t>ی</w:t>
      </w:r>
      <w:r w:rsidRPr="005D52FB">
        <w:rPr>
          <w:rFonts w:hint="eastAsia"/>
          <w:rtl/>
        </w:rPr>
        <w:t>ست</w:t>
      </w:r>
      <w:r w:rsidRPr="005D52FB">
        <w:rPr>
          <w:rFonts w:hint="cs"/>
          <w:rtl/>
        </w:rPr>
        <w:t>ی</w:t>
      </w:r>
      <w:r w:rsidRPr="005D52FB">
        <w:rPr>
          <w:rtl/>
        </w:rPr>
        <w:t xml:space="preserve"> نوع محاسبات</w:t>
      </w:r>
      <w:r>
        <w:rPr>
          <w:rFonts w:hint="cs"/>
          <w:rtl/>
        </w:rPr>
        <w:t xml:space="preserve"> </w:t>
      </w:r>
      <w:r w:rsidRPr="005D52FB">
        <w:rPr>
          <w:rtl/>
        </w:rPr>
        <w:t>انجامشده، نوع بارگذاري و مراحل مربوط به</w:t>
      </w:r>
      <w:r>
        <w:rPr>
          <w:rtl/>
        </w:rPr>
        <w:softHyphen/>
      </w:r>
      <w:r w:rsidRPr="005D52FB">
        <w:rPr>
          <w:rtl/>
        </w:rPr>
        <w:t>ساخت که با</w:t>
      </w:r>
      <w:r w:rsidRPr="005D52FB">
        <w:rPr>
          <w:rFonts w:hint="cs"/>
          <w:rtl/>
        </w:rPr>
        <w:t>ی</w:t>
      </w:r>
      <w:r w:rsidRPr="005D52FB">
        <w:rPr>
          <w:rFonts w:hint="eastAsia"/>
          <w:rtl/>
        </w:rPr>
        <w:t>ست</w:t>
      </w:r>
      <w:r w:rsidRPr="005D52FB">
        <w:rPr>
          <w:rFonts w:hint="cs"/>
          <w:rtl/>
        </w:rPr>
        <w:t>ی</w:t>
      </w:r>
      <w:r w:rsidRPr="005D52FB">
        <w:rPr>
          <w:rtl/>
        </w:rPr>
        <w:t xml:space="preserve"> در محاسبات فعال شود، مشخص گردد. همه ا</w:t>
      </w:r>
      <w:r w:rsidRPr="005D52FB">
        <w:rPr>
          <w:rFonts w:hint="cs"/>
          <w:rtl/>
        </w:rPr>
        <w:t>ی</w:t>
      </w:r>
      <w:r w:rsidRPr="005D52FB">
        <w:rPr>
          <w:rFonts w:hint="eastAsia"/>
          <w:rtl/>
        </w:rPr>
        <w:t>ن</w:t>
      </w:r>
      <w:r>
        <w:rPr>
          <w:rFonts w:hint="cs"/>
          <w:rtl/>
        </w:rPr>
        <w:t xml:space="preserve"> </w:t>
      </w:r>
      <w:r w:rsidRPr="005D52FB">
        <w:rPr>
          <w:rtl/>
        </w:rPr>
        <w:t>موارد در ز</w:t>
      </w:r>
      <w:r w:rsidRPr="005D52FB">
        <w:rPr>
          <w:rFonts w:hint="cs"/>
          <w:rtl/>
        </w:rPr>
        <w:t>ی</w:t>
      </w:r>
      <w:r w:rsidRPr="005D52FB">
        <w:rPr>
          <w:rFonts w:hint="eastAsia"/>
          <w:rtl/>
        </w:rPr>
        <w:t>ر</w:t>
      </w:r>
      <w:r>
        <w:rPr>
          <w:rFonts w:hint="cs"/>
          <w:rtl/>
        </w:rPr>
        <w:t xml:space="preserve"> </w:t>
      </w:r>
      <w:r w:rsidRPr="005D52FB">
        <w:rPr>
          <w:rFonts w:hint="eastAsia"/>
          <w:rtl/>
        </w:rPr>
        <w:t>برنامه</w:t>
      </w:r>
      <w:r>
        <w:rPr>
          <w:rFonts w:hint="cs"/>
          <w:rtl/>
        </w:rPr>
        <w:t xml:space="preserve"> </w:t>
      </w:r>
      <w:r w:rsidRPr="005D52FB">
        <w:t>Calculations</w:t>
      </w:r>
      <w:r>
        <w:rPr>
          <w:rFonts w:hint="cs"/>
          <w:rtl/>
        </w:rPr>
        <w:t xml:space="preserve"> </w:t>
      </w:r>
      <w:r w:rsidRPr="005D52FB">
        <w:rPr>
          <w:rtl/>
        </w:rPr>
        <w:t>قابل انجام م</w:t>
      </w:r>
      <w:r w:rsidRPr="005D52FB">
        <w:rPr>
          <w:rFonts w:hint="cs"/>
          <w:rtl/>
        </w:rPr>
        <w:t>ی</w:t>
      </w:r>
      <w:r>
        <w:rPr>
          <w:rtl/>
        </w:rPr>
        <w:softHyphen/>
      </w:r>
      <w:r w:rsidRPr="005D52FB">
        <w:rPr>
          <w:rFonts w:hint="eastAsia"/>
          <w:rtl/>
        </w:rPr>
        <w:t>باشد</w:t>
      </w:r>
      <w:r w:rsidRPr="005D52FB">
        <w:rPr>
          <w:rtl/>
        </w:rPr>
        <w:t>. باتوجه به مسئله مدل</w:t>
      </w:r>
      <w:r>
        <w:rPr>
          <w:rtl/>
        </w:rPr>
        <w:softHyphen/>
      </w:r>
      <w:r w:rsidRPr="005D52FB">
        <w:rPr>
          <w:rtl/>
        </w:rPr>
        <w:t>سازي</w:t>
      </w:r>
      <w:r>
        <w:rPr>
          <w:rtl/>
        </w:rPr>
        <w:softHyphen/>
      </w:r>
      <w:r w:rsidRPr="005D52FB">
        <w:rPr>
          <w:rtl/>
        </w:rPr>
        <w:t>شده، م</w:t>
      </w:r>
      <w:r w:rsidRPr="005D52FB">
        <w:rPr>
          <w:rFonts w:hint="cs"/>
          <w:rtl/>
        </w:rPr>
        <w:t>ی</w:t>
      </w:r>
      <w:r>
        <w:rPr>
          <w:rtl/>
        </w:rPr>
        <w:softHyphen/>
      </w:r>
      <w:r w:rsidRPr="005D52FB">
        <w:rPr>
          <w:rFonts w:hint="eastAsia"/>
          <w:rtl/>
        </w:rPr>
        <w:t>توان</w:t>
      </w:r>
      <w:r w:rsidRPr="005D52FB">
        <w:rPr>
          <w:rtl/>
        </w:rPr>
        <w:t xml:space="preserve"> از انواع محاسبات</w:t>
      </w:r>
      <w:r>
        <w:rPr>
          <w:rFonts w:hint="cs"/>
          <w:rtl/>
        </w:rPr>
        <w:t xml:space="preserve"> </w:t>
      </w:r>
      <w:r w:rsidRPr="005D52FB">
        <w:rPr>
          <w:rtl/>
        </w:rPr>
        <w:t>المان</w:t>
      </w:r>
      <w:r>
        <w:rPr>
          <w:rtl/>
        </w:rPr>
        <w:softHyphen/>
      </w:r>
      <w:r w:rsidRPr="005D52FB">
        <w:rPr>
          <w:rtl/>
        </w:rPr>
        <w:t>محدود در نرم</w:t>
      </w:r>
      <w:r>
        <w:rPr>
          <w:rtl/>
        </w:rPr>
        <w:softHyphen/>
      </w:r>
      <w:r w:rsidRPr="005D52FB">
        <w:rPr>
          <w:rtl/>
        </w:rPr>
        <w:t>افزار</w:t>
      </w:r>
      <w:r>
        <w:rPr>
          <w:rFonts w:hint="cs"/>
          <w:rtl/>
        </w:rPr>
        <w:t xml:space="preserve"> </w:t>
      </w:r>
      <w:proofErr w:type="spellStart"/>
      <w:r>
        <w:t>Plaxis</w:t>
      </w:r>
      <w:proofErr w:type="spellEnd"/>
      <w:r>
        <w:rPr>
          <w:rFonts w:hint="cs"/>
          <w:rtl/>
          <w:lang w:bidi="fa-IR"/>
        </w:rPr>
        <w:t xml:space="preserve"> </w:t>
      </w:r>
      <w:r w:rsidRPr="005D52FB">
        <w:rPr>
          <w:rtl/>
          <w:lang w:bidi="fa-IR"/>
        </w:rPr>
        <w:t>استفاده نمود. از آنجاکه معمولا پروژه</w:t>
      </w:r>
      <w:r>
        <w:rPr>
          <w:rtl/>
          <w:lang w:bidi="fa-IR"/>
        </w:rPr>
        <w:softHyphen/>
      </w:r>
      <w:r w:rsidRPr="005D52FB">
        <w:rPr>
          <w:rtl/>
          <w:lang w:bidi="fa-IR"/>
        </w:rPr>
        <w:t>هاي مهندس</w:t>
      </w:r>
      <w:r w:rsidRPr="005D52FB">
        <w:rPr>
          <w:rFonts w:hint="cs"/>
          <w:rtl/>
          <w:lang w:bidi="fa-IR"/>
        </w:rPr>
        <w:t>ی</w:t>
      </w:r>
      <w:r w:rsidRPr="005D52FB">
        <w:rPr>
          <w:rtl/>
          <w:lang w:bidi="fa-IR"/>
        </w:rPr>
        <w:t xml:space="preserve"> به چند </w:t>
      </w:r>
      <w:r w:rsidRPr="005D52FB">
        <w:rPr>
          <w:rtl/>
          <w:lang w:bidi="fa-IR"/>
        </w:rPr>
        <w:lastRenderedPageBreak/>
        <w:t>فاز تقس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م</w:t>
      </w:r>
      <w:r w:rsidRPr="005D52FB">
        <w:rPr>
          <w:rtl/>
          <w:lang w:bidi="fa-IR"/>
        </w:rPr>
        <w:t xml:space="preserve"> م</w:t>
      </w:r>
      <w:r w:rsidRPr="005D52FB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5D52FB">
        <w:rPr>
          <w:rFonts w:hint="eastAsia"/>
          <w:rtl/>
          <w:lang w:bidi="fa-IR"/>
        </w:rPr>
        <w:t>گردند،</w:t>
      </w:r>
      <w:r>
        <w:rPr>
          <w:rFonts w:hint="cs"/>
          <w:rtl/>
          <w:lang w:bidi="fa-IR"/>
        </w:rPr>
        <w:t xml:space="preserve"> </w:t>
      </w:r>
      <w:r w:rsidRPr="005D52FB">
        <w:rPr>
          <w:rtl/>
          <w:lang w:bidi="fa-IR"/>
        </w:rPr>
        <w:t>لذا مدلسازي</w:t>
      </w:r>
      <w:r>
        <w:rPr>
          <w:rtl/>
          <w:lang w:bidi="fa-IR"/>
        </w:rPr>
        <w:softHyphen/>
      </w:r>
      <w:r w:rsidRPr="005D52FB">
        <w:rPr>
          <w:rtl/>
          <w:lang w:bidi="fa-IR"/>
        </w:rPr>
        <w:t>هاي انجام</w:t>
      </w:r>
      <w:r>
        <w:rPr>
          <w:rtl/>
          <w:lang w:bidi="fa-IR"/>
        </w:rPr>
        <w:softHyphen/>
      </w:r>
      <w:r w:rsidRPr="005D52FB">
        <w:rPr>
          <w:rtl/>
          <w:lang w:bidi="fa-IR"/>
        </w:rPr>
        <w:t>شده ن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ز</w:t>
      </w:r>
      <w:r w:rsidRPr="005D52FB">
        <w:rPr>
          <w:rtl/>
          <w:lang w:bidi="fa-IR"/>
        </w:rPr>
        <w:t xml:space="preserve"> بطور مشابه، به تعدادي فاز جهت محاسبه، تقس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م</w:t>
      </w:r>
      <w:r w:rsidRPr="005D52FB">
        <w:rPr>
          <w:rtl/>
          <w:lang w:bidi="fa-IR"/>
        </w:rPr>
        <w:t xml:space="preserve"> م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گردند</w:t>
      </w:r>
      <w:r w:rsidRPr="005D52FB">
        <w:rPr>
          <w:rtl/>
          <w:lang w:bidi="fa-IR"/>
        </w:rPr>
        <w:t>. به</w:t>
      </w:r>
      <w:r>
        <w:rPr>
          <w:rtl/>
          <w:lang w:bidi="fa-IR"/>
        </w:rPr>
        <w:softHyphen/>
      </w:r>
      <w:r w:rsidRPr="005D52FB">
        <w:rPr>
          <w:rtl/>
          <w:lang w:bidi="fa-IR"/>
        </w:rPr>
        <w:t>عنوان نمونه م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توان</w:t>
      </w:r>
      <w:r>
        <w:rPr>
          <w:rFonts w:hint="cs"/>
          <w:rtl/>
          <w:lang w:bidi="fa-IR"/>
        </w:rPr>
        <w:t xml:space="preserve"> </w:t>
      </w:r>
      <w:r w:rsidRPr="005D52FB">
        <w:rPr>
          <w:rtl/>
          <w:lang w:bidi="fa-IR"/>
        </w:rPr>
        <w:t>به فعال</w:t>
      </w:r>
      <w:r>
        <w:rPr>
          <w:rtl/>
          <w:lang w:bidi="fa-IR"/>
        </w:rPr>
        <w:softHyphen/>
      </w:r>
      <w:r w:rsidRPr="005D52FB">
        <w:rPr>
          <w:rtl/>
          <w:lang w:bidi="fa-IR"/>
        </w:rPr>
        <w:t>سازي بارگذاري</w:t>
      </w:r>
      <w:r>
        <w:rPr>
          <w:rtl/>
          <w:lang w:bidi="fa-IR"/>
        </w:rPr>
        <w:softHyphen/>
      </w:r>
      <w:r w:rsidRPr="005D52FB">
        <w:rPr>
          <w:rtl/>
          <w:lang w:bidi="fa-IR"/>
        </w:rPr>
        <w:t>هاي انجام</w:t>
      </w:r>
      <w:r>
        <w:rPr>
          <w:rtl/>
          <w:lang w:bidi="fa-IR"/>
        </w:rPr>
        <w:softHyphen/>
      </w:r>
      <w:r w:rsidRPr="005D52FB">
        <w:rPr>
          <w:rtl/>
          <w:lang w:bidi="fa-IR"/>
        </w:rPr>
        <w:t xml:space="preserve">شده در 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ک</w:t>
      </w:r>
      <w:r w:rsidRPr="005D52FB">
        <w:rPr>
          <w:rtl/>
          <w:lang w:bidi="fa-IR"/>
        </w:rPr>
        <w:t xml:space="preserve"> زمان مشخص، مشابه</w:t>
      </w:r>
      <w:r>
        <w:rPr>
          <w:rtl/>
          <w:lang w:bidi="fa-IR"/>
        </w:rPr>
        <w:softHyphen/>
      </w:r>
      <w:r w:rsidRPr="005D52FB">
        <w:rPr>
          <w:rtl/>
          <w:lang w:bidi="fa-IR"/>
        </w:rPr>
        <w:t>سازي مراحل مربوط به ساخت باتوجه به</w:t>
      </w:r>
      <w:r>
        <w:rPr>
          <w:rFonts w:hint="cs"/>
          <w:rtl/>
          <w:lang w:bidi="fa-IR"/>
        </w:rPr>
        <w:t xml:space="preserve"> </w:t>
      </w:r>
      <w:r w:rsidRPr="005D52FB">
        <w:rPr>
          <w:rtl/>
          <w:lang w:bidi="fa-IR"/>
        </w:rPr>
        <w:t>واقع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ت،</w:t>
      </w:r>
      <w:r w:rsidRPr="005D52FB">
        <w:rPr>
          <w:rtl/>
          <w:lang w:bidi="fa-IR"/>
        </w:rPr>
        <w:t xml:space="preserve"> مقدمه</w:t>
      </w:r>
      <w:r>
        <w:rPr>
          <w:rtl/>
          <w:lang w:bidi="fa-IR"/>
        </w:rPr>
        <w:softHyphen/>
      </w:r>
      <w:r w:rsidRPr="005D52FB">
        <w:rPr>
          <w:rtl/>
          <w:lang w:bidi="fa-IR"/>
        </w:rPr>
        <w:t>اي بر دوره تحک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م،</w:t>
      </w:r>
      <w:r w:rsidRPr="005D52FB">
        <w:rPr>
          <w:rtl/>
          <w:lang w:bidi="fa-IR"/>
        </w:rPr>
        <w:t xml:space="preserve"> محاسبه ضر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ب</w:t>
      </w:r>
      <w:r>
        <w:rPr>
          <w:rFonts w:hint="cs"/>
          <w:rtl/>
          <w:lang w:bidi="fa-IR"/>
        </w:rPr>
        <w:t xml:space="preserve"> </w:t>
      </w:r>
      <w:r w:rsidRPr="005D52FB">
        <w:rPr>
          <w:rFonts w:hint="eastAsia"/>
          <w:rtl/>
          <w:lang w:bidi="fa-IR"/>
        </w:rPr>
        <w:t>اطم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نان</w:t>
      </w:r>
      <w:r w:rsidRPr="005D52FB">
        <w:rPr>
          <w:rtl/>
          <w:lang w:bidi="fa-IR"/>
        </w:rPr>
        <w:t xml:space="preserve"> و... اشاره کرد. معمولا هر فاز محاسبات</w:t>
      </w:r>
      <w:r w:rsidRPr="005D52FB">
        <w:rPr>
          <w:rFonts w:hint="cs"/>
          <w:rtl/>
          <w:lang w:bidi="fa-IR"/>
        </w:rPr>
        <w:t>ی</w:t>
      </w:r>
      <w:r w:rsidRPr="005D52FB">
        <w:rPr>
          <w:rtl/>
          <w:lang w:bidi="fa-IR"/>
        </w:rPr>
        <w:t xml:space="preserve"> ا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جاد</w:t>
      </w:r>
      <w:r>
        <w:rPr>
          <w:rFonts w:hint="cs"/>
          <w:rtl/>
          <w:lang w:bidi="fa-IR"/>
        </w:rPr>
        <w:t xml:space="preserve"> </w:t>
      </w:r>
      <w:r w:rsidRPr="005D52FB">
        <w:rPr>
          <w:rFonts w:hint="eastAsia"/>
          <w:rtl/>
          <w:lang w:bidi="fa-IR"/>
        </w:rPr>
        <w:t>شده</w:t>
      </w:r>
      <w:r w:rsidRPr="005D52FB">
        <w:rPr>
          <w:rtl/>
          <w:lang w:bidi="fa-IR"/>
        </w:rPr>
        <w:t xml:space="preserve"> به</w:t>
      </w:r>
      <w:r>
        <w:rPr>
          <w:rFonts w:hint="cs"/>
          <w:rtl/>
          <w:lang w:bidi="fa-IR"/>
        </w:rPr>
        <w:t xml:space="preserve"> </w:t>
      </w:r>
      <w:r w:rsidRPr="005D52FB">
        <w:rPr>
          <w:rtl/>
          <w:lang w:bidi="fa-IR"/>
        </w:rPr>
        <w:t>چند مرحله محاسبه تقس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م</w:t>
      </w:r>
      <w:r w:rsidRPr="005D52FB">
        <w:rPr>
          <w:rtl/>
          <w:lang w:bidi="fa-IR"/>
        </w:rPr>
        <w:t xml:space="preserve"> م</w:t>
      </w:r>
      <w:r w:rsidRPr="005D52FB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5D52FB">
        <w:rPr>
          <w:rFonts w:hint="eastAsia"/>
          <w:rtl/>
          <w:lang w:bidi="fa-IR"/>
        </w:rPr>
        <w:t>گردد</w:t>
      </w:r>
      <w:r w:rsidRPr="005D52FB">
        <w:rPr>
          <w:rtl/>
          <w:lang w:bidi="fa-IR"/>
        </w:rPr>
        <w:t>. ا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ن</w:t>
      </w:r>
      <w:r w:rsidRPr="005D52FB">
        <w:rPr>
          <w:rtl/>
          <w:lang w:bidi="fa-IR"/>
        </w:rPr>
        <w:t xml:space="preserve"> عمل به</w:t>
      </w:r>
      <w:r>
        <w:rPr>
          <w:rFonts w:hint="cs"/>
          <w:rtl/>
          <w:lang w:bidi="fa-IR"/>
        </w:rPr>
        <w:t xml:space="preserve"> </w:t>
      </w:r>
      <w:r w:rsidRPr="005D52FB">
        <w:rPr>
          <w:rtl/>
          <w:lang w:bidi="fa-IR"/>
        </w:rPr>
        <w:t>ا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ن</w:t>
      </w:r>
      <w:r w:rsidRPr="005D52FB">
        <w:rPr>
          <w:rtl/>
          <w:lang w:bidi="fa-IR"/>
        </w:rPr>
        <w:t xml:space="preserve"> دل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ل</w:t>
      </w:r>
      <w:r w:rsidRPr="005D52FB">
        <w:rPr>
          <w:rtl/>
          <w:lang w:bidi="fa-IR"/>
        </w:rPr>
        <w:t xml:space="preserve"> م</w:t>
      </w:r>
      <w:r w:rsidRPr="005D52FB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5D52FB">
        <w:rPr>
          <w:rFonts w:hint="eastAsia"/>
          <w:rtl/>
          <w:lang w:bidi="fa-IR"/>
        </w:rPr>
        <w:t>باشد</w:t>
      </w:r>
      <w:r w:rsidRPr="005D52FB">
        <w:rPr>
          <w:rtl/>
          <w:lang w:bidi="fa-IR"/>
        </w:rPr>
        <w:t xml:space="preserve"> که رفتار غ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رخط</w:t>
      </w:r>
      <w:r w:rsidRPr="005D52FB">
        <w:rPr>
          <w:rFonts w:hint="cs"/>
          <w:rtl/>
          <w:lang w:bidi="fa-IR"/>
        </w:rPr>
        <w:t>ی</w:t>
      </w:r>
      <w:r w:rsidRPr="005D52FB">
        <w:rPr>
          <w:rtl/>
          <w:lang w:bidi="fa-IR"/>
        </w:rPr>
        <w:t xml:space="preserve"> در خاک</w:t>
      </w:r>
      <w:r>
        <w:rPr>
          <w:rtl/>
          <w:lang w:bidi="fa-IR"/>
        </w:rPr>
        <w:softHyphen/>
      </w:r>
      <w:r w:rsidRPr="005D52FB">
        <w:rPr>
          <w:rtl/>
          <w:lang w:bidi="fa-IR"/>
        </w:rPr>
        <w:t>ها، ن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ازمند</w:t>
      </w:r>
      <w:r w:rsidRPr="005D52FB">
        <w:rPr>
          <w:rtl/>
          <w:lang w:bidi="fa-IR"/>
        </w:rPr>
        <w:t xml:space="preserve"> بارگذاري</w:t>
      </w:r>
      <w:r>
        <w:rPr>
          <w:rFonts w:hint="cs"/>
          <w:rtl/>
          <w:lang w:bidi="fa-IR"/>
        </w:rPr>
        <w:t xml:space="preserve"> </w:t>
      </w:r>
      <w:r w:rsidRPr="005D52FB">
        <w:rPr>
          <w:rtl/>
          <w:lang w:bidi="fa-IR"/>
        </w:rPr>
        <w:t>براي قسمت</w:t>
      </w:r>
      <w:r>
        <w:rPr>
          <w:rtl/>
          <w:lang w:bidi="fa-IR"/>
        </w:rPr>
        <w:softHyphen/>
      </w:r>
      <w:r w:rsidRPr="005D52FB">
        <w:rPr>
          <w:rtl/>
          <w:lang w:bidi="fa-IR"/>
        </w:rPr>
        <w:t>هاي کوچک</w:t>
      </w:r>
      <w:r>
        <w:rPr>
          <w:rFonts w:hint="cs"/>
          <w:rtl/>
          <w:lang w:bidi="fa-IR"/>
        </w:rPr>
        <w:t xml:space="preserve"> (</w:t>
      </w:r>
      <w:r w:rsidRPr="005D52FB">
        <w:rPr>
          <w:rtl/>
          <w:lang w:bidi="fa-IR"/>
        </w:rPr>
        <w:t>که مراحل بارگذاري نام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ده</w:t>
      </w:r>
      <w:r w:rsidRPr="005D52FB">
        <w:rPr>
          <w:rtl/>
          <w:lang w:bidi="fa-IR"/>
        </w:rPr>
        <w:t xml:space="preserve"> م</w:t>
      </w:r>
      <w:r w:rsidRPr="005D52FB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5D52FB">
        <w:rPr>
          <w:rFonts w:hint="eastAsia"/>
          <w:rtl/>
          <w:lang w:bidi="fa-IR"/>
        </w:rPr>
        <w:t>شود</w:t>
      </w:r>
      <w:r>
        <w:rPr>
          <w:rFonts w:hint="cs"/>
          <w:rtl/>
          <w:lang w:bidi="fa-IR"/>
        </w:rPr>
        <w:t xml:space="preserve">) </w:t>
      </w:r>
      <w:r w:rsidRPr="005D52FB">
        <w:rPr>
          <w:rtl/>
          <w:lang w:bidi="fa-IR"/>
        </w:rPr>
        <w:t>م</w:t>
      </w:r>
      <w:r w:rsidRPr="005D52FB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5D52FB">
        <w:rPr>
          <w:rFonts w:hint="eastAsia"/>
          <w:rtl/>
          <w:lang w:bidi="fa-IR"/>
        </w:rPr>
        <w:t>باشد</w:t>
      </w:r>
      <w:r w:rsidRPr="005D52FB">
        <w:rPr>
          <w:rtl/>
          <w:lang w:bidi="fa-IR"/>
        </w:rPr>
        <w:t>. در بس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اري</w:t>
      </w:r>
      <w:r w:rsidRPr="005D52FB">
        <w:rPr>
          <w:rtl/>
          <w:lang w:bidi="fa-IR"/>
        </w:rPr>
        <w:t xml:space="preserve"> از موارد لازم است تا موقع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ت</w:t>
      </w:r>
      <w:r w:rsidRPr="005D52FB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</w:t>
      </w:r>
      <w:r w:rsidRPr="005D52FB">
        <w:rPr>
          <w:rtl/>
          <w:lang w:bidi="fa-IR"/>
        </w:rPr>
        <w:t>راکه در آخر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ن</w:t>
      </w:r>
      <w:r w:rsidRPr="005D52FB">
        <w:rPr>
          <w:rtl/>
          <w:lang w:bidi="fa-IR"/>
        </w:rPr>
        <w:t xml:space="preserve"> فاز محاسبه به آن م</w:t>
      </w:r>
      <w:r w:rsidRPr="005D52FB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5D52FB">
        <w:rPr>
          <w:rFonts w:hint="eastAsia"/>
          <w:rtl/>
          <w:lang w:bidi="fa-IR"/>
        </w:rPr>
        <w:t>رسد،</w:t>
      </w:r>
      <w:r w:rsidRPr="005D52FB">
        <w:rPr>
          <w:rtl/>
          <w:lang w:bidi="fa-IR"/>
        </w:rPr>
        <w:t xml:space="preserve"> مشخص نما</w:t>
      </w:r>
      <w:r w:rsidRPr="005D52FB">
        <w:rPr>
          <w:rFonts w:hint="cs"/>
          <w:rtl/>
          <w:lang w:bidi="fa-IR"/>
        </w:rPr>
        <w:t>یی</w:t>
      </w:r>
      <w:r w:rsidRPr="005D52FB">
        <w:rPr>
          <w:rFonts w:hint="eastAsia"/>
          <w:rtl/>
          <w:lang w:bidi="fa-IR"/>
        </w:rPr>
        <w:t>م</w:t>
      </w:r>
      <w:r w:rsidRPr="005D52FB">
        <w:rPr>
          <w:rtl/>
          <w:lang w:bidi="fa-IR"/>
        </w:rPr>
        <w:t>.</w:t>
      </w:r>
    </w:p>
    <w:p w14:paraId="396D9E91" w14:textId="0AC22B56" w:rsidR="005D52FB" w:rsidRDefault="005D52FB" w:rsidP="005D52FB">
      <w:pPr>
        <w:spacing w:before="240"/>
        <w:rPr>
          <w:b/>
          <w:bCs/>
          <w:rtl/>
          <w:lang w:bidi="fa-IR"/>
        </w:rPr>
      </w:pPr>
      <w:r w:rsidRPr="005D52FB">
        <w:rPr>
          <w:rFonts w:hint="cs"/>
          <w:b/>
          <w:bCs/>
          <w:rtl/>
          <w:lang w:bidi="fa-IR"/>
        </w:rPr>
        <w:t xml:space="preserve">تعریف فاز محاسبه </w:t>
      </w:r>
    </w:p>
    <w:p w14:paraId="56053544" w14:textId="0AC85722" w:rsidR="005D52FB" w:rsidRDefault="005D52FB" w:rsidP="005D52FB">
      <w:pPr>
        <w:spacing w:before="240"/>
        <w:rPr>
          <w:rtl/>
          <w:lang w:bidi="fa-IR"/>
        </w:rPr>
      </w:pPr>
      <w:r w:rsidRPr="005D52FB">
        <w:rPr>
          <w:rtl/>
          <w:lang w:bidi="fa-IR"/>
        </w:rPr>
        <w:t>در فاز صفر، شرا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ط</w:t>
      </w:r>
      <w:r w:rsidRPr="005D52FB">
        <w:rPr>
          <w:rtl/>
          <w:lang w:bidi="fa-IR"/>
        </w:rPr>
        <w:t xml:space="preserve"> اول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ه</w:t>
      </w:r>
      <w:r>
        <w:rPr>
          <w:rtl/>
          <w:lang w:bidi="fa-IR"/>
        </w:rPr>
        <w:softHyphen/>
      </w:r>
      <w:r w:rsidRPr="005D52FB">
        <w:rPr>
          <w:rFonts w:hint="eastAsia"/>
          <w:rtl/>
          <w:lang w:bidi="fa-IR"/>
        </w:rPr>
        <w:t>اي</w:t>
      </w:r>
      <w:r w:rsidRPr="005D52FB">
        <w:rPr>
          <w:rtl/>
          <w:lang w:bidi="fa-IR"/>
        </w:rPr>
        <w:t xml:space="preserve"> که براي موقع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ت</w:t>
      </w:r>
      <w:r w:rsidRPr="005D52FB">
        <w:rPr>
          <w:rtl/>
          <w:lang w:bidi="fa-IR"/>
        </w:rPr>
        <w:t xml:space="preserve"> اول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ه</w:t>
      </w:r>
      <w:r w:rsidRPr="005D52FB">
        <w:rPr>
          <w:rtl/>
          <w:lang w:bidi="fa-IR"/>
        </w:rPr>
        <w:t xml:space="preserve"> پروژه در ز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ربرنامه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Input</w:t>
      </w:r>
      <w:r>
        <w:rPr>
          <w:rFonts w:hint="cs"/>
          <w:rtl/>
          <w:lang w:bidi="fa-IR"/>
        </w:rPr>
        <w:t xml:space="preserve"> </w:t>
      </w:r>
      <w:r w:rsidRPr="005D52FB">
        <w:rPr>
          <w:rtl/>
          <w:lang w:bidi="fa-IR"/>
        </w:rPr>
        <w:t>وجود دارد، نشان داده م</w:t>
      </w:r>
      <w:r w:rsidRPr="005D52FB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5D52FB">
        <w:rPr>
          <w:rFonts w:hint="eastAsia"/>
          <w:rtl/>
          <w:lang w:bidi="fa-IR"/>
        </w:rPr>
        <w:t>شود</w:t>
      </w:r>
      <w:r w:rsidRPr="005D52FB">
        <w:rPr>
          <w:rtl/>
          <w:lang w:bidi="fa-IR"/>
        </w:rPr>
        <w:t>.</w:t>
      </w:r>
      <w:r>
        <w:rPr>
          <w:rFonts w:hint="cs"/>
          <w:rtl/>
          <w:lang w:bidi="fa-IR"/>
        </w:rPr>
        <w:t xml:space="preserve"> </w:t>
      </w:r>
      <w:r w:rsidRPr="005D52FB">
        <w:rPr>
          <w:rtl/>
          <w:lang w:bidi="fa-IR"/>
        </w:rPr>
        <w:t>نقطه آغاز محاسبات بعدي، از فاز اول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ه</w:t>
      </w:r>
      <w:r w:rsidRPr="005D52FB">
        <w:rPr>
          <w:rtl/>
          <w:lang w:bidi="fa-IR"/>
        </w:rPr>
        <w:t xml:space="preserve"> شروع م</w:t>
      </w:r>
      <w:r w:rsidRPr="005D52FB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5D52FB">
        <w:rPr>
          <w:rFonts w:hint="eastAsia"/>
          <w:rtl/>
          <w:lang w:bidi="fa-IR"/>
        </w:rPr>
        <w:t>شود</w:t>
      </w:r>
      <w:r w:rsidRPr="005D52FB">
        <w:rPr>
          <w:rtl/>
          <w:lang w:bidi="fa-IR"/>
        </w:rPr>
        <w:t>. به منظور ا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جاد</w:t>
      </w:r>
      <w:r w:rsidRPr="005D52FB">
        <w:rPr>
          <w:rtl/>
          <w:lang w:bidi="fa-IR"/>
        </w:rPr>
        <w:t xml:space="preserve"> فاز بعدي در محاسبات، ابتدا با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د</w:t>
      </w:r>
      <w:r w:rsidRPr="005D52FB">
        <w:rPr>
          <w:rtl/>
          <w:lang w:bidi="fa-IR"/>
        </w:rPr>
        <w:t xml:space="preserve"> روي کل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د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Next</w:t>
      </w:r>
      <w:r>
        <w:rPr>
          <w:rFonts w:hint="cs"/>
          <w:rtl/>
          <w:lang w:bidi="fa-IR"/>
        </w:rPr>
        <w:t xml:space="preserve"> </w:t>
      </w:r>
      <w:r w:rsidRPr="005D52FB">
        <w:rPr>
          <w:rtl/>
          <w:lang w:bidi="fa-IR"/>
        </w:rPr>
        <w:t>در بالا و سمت راست ل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ست</w:t>
      </w:r>
      <w:r w:rsidRPr="005D52FB">
        <w:rPr>
          <w:rtl/>
          <w:lang w:bidi="fa-IR"/>
        </w:rPr>
        <w:t xml:space="preserve"> محاسبات کل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ک</w:t>
      </w:r>
      <w:r w:rsidRPr="005D52FB">
        <w:rPr>
          <w:rtl/>
          <w:lang w:bidi="fa-IR"/>
        </w:rPr>
        <w:t xml:space="preserve"> کرد تا فاز جد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د</w:t>
      </w:r>
      <w:r w:rsidRPr="005D52FB">
        <w:rPr>
          <w:rtl/>
          <w:lang w:bidi="fa-IR"/>
        </w:rPr>
        <w:t xml:space="preserve"> ا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جاد</w:t>
      </w:r>
      <w:r w:rsidRPr="005D52FB">
        <w:rPr>
          <w:rtl/>
          <w:lang w:bidi="fa-IR"/>
        </w:rPr>
        <w:t xml:space="preserve"> شود 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ا</w:t>
      </w:r>
      <w:r w:rsidRPr="005D52FB">
        <w:rPr>
          <w:rtl/>
          <w:lang w:bidi="fa-IR"/>
        </w:rPr>
        <w:t xml:space="preserve"> ازمنوي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Edit</w:t>
      </w:r>
      <w:r>
        <w:rPr>
          <w:rFonts w:hint="cs"/>
          <w:rtl/>
          <w:lang w:bidi="fa-IR"/>
        </w:rPr>
        <w:t xml:space="preserve">، گزینه </w:t>
      </w:r>
      <w:r>
        <w:rPr>
          <w:lang w:bidi="fa-IR"/>
        </w:rPr>
        <w:t>Next Phase</w:t>
      </w:r>
      <w:r>
        <w:rPr>
          <w:rFonts w:hint="cs"/>
          <w:rtl/>
          <w:lang w:bidi="fa-IR"/>
        </w:rPr>
        <w:t xml:space="preserve"> را </w:t>
      </w:r>
      <w:r w:rsidRPr="005D52FB">
        <w:rPr>
          <w:rtl/>
          <w:lang w:bidi="fa-IR"/>
        </w:rPr>
        <w:t>انتخاب کرد. زمان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که</w:t>
      </w:r>
      <w:r w:rsidRPr="005D52FB">
        <w:rPr>
          <w:rtl/>
          <w:lang w:bidi="fa-IR"/>
        </w:rPr>
        <w:t xml:space="preserve"> با کل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ک</w:t>
      </w:r>
      <w:r>
        <w:rPr>
          <w:rtl/>
          <w:lang w:bidi="fa-IR"/>
        </w:rPr>
        <w:softHyphen/>
      </w:r>
      <w:r w:rsidRPr="005D52FB">
        <w:rPr>
          <w:rFonts w:hint="eastAsia"/>
          <w:rtl/>
          <w:lang w:bidi="fa-IR"/>
        </w:rPr>
        <w:t>کردن</w:t>
      </w:r>
      <w:r w:rsidRPr="005D52FB">
        <w:rPr>
          <w:rtl/>
          <w:lang w:bidi="fa-IR"/>
        </w:rPr>
        <w:t xml:space="preserve"> برروي گز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نه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Calculate</w:t>
      </w:r>
      <w:r>
        <w:rPr>
          <w:rFonts w:hint="cs"/>
          <w:rtl/>
          <w:lang w:bidi="fa-IR"/>
        </w:rPr>
        <w:t xml:space="preserve">، </w:t>
      </w:r>
      <w:r w:rsidRPr="005D52FB">
        <w:rPr>
          <w:rtl/>
          <w:lang w:bidi="fa-IR"/>
        </w:rPr>
        <w:t>در مد شرا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ط</w:t>
      </w:r>
      <w:r w:rsidRPr="005D52FB">
        <w:rPr>
          <w:rtl/>
          <w:lang w:bidi="fa-IR"/>
        </w:rPr>
        <w:t xml:space="preserve"> اول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ه</w:t>
      </w:r>
      <w:r w:rsidRPr="005D52FB">
        <w:rPr>
          <w:rtl/>
          <w:lang w:bidi="fa-IR"/>
        </w:rPr>
        <w:t xml:space="preserve"> در قسمت ز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 xml:space="preserve"> </w:t>
      </w:r>
      <w:r w:rsidRPr="005D52FB">
        <w:rPr>
          <w:rFonts w:hint="eastAsia"/>
          <w:rtl/>
          <w:lang w:bidi="fa-IR"/>
        </w:rPr>
        <w:t>برنامه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Input</w:t>
      </w:r>
      <w:r>
        <w:rPr>
          <w:rFonts w:hint="cs"/>
          <w:rtl/>
          <w:lang w:bidi="fa-IR"/>
        </w:rPr>
        <w:t xml:space="preserve">، برنامه </w:t>
      </w:r>
      <w:r w:rsidRPr="005D52FB">
        <w:rPr>
          <w:lang w:bidi="fa-IR"/>
        </w:rPr>
        <w:t>Calculations</w:t>
      </w:r>
      <w:r>
        <w:rPr>
          <w:rFonts w:hint="cs"/>
          <w:rtl/>
          <w:lang w:bidi="fa-IR"/>
        </w:rPr>
        <w:t xml:space="preserve"> شروع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شود. </w:t>
      </w:r>
      <w:r w:rsidRPr="005D52FB">
        <w:rPr>
          <w:rtl/>
          <w:lang w:bidi="fa-IR"/>
        </w:rPr>
        <w:t>اول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ن</w:t>
      </w:r>
      <w:r w:rsidRPr="005D52FB">
        <w:rPr>
          <w:rtl/>
          <w:lang w:bidi="fa-IR"/>
        </w:rPr>
        <w:t xml:space="preserve"> فاز محاسبات</w:t>
      </w:r>
      <w:r w:rsidRPr="005D52FB">
        <w:rPr>
          <w:rFonts w:hint="cs"/>
          <w:rtl/>
          <w:lang w:bidi="fa-IR"/>
        </w:rPr>
        <w:t>ی</w:t>
      </w:r>
      <w:r w:rsidRPr="005D52FB">
        <w:rPr>
          <w:rtl/>
          <w:lang w:bidi="fa-IR"/>
        </w:rPr>
        <w:t xml:space="preserve"> تعر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ف</w:t>
      </w:r>
      <w:r>
        <w:rPr>
          <w:rtl/>
          <w:lang w:bidi="fa-IR"/>
        </w:rPr>
        <w:softHyphen/>
      </w:r>
      <w:r w:rsidRPr="005D52FB">
        <w:rPr>
          <w:rFonts w:hint="eastAsia"/>
          <w:rtl/>
          <w:lang w:bidi="fa-IR"/>
        </w:rPr>
        <w:t>نشده</w:t>
      </w:r>
      <w:r w:rsidRPr="005D52FB">
        <w:rPr>
          <w:rtl/>
          <w:lang w:bidi="fa-IR"/>
        </w:rPr>
        <w:t xml:space="preserve"> به شکل اتومات ا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جاد</w:t>
      </w:r>
      <w:r w:rsidRPr="005D52FB">
        <w:rPr>
          <w:rtl/>
          <w:lang w:bidi="fa-IR"/>
        </w:rPr>
        <w:t xml:space="preserve"> م</w:t>
      </w:r>
      <w:r w:rsidRPr="005D52FB">
        <w:rPr>
          <w:rFonts w:hint="cs"/>
          <w:rtl/>
          <w:lang w:bidi="fa-IR"/>
        </w:rPr>
        <w:t>ی</w:t>
      </w:r>
      <w:r>
        <w:rPr>
          <w:rtl/>
          <w:lang w:bidi="fa-IR"/>
        </w:rPr>
        <w:softHyphen/>
      </w:r>
      <w:r w:rsidRPr="005D52FB">
        <w:rPr>
          <w:rFonts w:hint="eastAsia"/>
          <w:rtl/>
          <w:lang w:bidi="fa-IR"/>
        </w:rPr>
        <w:t>گردد</w:t>
      </w:r>
      <w:r w:rsidRPr="005D52FB">
        <w:rPr>
          <w:rtl/>
          <w:lang w:bidi="fa-IR"/>
        </w:rPr>
        <w:t>.</w:t>
      </w:r>
    </w:p>
    <w:p w14:paraId="42C36E18" w14:textId="7D6BEEBA" w:rsidR="005D52FB" w:rsidRDefault="005D52FB" w:rsidP="005D52FB">
      <w:pPr>
        <w:spacing w:before="240"/>
        <w:rPr>
          <w:lang w:bidi="fa-IR"/>
        </w:rPr>
      </w:pPr>
      <w:r>
        <w:rPr>
          <w:rFonts w:hint="cs"/>
          <w:b/>
          <w:bCs/>
          <w:rtl/>
          <w:lang w:bidi="fa-IR"/>
        </w:rPr>
        <w:t xml:space="preserve">انواع محاسبات </w:t>
      </w:r>
    </w:p>
    <w:p w14:paraId="601603F2" w14:textId="70B3946C" w:rsidR="00917324" w:rsidRDefault="005D52FB" w:rsidP="004B70B0">
      <w:pPr>
        <w:spacing w:before="240"/>
      </w:pPr>
      <w:r w:rsidRPr="005D52FB">
        <w:rPr>
          <w:rtl/>
          <w:lang w:bidi="fa-IR"/>
        </w:rPr>
        <w:t>انواع محاسبات شامل محاسبات پلاست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ک،</w:t>
      </w:r>
      <w:r w:rsidRPr="005D52FB">
        <w:rPr>
          <w:rtl/>
          <w:lang w:bidi="fa-IR"/>
        </w:rPr>
        <w:t xml:space="preserve"> آنال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ز</w:t>
      </w:r>
      <w:r w:rsidRPr="005D52FB">
        <w:rPr>
          <w:rtl/>
          <w:lang w:bidi="fa-IR"/>
        </w:rPr>
        <w:t xml:space="preserve"> تحک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م،</w:t>
      </w:r>
      <w:r w:rsidRPr="005D52FB">
        <w:rPr>
          <w:rtl/>
          <w:lang w:bidi="fa-IR"/>
        </w:rPr>
        <w:t xml:space="preserve"> ضر</w:t>
      </w:r>
      <w:r w:rsidRPr="005D52FB">
        <w:rPr>
          <w:rFonts w:hint="cs"/>
          <w:rtl/>
          <w:lang w:bidi="fa-IR"/>
        </w:rPr>
        <w:t>ی</w:t>
      </w:r>
      <w:r w:rsidRPr="005D52FB">
        <w:rPr>
          <w:rFonts w:hint="eastAsia"/>
          <w:rtl/>
          <w:lang w:bidi="fa-IR"/>
        </w:rPr>
        <w:t>ب</w:t>
      </w:r>
      <w:r w:rsidRPr="005D52FB">
        <w:rPr>
          <w:rtl/>
          <w:lang w:bidi="fa-IR"/>
        </w:rPr>
        <w:t xml:space="preserve"> کاهش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C</w:t>
      </w:r>
      <w:r>
        <w:rPr>
          <w:rFonts w:hint="cs"/>
          <w:rtl/>
          <w:lang w:bidi="fa-IR"/>
        </w:rPr>
        <w:t xml:space="preserve"> </w:t>
      </w:r>
      <w:r>
        <w:rPr>
          <w:rFonts w:cs="Times New Roman" w:hint="cs"/>
          <w:rtl/>
          <w:lang w:bidi="fa-IR"/>
        </w:rPr>
        <w:t>–</w:t>
      </w:r>
      <w:r>
        <w:rPr>
          <w:rFonts w:hint="cs"/>
          <w:rtl/>
          <w:lang w:bidi="fa-IR"/>
        </w:rPr>
        <w:t xml:space="preserve"> </w:t>
      </w:r>
      <w:r w:rsidRPr="005D52FB">
        <w:rPr>
          <w:lang w:bidi="fa-IR"/>
        </w:rPr>
        <w:t>Ø</w:t>
      </w:r>
      <w:r>
        <w:rPr>
          <w:rFonts w:hint="cs"/>
          <w:rtl/>
          <w:lang w:bidi="fa-IR"/>
        </w:rPr>
        <w:t xml:space="preserve"> (آنالیز ایمنی)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باشد. </w:t>
      </w:r>
    </w:p>
    <w:p w14:paraId="1BF7E729" w14:textId="3451D8C3" w:rsidR="00424CDB" w:rsidRDefault="00424CDB" w:rsidP="00F330B4">
      <w:pPr>
        <w:pStyle w:val="a"/>
        <w:rPr>
          <w:rtl/>
        </w:rPr>
      </w:pPr>
      <w:bookmarkStart w:id="12" w:name="_Toc128909113"/>
      <w:r>
        <w:rPr>
          <w:rFonts w:hint="cs"/>
          <w:rtl/>
        </w:rPr>
        <w:t>تعریف هندسه مدل</w:t>
      </w:r>
      <w:bookmarkEnd w:id="12"/>
      <w:r>
        <w:rPr>
          <w:rFonts w:hint="cs"/>
          <w:rtl/>
        </w:rPr>
        <w:t xml:space="preserve"> </w:t>
      </w:r>
    </w:p>
    <w:p w14:paraId="672C1F83" w14:textId="46DE25C4" w:rsidR="005346E9" w:rsidRDefault="005346E9" w:rsidP="005346E9">
      <w:pPr>
        <w:rPr>
          <w:rtl/>
        </w:rPr>
      </w:pPr>
      <w:r>
        <w:rPr>
          <w:rFonts w:hint="cs"/>
          <w:rtl/>
        </w:rPr>
        <w:t>در حالت کلی زمانی که بخواهیم یک گود را با استفاده از سیستم</w:t>
      </w:r>
      <w:r>
        <w:rPr>
          <w:rtl/>
        </w:rPr>
        <w:softHyphen/>
      </w:r>
      <w:r>
        <w:rPr>
          <w:rFonts w:hint="cs"/>
          <w:rtl/>
        </w:rPr>
        <w:t>های پایدار کننده گود بررسی نماییم باید با مدل</w:t>
      </w:r>
      <w:r>
        <w:rPr>
          <w:rtl/>
        </w:rPr>
        <w:softHyphen/>
      </w:r>
      <w:r>
        <w:rPr>
          <w:rFonts w:hint="cs"/>
          <w:rtl/>
        </w:rPr>
        <w:t xml:space="preserve">سازی مختلف و انجام آنالیز حساسیت ابعاد مدل و فواصل مرزها را به دست بیاوریم. </w:t>
      </w:r>
    </w:p>
    <w:p w14:paraId="535BB881" w14:textId="44C1AF0E" w:rsidR="005346E9" w:rsidRDefault="005346E9">
      <w:pPr>
        <w:pStyle w:val="ListParagraph"/>
        <w:numPr>
          <w:ilvl w:val="0"/>
          <w:numId w:val="4"/>
        </w:numPr>
      </w:pPr>
      <w:r>
        <w:rPr>
          <w:rFonts w:hint="cs"/>
          <w:rtl/>
        </w:rPr>
        <w:t xml:space="preserve">اگر هدف از تحلیل تعیین ضریب اطمینان گود باشد: </w:t>
      </w:r>
      <w:r>
        <w:t xml:space="preserve">a &gt; L   or    a &gt; 2d     </w:t>
      </w:r>
    </w:p>
    <w:p w14:paraId="55658E51" w14:textId="61958B82" w:rsidR="005346E9" w:rsidRDefault="005346E9">
      <w:pPr>
        <w:pStyle w:val="ListParagraph"/>
        <w:numPr>
          <w:ilvl w:val="0"/>
          <w:numId w:val="4"/>
        </w:numPr>
      </w:pPr>
      <w:r>
        <w:rPr>
          <w:rFonts w:hint="cs"/>
          <w:rtl/>
          <w:lang w:bidi="fa-IR"/>
        </w:rPr>
        <w:lastRenderedPageBreak/>
        <w:t xml:space="preserve">اگر هدف از تحلیل تعیین لنگرهای سیستم مهاری باشد:         </w:t>
      </w:r>
      <w:r>
        <w:rPr>
          <w:lang w:bidi="fa-IR"/>
        </w:rPr>
        <w:t>a &gt; 2d</w:t>
      </w:r>
    </w:p>
    <w:p w14:paraId="4115DC15" w14:textId="62D948C4" w:rsidR="005346E9" w:rsidRDefault="005346E9">
      <w:pPr>
        <w:pStyle w:val="ListParagraph"/>
        <w:numPr>
          <w:ilvl w:val="0"/>
          <w:numId w:val="4"/>
        </w:numPr>
      </w:pPr>
      <w:r>
        <w:rPr>
          <w:rFonts w:hint="cs"/>
          <w:rtl/>
          <w:lang w:bidi="fa-IR"/>
        </w:rPr>
        <w:t>اگر هدف از تحلیل به دست آوردن تغییر شکل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های دیواره گود باشد: </w:t>
      </w:r>
      <w:r w:rsidR="00426225">
        <w:rPr>
          <w:rFonts w:hint="cs"/>
          <w:rtl/>
          <w:lang w:bidi="fa-IR"/>
        </w:rPr>
        <w:t xml:space="preserve"> </w:t>
      </w:r>
      <w:r w:rsidR="00426225">
        <w:rPr>
          <w:lang w:bidi="fa-IR"/>
        </w:rPr>
        <w:t>a &gt; 2 ~ 3d  or  a &gt; 2~3w</w:t>
      </w:r>
    </w:p>
    <w:p w14:paraId="44C96098" w14:textId="6032AEC5" w:rsidR="00426225" w:rsidRDefault="00426225" w:rsidP="00426225">
      <w:pPr>
        <w:rPr>
          <w:rtl/>
          <w:lang w:bidi="fa-IR"/>
        </w:rPr>
      </w:pPr>
      <w:r>
        <w:rPr>
          <w:rFonts w:hint="cs"/>
          <w:rtl/>
        </w:rPr>
        <w:t xml:space="preserve">پس از تعیین ابعاد مرزها از هر طرف، مرز مدل از پایین را برابر مقدار انتخاب شده برای </w:t>
      </w:r>
      <w:r>
        <w:t>a</w:t>
      </w:r>
      <w:r>
        <w:rPr>
          <w:rFonts w:hint="cs"/>
          <w:rtl/>
          <w:lang w:bidi="fa-IR"/>
        </w:rPr>
        <w:t xml:space="preserve"> یا رسیدن به سنگ بستر در نظر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گیریم. همه این موارد برای دیوار سپری صادق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باشند در حالت استفاده از سیستم مهاری مانند انکراژ در نظر بگیریم همه موارد بالا صادق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باشند با این تفاوت که در این حالت مقدار </w:t>
      </w:r>
      <w:r>
        <w:rPr>
          <w:lang w:bidi="fa-IR"/>
        </w:rPr>
        <w:t>a</w:t>
      </w:r>
      <w:r>
        <w:rPr>
          <w:rFonts w:hint="cs"/>
          <w:rtl/>
          <w:lang w:bidi="fa-IR"/>
        </w:rPr>
        <w:t xml:space="preserve"> از انتهای مهاری تا لبه مرزها در نظر گرفته خواهد شد. در شکل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های (3-16) و (3-17) تمامی موارد گفته نشان داده شده است. </w:t>
      </w:r>
    </w:p>
    <w:p w14:paraId="1367B6D4" w14:textId="07F7BCF7" w:rsidR="00426225" w:rsidRDefault="0025586D" w:rsidP="00426225">
      <w:pPr>
        <w:ind w:firstLine="0"/>
        <w:rPr>
          <w:lang w:bidi="fa-IR"/>
        </w:rPr>
      </w:pPr>
      <w:r>
        <w:rPr>
          <w:noProof/>
        </w:rPr>
        <w:drawing>
          <wp:inline distT="0" distB="0" distL="0" distR="0" wp14:anchorId="3B41D0AA" wp14:editId="03A70255">
            <wp:extent cx="5760720" cy="1996440"/>
            <wp:effectExtent l="0" t="0" r="0" b="381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9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8F99E" w14:textId="5226AF1F" w:rsidR="0025586D" w:rsidRDefault="0025586D" w:rsidP="0025586D">
      <w:pPr>
        <w:pStyle w:val="a0"/>
        <w:rPr>
          <w:rtl/>
        </w:rPr>
      </w:pPr>
      <w:bookmarkStart w:id="13" w:name="_Toc128908737"/>
      <w:r>
        <w:rPr>
          <w:rFonts w:hint="cs"/>
          <w:rtl/>
        </w:rPr>
        <w:t>شکل (3-16): هندسه کلی گود پایدار شده با سیستم دیوار سپری</w:t>
      </w:r>
      <w:bookmarkEnd w:id="13"/>
      <w:r>
        <w:rPr>
          <w:rFonts w:hint="cs"/>
          <w:rtl/>
        </w:rPr>
        <w:t xml:space="preserve"> </w:t>
      </w:r>
    </w:p>
    <w:p w14:paraId="31192330" w14:textId="2415BF5D" w:rsidR="0025586D" w:rsidRDefault="0025586D" w:rsidP="0025586D">
      <w:pPr>
        <w:ind w:firstLine="0"/>
      </w:pPr>
      <w:r>
        <w:rPr>
          <w:noProof/>
        </w:rPr>
        <w:drawing>
          <wp:inline distT="0" distB="0" distL="0" distR="0" wp14:anchorId="35BFE136" wp14:editId="47356E0F">
            <wp:extent cx="5760720" cy="2317115"/>
            <wp:effectExtent l="0" t="0" r="7620" b="698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1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14F76" w14:textId="77777777" w:rsidR="0025586D" w:rsidRDefault="0025586D" w:rsidP="0025586D">
      <w:pPr>
        <w:pStyle w:val="a0"/>
        <w:rPr>
          <w:rtl/>
        </w:rPr>
      </w:pPr>
      <w:bookmarkStart w:id="14" w:name="_Toc128908738"/>
      <w:r w:rsidRPr="0025586D">
        <w:rPr>
          <w:rFonts w:hint="cs"/>
          <w:rtl/>
        </w:rPr>
        <w:t>شکل (3-1</w:t>
      </w:r>
      <w:r>
        <w:rPr>
          <w:rFonts w:hint="cs"/>
          <w:rtl/>
        </w:rPr>
        <w:t>7</w:t>
      </w:r>
      <w:r w:rsidRPr="0025586D">
        <w:rPr>
          <w:rFonts w:hint="cs"/>
          <w:rtl/>
        </w:rPr>
        <w:t xml:space="preserve">): هندسه کلی گود پایدار شده با سیستم </w:t>
      </w:r>
      <w:r>
        <w:rPr>
          <w:rFonts w:hint="cs"/>
          <w:rtl/>
        </w:rPr>
        <w:t>میخ کوبی یا انکراژ</w:t>
      </w:r>
      <w:bookmarkEnd w:id="14"/>
    </w:p>
    <w:p w14:paraId="76AAD904" w14:textId="501631E4" w:rsidR="00A51961" w:rsidRDefault="00A51961" w:rsidP="00A51961">
      <w:pPr>
        <w:rPr>
          <w:rtl/>
          <w:lang w:bidi="fa-IR"/>
        </w:rPr>
      </w:pPr>
      <w:r>
        <w:rPr>
          <w:rFonts w:hint="cs"/>
          <w:rtl/>
        </w:rPr>
        <w:lastRenderedPageBreak/>
        <w:t>در این تحقیق برای بررسی و مدلسازی از دو نوع مدل با مشخصات و ابعاد زیر استفاده کردیم.</w:t>
      </w:r>
      <w:r w:rsidR="00C62722">
        <w:rPr>
          <w:rFonts w:hint="cs"/>
          <w:rtl/>
          <w:lang w:bidi="fa-IR"/>
        </w:rPr>
        <w:t xml:space="preserve"> در شکل</w:t>
      </w:r>
      <w:r w:rsidR="00C62722">
        <w:rPr>
          <w:rtl/>
          <w:lang w:bidi="fa-IR"/>
        </w:rPr>
        <w:softHyphen/>
      </w:r>
      <w:r w:rsidR="00C62722">
        <w:rPr>
          <w:rFonts w:hint="cs"/>
          <w:rtl/>
          <w:lang w:bidi="fa-IR"/>
        </w:rPr>
        <w:t>های (3-18) تا (3-21) ابعاد مدل</w:t>
      </w:r>
      <w:r w:rsidR="00C62722">
        <w:rPr>
          <w:rtl/>
          <w:lang w:bidi="fa-IR"/>
        </w:rPr>
        <w:softHyphen/>
      </w:r>
      <w:r w:rsidR="00C62722">
        <w:rPr>
          <w:rFonts w:hint="cs"/>
          <w:rtl/>
          <w:lang w:bidi="fa-IR"/>
        </w:rPr>
        <w:t>ها نشان داده شده است.</w:t>
      </w:r>
      <w:r w:rsidR="00220CCF">
        <w:rPr>
          <w:rFonts w:hint="cs"/>
          <w:rtl/>
          <w:lang w:bidi="fa-IR"/>
        </w:rPr>
        <w:t xml:space="preserve"> </w:t>
      </w:r>
      <w:r w:rsidR="00220CCF" w:rsidRPr="00220CCF">
        <w:rPr>
          <w:rtl/>
          <w:lang w:bidi="fa-IR"/>
        </w:rPr>
        <w:t xml:space="preserve">بار </w:t>
      </w:r>
      <w:r w:rsidR="00220CCF">
        <w:rPr>
          <w:rFonts w:hint="cs"/>
          <w:rtl/>
          <w:lang w:bidi="fa-IR"/>
        </w:rPr>
        <w:t>سازه</w:t>
      </w:r>
      <w:r w:rsidR="00220CCF" w:rsidRPr="00220CCF">
        <w:rPr>
          <w:rtl/>
          <w:lang w:bidi="fa-IR"/>
        </w:rPr>
        <w:t xml:space="preserve"> 100 (</w:t>
      </w:r>
      <w:r w:rsidR="00220CCF" w:rsidRPr="00220CCF">
        <w:rPr>
          <w:lang w:bidi="fa-IR"/>
        </w:rPr>
        <w:t>Kpa</w:t>
      </w:r>
      <w:r w:rsidR="00220CCF" w:rsidRPr="00220CCF">
        <w:rPr>
          <w:rtl/>
          <w:lang w:bidi="fa-IR"/>
        </w:rPr>
        <w:t>) در نظر گرفته شده است.</w:t>
      </w:r>
    </w:p>
    <w:p w14:paraId="3DBD91FB" w14:textId="1E006837" w:rsidR="00C62722" w:rsidRDefault="0028371A" w:rsidP="00C62722">
      <w:pPr>
        <w:ind w:firstLine="0"/>
        <w:rPr>
          <w:rtl/>
          <w:lang w:bidi="fa-IR"/>
        </w:rPr>
      </w:pPr>
      <w:r>
        <w:rPr>
          <w:noProof/>
        </w:rPr>
        <w:drawing>
          <wp:inline distT="0" distB="0" distL="0" distR="0" wp14:anchorId="10AAD196" wp14:editId="13539FAE">
            <wp:extent cx="5760720" cy="4282440"/>
            <wp:effectExtent l="0" t="0" r="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8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5CEBE" w14:textId="353F2272" w:rsidR="00C62722" w:rsidRDefault="00C62722" w:rsidP="00C62722">
      <w:pPr>
        <w:pStyle w:val="a0"/>
        <w:rPr>
          <w:rtl/>
        </w:rPr>
      </w:pPr>
      <w:bookmarkStart w:id="15" w:name="_Toc128908739"/>
      <w:r>
        <w:rPr>
          <w:rFonts w:hint="cs"/>
          <w:rtl/>
        </w:rPr>
        <w:t>شکل (3-</w:t>
      </w:r>
      <w:r w:rsidR="0028371A">
        <w:rPr>
          <w:rFonts w:hint="cs"/>
          <w:rtl/>
        </w:rPr>
        <w:t>18): مشخصات مدل گودبرداری و مهار با شمع بتنی تک</w:t>
      </w:r>
      <w:bookmarkEnd w:id="15"/>
      <w:r w:rsidR="0028371A">
        <w:rPr>
          <w:rFonts w:hint="cs"/>
          <w:rtl/>
        </w:rPr>
        <w:t xml:space="preserve"> </w:t>
      </w:r>
    </w:p>
    <w:p w14:paraId="52194AD3" w14:textId="0D4416CA" w:rsidR="00F73BB3" w:rsidRDefault="00F73BB3" w:rsidP="00F73BB3">
      <w:pPr>
        <w:rPr>
          <w:rtl/>
        </w:rPr>
      </w:pPr>
      <w:r>
        <w:rPr>
          <w:rFonts w:hint="cs"/>
          <w:rtl/>
        </w:rPr>
        <w:t>در شکل (3-19) گود نشان داده شده را با استفاده از سیستم انکراژ و شمع بتنی پایدار کردیم. ابتدا شمع به ارتفاع 25 متر به صورت برجا در جلوی گود اجرا می</w:t>
      </w:r>
      <w:r>
        <w:rPr>
          <w:rtl/>
        </w:rPr>
        <w:softHyphen/>
      </w:r>
      <w:r>
        <w:rPr>
          <w:rFonts w:hint="cs"/>
          <w:rtl/>
        </w:rPr>
        <w:t>شود، سپس گودبرداری مرحله</w:t>
      </w:r>
      <w:r>
        <w:rPr>
          <w:rtl/>
        </w:rPr>
        <w:softHyphen/>
      </w:r>
      <w:r>
        <w:rPr>
          <w:rFonts w:hint="cs"/>
          <w:rtl/>
        </w:rPr>
        <w:t>ای انجام شده و در هر مرحله یک انکر به طول 27 متر با طول مهارشده حدود 9 متر (یک سوم از طول انکر را بخش مهارشده تشکیل می</w:t>
      </w:r>
      <w:r>
        <w:rPr>
          <w:rtl/>
        </w:rPr>
        <w:softHyphen/>
      </w:r>
      <w:r>
        <w:rPr>
          <w:rFonts w:hint="cs"/>
          <w:rtl/>
        </w:rPr>
        <w:t>دهد) با زاویه حدود 34 (معمولا با زاویه 10 تا 20 درجه زیر افق) درجه اجرا می</w:t>
      </w:r>
      <w:r>
        <w:rPr>
          <w:rtl/>
        </w:rPr>
        <w:softHyphen/>
      </w:r>
      <w:r>
        <w:rPr>
          <w:rFonts w:hint="cs"/>
          <w:rtl/>
        </w:rPr>
        <w:t>شود. فاصله انکرها در راستای عمود بر صفحه یک متر می</w:t>
      </w:r>
      <w:r>
        <w:rPr>
          <w:rtl/>
        </w:rPr>
        <w:softHyphen/>
      </w:r>
      <w:r>
        <w:rPr>
          <w:rFonts w:hint="cs"/>
          <w:rtl/>
        </w:rPr>
        <w:t>باشد. عرض و عمق گود 15 متر می</w:t>
      </w:r>
      <w:r>
        <w:rPr>
          <w:rtl/>
        </w:rPr>
        <w:softHyphen/>
      </w:r>
      <w:r>
        <w:rPr>
          <w:rFonts w:hint="cs"/>
          <w:rtl/>
        </w:rPr>
        <w:t>باشد و گود در 3 لایه 5 متری حفاری شد. با توجه به نکات گفته شده برای شرایط مرزی، طول مدل را 70 و ارتفاع آن را 40 متر در نظر می</w:t>
      </w:r>
      <w:r>
        <w:rPr>
          <w:rtl/>
        </w:rPr>
        <w:softHyphen/>
      </w:r>
      <w:r>
        <w:rPr>
          <w:rFonts w:hint="cs"/>
          <w:rtl/>
        </w:rPr>
        <w:t xml:space="preserve">گیریم. </w:t>
      </w:r>
    </w:p>
    <w:p w14:paraId="480E643E" w14:textId="53E3F84A" w:rsidR="0028371A" w:rsidRDefault="0028371A" w:rsidP="0028371A">
      <w:pPr>
        <w:pStyle w:val="a0"/>
        <w:ind w:firstLine="0"/>
        <w:jc w:val="both"/>
      </w:pPr>
      <w:bookmarkStart w:id="16" w:name="_Toc128908740"/>
      <w:r>
        <w:rPr>
          <w:noProof/>
        </w:rPr>
        <w:lastRenderedPageBreak/>
        <w:drawing>
          <wp:inline distT="0" distB="0" distL="0" distR="0" wp14:anchorId="6BB91AEE" wp14:editId="50B4D797">
            <wp:extent cx="5760720" cy="4412615"/>
            <wp:effectExtent l="0" t="0" r="0" b="698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1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6"/>
    </w:p>
    <w:p w14:paraId="7CDD5DD1" w14:textId="7A95D98B" w:rsidR="00E642EE" w:rsidRDefault="0028371A" w:rsidP="00A9438D">
      <w:pPr>
        <w:pStyle w:val="a0"/>
        <w:rPr>
          <w:rtl/>
        </w:rPr>
      </w:pPr>
      <w:bookmarkStart w:id="17" w:name="_Toc128908741"/>
      <w:r>
        <w:rPr>
          <w:rFonts w:hint="cs"/>
          <w:rtl/>
        </w:rPr>
        <w:t>شکل (3-19): مشخصات مدل گودبرداری و مهار با شمع بتنی و انکر</w:t>
      </w:r>
      <w:bookmarkEnd w:id="17"/>
      <w:r>
        <w:rPr>
          <w:rFonts w:hint="cs"/>
          <w:rtl/>
        </w:rPr>
        <w:t xml:space="preserve"> </w:t>
      </w:r>
    </w:p>
    <w:p w14:paraId="59D28581" w14:textId="42F58F79" w:rsidR="00D0675E" w:rsidRDefault="0006221F" w:rsidP="00F330B4">
      <w:pPr>
        <w:pStyle w:val="a"/>
        <w:rPr>
          <w:rtl/>
        </w:rPr>
      </w:pPr>
      <w:bookmarkStart w:id="18" w:name="_Toc128909114"/>
      <w:r>
        <w:rPr>
          <w:rFonts w:hint="cs"/>
          <w:rtl/>
        </w:rPr>
        <w:t>مشخصات مواد و مصالح</w:t>
      </w:r>
      <w:bookmarkEnd w:id="18"/>
      <w:r>
        <w:rPr>
          <w:rFonts w:hint="cs"/>
          <w:rtl/>
        </w:rPr>
        <w:t xml:space="preserve"> </w:t>
      </w:r>
    </w:p>
    <w:p w14:paraId="1AB5260C" w14:textId="618DFE9B" w:rsidR="001E360B" w:rsidRPr="001E360B" w:rsidRDefault="001E360B" w:rsidP="00F330B4">
      <w:pPr>
        <w:pStyle w:val="a"/>
        <w:rPr>
          <w:rtl/>
        </w:rPr>
      </w:pPr>
      <w:bookmarkStart w:id="19" w:name="_Toc128909115"/>
      <w:r>
        <w:rPr>
          <w:rFonts w:hint="cs"/>
          <w:rtl/>
        </w:rPr>
        <w:t>مشخصات ژئوتکنیکی خاک</w:t>
      </w:r>
      <w:bookmarkEnd w:id="19"/>
      <w:r>
        <w:rPr>
          <w:rFonts w:hint="cs"/>
          <w:rtl/>
        </w:rPr>
        <w:t xml:space="preserve"> </w:t>
      </w:r>
    </w:p>
    <w:p w14:paraId="409EB7F8" w14:textId="1200648F" w:rsidR="00CC35EA" w:rsidRDefault="00CC35EA" w:rsidP="00CC35EA">
      <w:pPr>
        <w:rPr>
          <w:rtl/>
          <w:lang w:bidi="fa-IR"/>
        </w:rPr>
      </w:pPr>
      <w:r>
        <w:rPr>
          <w:rFonts w:hint="cs"/>
          <w:rtl/>
          <w:lang w:bidi="fa-IR"/>
        </w:rPr>
        <w:t>در این پژوهش گودبرداری و روش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های پایدار سازی گود در خاک ضعیف بررسی شده است. در جدول (4-3) مشخصات </w:t>
      </w:r>
      <w:r w:rsidR="005E68BC">
        <w:rPr>
          <w:rFonts w:hint="cs"/>
          <w:rtl/>
          <w:lang w:bidi="fa-IR"/>
        </w:rPr>
        <w:t>لایه</w:t>
      </w:r>
      <w:r w:rsidR="005E68BC">
        <w:rPr>
          <w:rtl/>
          <w:lang w:bidi="fa-IR"/>
        </w:rPr>
        <w:softHyphen/>
      </w:r>
      <w:r w:rsidR="005E68BC">
        <w:rPr>
          <w:rFonts w:hint="cs"/>
          <w:rtl/>
          <w:lang w:bidi="fa-IR"/>
        </w:rPr>
        <w:t>های خاک</w:t>
      </w:r>
      <w:r>
        <w:rPr>
          <w:rFonts w:hint="cs"/>
          <w:rtl/>
          <w:lang w:bidi="fa-IR"/>
        </w:rPr>
        <w:t xml:space="preserve"> ارائه شده است. </w:t>
      </w:r>
    </w:p>
    <w:p w14:paraId="17A5CFFA" w14:textId="77777777" w:rsidR="00504982" w:rsidRDefault="00CC35EA" w:rsidP="00CC35EA">
      <w:pPr>
        <w:pStyle w:val="a1"/>
        <w:rPr>
          <w:rtl/>
        </w:rPr>
      </w:pPr>
      <w:bookmarkStart w:id="20" w:name="_Toc128908824"/>
      <w:r>
        <w:rPr>
          <w:rFonts w:hint="cs"/>
          <w:rtl/>
        </w:rPr>
        <w:t xml:space="preserve">جدول (3-4): مشخصات </w:t>
      </w:r>
      <w:r w:rsidR="00504982">
        <w:rPr>
          <w:rFonts w:hint="cs"/>
          <w:rtl/>
        </w:rPr>
        <w:t>مکانیکی خاک</w:t>
      </w:r>
      <w:bookmarkEnd w:id="20"/>
      <w:r w:rsidR="00504982">
        <w:rPr>
          <w:rFonts w:hint="cs"/>
          <w:rtl/>
        </w:rPr>
        <w:t xml:space="preserve"> 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1221"/>
        <w:gridCol w:w="1178"/>
        <w:gridCol w:w="1195"/>
        <w:gridCol w:w="1220"/>
        <w:gridCol w:w="1328"/>
        <w:gridCol w:w="1507"/>
        <w:gridCol w:w="1413"/>
      </w:tblGrid>
      <w:tr w:rsidR="004F33FA" w14:paraId="5FB0DF88" w14:textId="1CC92560" w:rsidTr="004F33FA">
        <w:trPr>
          <w:jc w:val="center"/>
        </w:trPr>
        <w:tc>
          <w:tcPr>
            <w:tcW w:w="1221" w:type="dxa"/>
            <w:vAlign w:val="center"/>
          </w:tcPr>
          <w:p w14:paraId="023E8034" w14:textId="04D94F2E" w:rsidR="004F33FA" w:rsidRPr="00504982" w:rsidRDefault="004F33FA" w:rsidP="004F33FA">
            <w:pPr>
              <w:ind w:firstLine="0"/>
              <w:jc w:val="center"/>
              <w:rPr>
                <w:szCs w:val="24"/>
              </w:rPr>
            </w:pPr>
            <w:r w:rsidRPr="00504982">
              <w:rPr>
                <w:szCs w:val="24"/>
              </w:rPr>
              <w:t>E (Kpa)</w:t>
            </w:r>
          </w:p>
        </w:tc>
        <w:tc>
          <w:tcPr>
            <w:tcW w:w="1178" w:type="dxa"/>
            <w:vAlign w:val="center"/>
          </w:tcPr>
          <w:p w14:paraId="32C8F693" w14:textId="761837B7" w:rsidR="004F33FA" w:rsidRPr="00504982" w:rsidRDefault="004F33FA" w:rsidP="004F33FA">
            <w:pPr>
              <w:ind w:firstLine="0"/>
              <w:jc w:val="center"/>
              <w:rPr>
                <w:szCs w:val="24"/>
              </w:rPr>
            </w:pPr>
            <w:bookmarkStart w:id="21" w:name="_Hlk120191094"/>
            <m:oMathPara>
              <m:oMath>
                <m:r>
                  <w:rPr>
                    <w:rFonts w:ascii="Cambria Math" w:hAnsi="Cambria Math" w:cs="Cambria Math" w:hint="cs"/>
                    <w:szCs w:val="24"/>
                    <w:rtl/>
                  </w:rPr>
                  <m:t>υ</m:t>
                </m:r>
              </m:oMath>
            </m:oMathPara>
            <w:bookmarkEnd w:id="21"/>
          </w:p>
        </w:tc>
        <w:tc>
          <w:tcPr>
            <w:tcW w:w="1195" w:type="dxa"/>
            <w:vAlign w:val="center"/>
          </w:tcPr>
          <w:p w14:paraId="51B4C221" w14:textId="20D151D4" w:rsidR="004F33FA" w:rsidRPr="00504982" w:rsidRDefault="004F33FA" w:rsidP="004F33FA">
            <w:pPr>
              <w:ind w:firstLine="0"/>
              <w:jc w:val="center"/>
              <w:rPr>
                <w:szCs w:val="24"/>
              </w:rPr>
            </w:pPr>
            <m:oMathPara>
              <m:oMath>
                <m:r>
                  <w:rPr>
                    <w:rFonts w:ascii="Cambria Math" w:hAnsi="Cambria Math" w:cs="Cambria Math" w:hint="cs"/>
                    <w:szCs w:val="24"/>
                    <w:rtl/>
                  </w:rPr>
                  <m:t>ψ</m:t>
                </m:r>
              </m:oMath>
            </m:oMathPara>
          </w:p>
        </w:tc>
        <w:tc>
          <w:tcPr>
            <w:tcW w:w="1220" w:type="dxa"/>
            <w:vAlign w:val="center"/>
          </w:tcPr>
          <w:p w14:paraId="62A83B45" w14:textId="61F01078" w:rsidR="004F33FA" w:rsidRPr="00504982" w:rsidRDefault="004F33FA" w:rsidP="004F33FA">
            <w:pPr>
              <w:ind w:firstLine="0"/>
              <w:jc w:val="center"/>
              <w:rPr>
                <w:szCs w:val="24"/>
              </w:rPr>
            </w:pPr>
            <w:r w:rsidRPr="00504982">
              <w:rPr>
                <w:szCs w:val="24"/>
              </w:rPr>
              <w:t>C (Kpa)</w:t>
            </w:r>
          </w:p>
        </w:tc>
        <w:tc>
          <w:tcPr>
            <w:tcW w:w="1328" w:type="dxa"/>
            <w:vAlign w:val="center"/>
          </w:tcPr>
          <w:p w14:paraId="6AF6BD0D" w14:textId="78C0683A" w:rsidR="004F33FA" w:rsidRPr="00504982" w:rsidRDefault="004F33FA" w:rsidP="004F33FA">
            <w:pPr>
              <w:ind w:firstLine="0"/>
              <w:jc w:val="center"/>
              <w:rPr>
                <w:i/>
                <w:szCs w:val="24"/>
                <w:rtl/>
              </w:rPr>
            </w:pPr>
            <m:oMathPara>
              <m:oMath>
                <m:r>
                  <w:rPr>
                    <w:rFonts w:ascii="Cambria Math" w:hAnsi="Cambria Math" w:cs="Cambria Math"/>
                    <w:szCs w:val="24"/>
                    <w:rtl/>
                  </w:rPr>
                  <m:t>ϕ</m:t>
                </m:r>
                <m:r>
                  <w:rPr>
                    <w:rFonts w:ascii="Cambria Math" w:hAnsi="Cambria Math"/>
                    <w:szCs w:val="24"/>
                  </w:rPr>
                  <m:t xml:space="preserve"> (Dgree)</m:t>
                </m:r>
              </m:oMath>
            </m:oMathPara>
          </w:p>
        </w:tc>
        <w:tc>
          <w:tcPr>
            <w:tcW w:w="1507" w:type="dxa"/>
            <w:vAlign w:val="center"/>
          </w:tcPr>
          <w:p w14:paraId="16BF86A6" w14:textId="2514E203" w:rsidR="004F33FA" w:rsidRPr="00504982" w:rsidRDefault="004F33FA" w:rsidP="004F33FA">
            <w:pPr>
              <w:ind w:firstLine="0"/>
              <w:jc w:val="center"/>
              <w:rPr>
                <w:i/>
                <w:szCs w:val="24"/>
                <w:rtl/>
              </w:rPr>
            </w:pPr>
            <m:oMathPara>
              <m:oMath>
                <m:r>
                  <w:rPr>
                    <w:rFonts w:ascii="Cambria Math" w:hAnsi="Cambria Math" w:cs="Cambria Math" w:hint="cs"/>
                    <w:szCs w:val="24"/>
                    <w:rtl/>
                  </w:rPr>
                  <m:t>γ</m:t>
                </m:r>
                <m:r>
                  <w:rPr>
                    <w:rFonts w:ascii="Cambria Math" w:hAnsi="Cambria Math"/>
                    <w:szCs w:val="24"/>
                  </w:rPr>
                  <m:t xml:space="preserve"> (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Cs w:val="24"/>
                      </w:rPr>
                      <m:t>Kn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Cs w:val="24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Cs w:val="24"/>
                          </w:rPr>
                          <m:t>3</m:t>
                        </m:r>
                      </m:sup>
                    </m:sSup>
                  </m:den>
                </m:f>
                <m:r>
                  <w:rPr>
                    <w:rFonts w:ascii="Cambria Math" w:hAnsi="Cambria Math"/>
                    <w:szCs w:val="24"/>
                  </w:rPr>
                  <m:t>)</m:t>
                </m:r>
              </m:oMath>
            </m:oMathPara>
          </w:p>
        </w:tc>
        <w:tc>
          <w:tcPr>
            <w:tcW w:w="1413" w:type="dxa"/>
            <w:vAlign w:val="center"/>
          </w:tcPr>
          <w:p w14:paraId="6BAB8FBE" w14:textId="18EF3F9A" w:rsidR="004F33FA" w:rsidRPr="004F33FA" w:rsidRDefault="004F33FA" w:rsidP="004F33FA">
            <w:pPr>
              <w:ind w:firstLine="0"/>
              <w:jc w:val="center"/>
              <w:rPr>
                <w:rFonts w:ascii="Calibri" w:eastAsia="Calibri" w:hAnsi="Calibri"/>
                <w:szCs w:val="24"/>
                <w:rtl/>
              </w:rPr>
            </w:pPr>
            <w:r w:rsidRPr="004F33FA">
              <w:rPr>
                <w:rFonts w:ascii="Calibri" w:eastAsia="Calibri" w:hAnsi="Calibri" w:hint="cs"/>
                <w:szCs w:val="24"/>
                <w:rtl/>
              </w:rPr>
              <w:t>لایه خاک</w:t>
            </w:r>
          </w:p>
        </w:tc>
      </w:tr>
      <w:tr w:rsidR="004F33FA" w14:paraId="73959293" w14:textId="2FB64AE2" w:rsidTr="004F33FA">
        <w:trPr>
          <w:jc w:val="center"/>
        </w:trPr>
        <w:tc>
          <w:tcPr>
            <w:tcW w:w="1221" w:type="dxa"/>
            <w:vAlign w:val="center"/>
          </w:tcPr>
          <w:p w14:paraId="1F7C5999" w14:textId="71BC248A" w:rsidR="004F33FA" w:rsidRPr="00504982" w:rsidRDefault="004F33FA" w:rsidP="004F33F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504982">
              <w:rPr>
                <w:rFonts w:hint="cs"/>
                <w:sz w:val="22"/>
                <w:szCs w:val="24"/>
                <w:rtl/>
                <w:lang w:bidi="fa-IR"/>
              </w:rPr>
              <w:t>10000</w:t>
            </w:r>
          </w:p>
        </w:tc>
        <w:tc>
          <w:tcPr>
            <w:tcW w:w="1178" w:type="dxa"/>
            <w:vAlign w:val="center"/>
          </w:tcPr>
          <w:p w14:paraId="0085F95C" w14:textId="07C09310" w:rsidR="004F33FA" w:rsidRPr="00504982" w:rsidRDefault="004F33FA" w:rsidP="004F33F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504982">
              <w:rPr>
                <w:rFonts w:hint="cs"/>
                <w:sz w:val="22"/>
                <w:szCs w:val="24"/>
                <w:rtl/>
                <w:lang w:bidi="fa-IR"/>
              </w:rPr>
              <w:t>0.3</w:t>
            </w:r>
          </w:p>
        </w:tc>
        <w:tc>
          <w:tcPr>
            <w:tcW w:w="1195" w:type="dxa"/>
            <w:vAlign w:val="center"/>
          </w:tcPr>
          <w:p w14:paraId="6EF6D026" w14:textId="37AB2FB3" w:rsidR="004F33FA" w:rsidRPr="00504982" w:rsidRDefault="004F33FA" w:rsidP="004F33F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0.00</w:t>
            </w:r>
          </w:p>
        </w:tc>
        <w:tc>
          <w:tcPr>
            <w:tcW w:w="1220" w:type="dxa"/>
            <w:vAlign w:val="center"/>
          </w:tcPr>
          <w:p w14:paraId="2EBBE96F" w14:textId="1E885377" w:rsidR="004F33FA" w:rsidRPr="00504982" w:rsidRDefault="004F33FA" w:rsidP="004F33F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504982">
              <w:rPr>
                <w:rFonts w:hint="cs"/>
                <w:sz w:val="22"/>
                <w:szCs w:val="24"/>
                <w:rtl/>
                <w:lang w:bidi="fa-IR"/>
              </w:rPr>
              <w:t>2</w:t>
            </w:r>
          </w:p>
        </w:tc>
        <w:tc>
          <w:tcPr>
            <w:tcW w:w="1328" w:type="dxa"/>
            <w:vAlign w:val="center"/>
          </w:tcPr>
          <w:p w14:paraId="79F704D7" w14:textId="7A6513BB" w:rsidR="004F33FA" w:rsidRPr="00504982" w:rsidRDefault="004F33FA" w:rsidP="004F33F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504982">
              <w:rPr>
                <w:rFonts w:hint="cs"/>
                <w:sz w:val="22"/>
                <w:szCs w:val="24"/>
                <w:rtl/>
                <w:lang w:bidi="fa-IR"/>
              </w:rPr>
              <w:t>25</w:t>
            </w:r>
          </w:p>
        </w:tc>
        <w:tc>
          <w:tcPr>
            <w:tcW w:w="1507" w:type="dxa"/>
            <w:vAlign w:val="center"/>
          </w:tcPr>
          <w:p w14:paraId="14819652" w14:textId="714D3256" w:rsidR="004F33FA" w:rsidRPr="00504982" w:rsidRDefault="004F33FA" w:rsidP="004F33F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504982">
              <w:rPr>
                <w:rFonts w:hint="cs"/>
                <w:sz w:val="22"/>
                <w:szCs w:val="24"/>
                <w:rtl/>
                <w:lang w:bidi="fa-IR"/>
              </w:rPr>
              <w:t>18</w:t>
            </w:r>
          </w:p>
        </w:tc>
        <w:tc>
          <w:tcPr>
            <w:tcW w:w="1413" w:type="dxa"/>
            <w:vAlign w:val="center"/>
          </w:tcPr>
          <w:p w14:paraId="7F639870" w14:textId="2D67B2AA" w:rsidR="004F33FA" w:rsidRPr="004F33FA" w:rsidRDefault="004F33FA" w:rsidP="004F33F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4F33FA">
              <w:rPr>
                <w:rFonts w:hint="cs"/>
                <w:sz w:val="22"/>
                <w:szCs w:val="24"/>
                <w:rtl/>
                <w:lang w:bidi="fa-IR"/>
              </w:rPr>
              <w:t>1</w:t>
            </w:r>
          </w:p>
        </w:tc>
      </w:tr>
      <w:tr w:rsidR="004F33FA" w14:paraId="3A631A47" w14:textId="2ADC06D0" w:rsidTr="004F33FA">
        <w:trPr>
          <w:jc w:val="center"/>
        </w:trPr>
        <w:tc>
          <w:tcPr>
            <w:tcW w:w="1221" w:type="dxa"/>
            <w:vAlign w:val="center"/>
          </w:tcPr>
          <w:p w14:paraId="0BD6FA9D" w14:textId="6EF4C5F9" w:rsidR="004F33FA" w:rsidRPr="00504982" w:rsidRDefault="004F33FA" w:rsidP="004F33F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35000</w:t>
            </w:r>
          </w:p>
        </w:tc>
        <w:tc>
          <w:tcPr>
            <w:tcW w:w="1178" w:type="dxa"/>
            <w:vAlign w:val="center"/>
          </w:tcPr>
          <w:p w14:paraId="51592084" w14:textId="43287F1D" w:rsidR="004F33FA" w:rsidRPr="00504982" w:rsidRDefault="004F33FA" w:rsidP="004F33F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0.3</w:t>
            </w:r>
          </w:p>
        </w:tc>
        <w:tc>
          <w:tcPr>
            <w:tcW w:w="1195" w:type="dxa"/>
            <w:vAlign w:val="center"/>
          </w:tcPr>
          <w:p w14:paraId="63414CBB" w14:textId="39F88AF0" w:rsidR="004F33FA" w:rsidRDefault="004F33FA" w:rsidP="004F33F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0.00</w:t>
            </w:r>
          </w:p>
        </w:tc>
        <w:tc>
          <w:tcPr>
            <w:tcW w:w="1220" w:type="dxa"/>
            <w:vAlign w:val="center"/>
          </w:tcPr>
          <w:p w14:paraId="5B298789" w14:textId="11AA2E88" w:rsidR="004F33FA" w:rsidRPr="00504982" w:rsidRDefault="004F33FA" w:rsidP="004F33F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20</w:t>
            </w:r>
          </w:p>
        </w:tc>
        <w:tc>
          <w:tcPr>
            <w:tcW w:w="1328" w:type="dxa"/>
            <w:vAlign w:val="center"/>
          </w:tcPr>
          <w:p w14:paraId="6341784C" w14:textId="6A5852D7" w:rsidR="004F33FA" w:rsidRPr="00504982" w:rsidRDefault="004F33FA" w:rsidP="004F33F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28</w:t>
            </w:r>
          </w:p>
        </w:tc>
        <w:tc>
          <w:tcPr>
            <w:tcW w:w="1507" w:type="dxa"/>
            <w:vAlign w:val="center"/>
          </w:tcPr>
          <w:p w14:paraId="61B0DA2B" w14:textId="5FB1E764" w:rsidR="004F33FA" w:rsidRPr="00504982" w:rsidRDefault="004F33FA" w:rsidP="004F33F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18</w:t>
            </w:r>
          </w:p>
        </w:tc>
        <w:tc>
          <w:tcPr>
            <w:tcW w:w="1413" w:type="dxa"/>
            <w:vAlign w:val="center"/>
          </w:tcPr>
          <w:p w14:paraId="55FE126F" w14:textId="63618AD6" w:rsidR="004F33FA" w:rsidRPr="004F33FA" w:rsidRDefault="004F33FA" w:rsidP="004F33F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4F33FA">
              <w:rPr>
                <w:rFonts w:hint="cs"/>
                <w:sz w:val="22"/>
                <w:szCs w:val="24"/>
                <w:rtl/>
                <w:lang w:bidi="fa-IR"/>
              </w:rPr>
              <w:t>2</w:t>
            </w:r>
          </w:p>
        </w:tc>
      </w:tr>
    </w:tbl>
    <w:p w14:paraId="56BE9E81" w14:textId="0731AC26" w:rsidR="00CC35EA" w:rsidRPr="00504982" w:rsidRDefault="00CC35EA" w:rsidP="00504982">
      <w:pPr>
        <w:ind w:firstLine="0"/>
        <w:rPr>
          <w:sz w:val="6"/>
          <w:szCs w:val="8"/>
          <w:rtl/>
        </w:rPr>
      </w:pPr>
      <w:r>
        <w:rPr>
          <w:rFonts w:hint="cs"/>
          <w:rtl/>
        </w:rPr>
        <w:t xml:space="preserve"> </w:t>
      </w:r>
    </w:p>
    <w:p w14:paraId="016B26CC" w14:textId="194003FD" w:rsidR="00CC35EA" w:rsidRDefault="00504982" w:rsidP="00504982">
      <w:pPr>
        <w:rPr>
          <w:rtl/>
        </w:rPr>
      </w:pPr>
      <w:r w:rsidRPr="00504982">
        <w:rPr>
          <w:rtl/>
        </w:rPr>
        <w:lastRenderedPageBreak/>
        <w:t>در جدول فوق:</w:t>
      </w:r>
    </w:p>
    <w:p w14:paraId="47E5C22C" w14:textId="5B4E0A95" w:rsidR="00504982" w:rsidRDefault="00504982" w:rsidP="00504982">
      <w:pPr>
        <w:rPr>
          <w:rtl/>
        </w:rPr>
      </w:pPr>
      <w:r w:rsidRPr="00504982">
        <w:rPr>
          <w:rtl/>
        </w:rPr>
        <w:t>ضر</w:t>
      </w:r>
      <w:r w:rsidRPr="00504982">
        <w:rPr>
          <w:rFonts w:hint="cs"/>
          <w:rtl/>
        </w:rPr>
        <w:t>ی</w:t>
      </w:r>
      <w:r w:rsidRPr="00504982">
        <w:rPr>
          <w:rFonts w:hint="eastAsia"/>
          <w:rtl/>
        </w:rPr>
        <w:t>ب</w:t>
      </w:r>
      <w:r w:rsidRPr="00504982">
        <w:rPr>
          <w:rtl/>
        </w:rPr>
        <w:t xml:space="preserve"> فشار جانب</w:t>
      </w:r>
      <w:r w:rsidRPr="00504982">
        <w:rPr>
          <w:rFonts w:hint="cs"/>
          <w:rtl/>
        </w:rPr>
        <w:t>ی</w:t>
      </w:r>
      <w:r w:rsidRPr="00504982">
        <w:rPr>
          <w:rtl/>
        </w:rPr>
        <w:t xml:space="preserve"> خاک در حالت سکون</w:t>
      </w:r>
      <w:r>
        <w:rPr>
          <w:rFonts w:hint="cs"/>
          <w:rtl/>
        </w:rPr>
        <w:t xml:space="preserve"> </w:t>
      </w:r>
      <w:r w:rsidRPr="00504982">
        <w:rPr>
          <w:szCs w:val="24"/>
        </w:rPr>
        <w:t>K</w:t>
      </w:r>
      <w:r w:rsidRPr="00504982">
        <w:rPr>
          <w:szCs w:val="24"/>
          <w:vertAlign w:val="subscript"/>
        </w:rPr>
        <w:t>0</w:t>
      </w:r>
      <w:r>
        <w:rPr>
          <w:rFonts w:hint="cs"/>
          <w:szCs w:val="24"/>
          <w:rtl/>
        </w:rPr>
        <w:t xml:space="preserve"> </w:t>
      </w:r>
      <w:r w:rsidR="005A18A6" w:rsidRPr="005A18A6">
        <w:rPr>
          <w:sz w:val="28"/>
          <w:rtl/>
        </w:rPr>
        <w:t>از رابطه جک</w:t>
      </w:r>
      <w:r w:rsidR="005A18A6" w:rsidRPr="005A18A6">
        <w:rPr>
          <w:rFonts w:hint="cs"/>
          <w:sz w:val="28"/>
          <w:rtl/>
        </w:rPr>
        <w:t xml:space="preserve">ی </w:t>
      </w:r>
      <w:r w:rsidR="005A18A6">
        <w:rPr>
          <w:rFonts w:hint="cs"/>
          <w:sz w:val="28"/>
          <w:rtl/>
        </w:rPr>
        <w:t xml:space="preserve">محاسبه شده است. </w:t>
      </w:r>
    </w:p>
    <w:p w14:paraId="661007A8" w14:textId="7CAFC549" w:rsidR="001E360B" w:rsidRDefault="001E360B" w:rsidP="001E360B">
      <w:pPr>
        <w:rPr>
          <w:rtl/>
          <w:lang w:bidi="fa-IR"/>
        </w:rPr>
      </w:pPr>
      <w:r>
        <w:t>E</w:t>
      </w:r>
      <w:r>
        <w:rPr>
          <w:rFonts w:hint="cs"/>
          <w:rtl/>
          <w:lang w:bidi="fa-IR"/>
        </w:rPr>
        <w:t xml:space="preserve"> مدول یانگ                 </w:t>
      </w:r>
      <w:r>
        <w:rPr>
          <w:lang w:bidi="fa-IR"/>
        </w:rPr>
        <w:t>C</w:t>
      </w:r>
      <w:r>
        <w:rPr>
          <w:rFonts w:hint="cs"/>
          <w:rtl/>
          <w:lang w:bidi="fa-IR"/>
        </w:rPr>
        <w:t xml:space="preserve"> چسبندگی لایه خاک             </w:t>
      </w:r>
    </w:p>
    <w:p w14:paraId="04FDB0F2" w14:textId="77777777" w:rsidR="00126B0A" w:rsidRDefault="001E360B" w:rsidP="001E360B">
      <w:pPr>
        <w:rPr>
          <w:rFonts w:eastAsiaTheme="minorEastAsia"/>
          <w:szCs w:val="24"/>
        </w:rPr>
      </w:pPr>
      <m:oMath>
        <m:r>
          <w:rPr>
            <w:rFonts w:ascii="Cambria Math" w:hAnsi="Cambria Math" w:cs="Cambria Math" w:hint="cs"/>
            <w:szCs w:val="24"/>
            <w:rtl/>
          </w:rPr>
          <m:t>υ</m:t>
        </m:r>
      </m:oMath>
      <w:r>
        <w:rPr>
          <w:rFonts w:hint="cs"/>
          <w:rtl/>
          <w:lang w:bidi="fa-IR"/>
        </w:rPr>
        <w:t xml:space="preserve"> ضریب پواسون             </w:t>
      </w:r>
      <m:oMath>
        <m:r>
          <w:rPr>
            <w:rFonts w:ascii="Cambria Math" w:hAnsi="Cambria Math" w:cs="Cambria Math" w:hint="cs"/>
            <w:rtl/>
            <w:lang w:bidi="fa-IR"/>
          </w:rPr>
          <m:t>ϕ</m:t>
        </m:r>
      </m:oMath>
      <w:r>
        <w:rPr>
          <w:rFonts w:eastAsiaTheme="minorEastAsia" w:hint="cs"/>
          <w:rtl/>
          <w:lang w:bidi="fa-IR"/>
        </w:rPr>
        <w:t xml:space="preserve"> زوایه اصطکاک داخلی خاک             </w:t>
      </w:r>
      <m:oMath>
        <m:r>
          <w:rPr>
            <w:rFonts w:ascii="Cambria Math" w:hAnsi="Cambria Math" w:cs="Cambria Math" w:hint="cs"/>
            <w:szCs w:val="24"/>
            <w:rtl/>
          </w:rPr>
          <m:t>γ</m:t>
        </m:r>
      </m:oMath>
      <w:r>
        <w:rPr>
          <w:rFonts w:eastAsiaTheme="minorEastAsia" w:hint="cs"/>
          <w:szCs w:val="24"/>
          <w:rtl/>
        </w:rPr>
        <w:t xml:space="preserve"> وزن مخصوص خاک</w:t>
      </w:r>
    </w:p>
    <w:p w14:paraId="19EAFF8C" w14:textId="77777777" w:rsidR="00126B0A" w:rsidRDefault="00126B0A" w:rsidP="00F330B4">
      <w:pPr>
        <w:pStyle w:val="a"/>
        <w:rPr>
          <w:rtl/>
        </w:rPr>
      </w:pPr>
      <w:bookmarkStart w:id="22" w:name="_Toc128909116"/>
      <w:r>
        <w:rPr>
          <w:rFonts w:hint="cs"/>
          <w:rtl/>
        </w:rPr>
        <w:t>2-4-3- مشخصات شمع بتنی</w:t>
      </w:r>
      <w:bookmarkEnd w:id="22"/>
      <w:r>
        <w:rPr>
          <w:rFonts w:hint="cs"/>
          <w:rtl/>
        </w:rPr>
        <w:t xml:space="preserve"> </w:t>
      </w:r>
    </w:p>
    <w:p w14:paraId="1379EF2F" w14:textId="6774CCA3" w:rsidR="00126B0A" w:rsidRDefault="00126B0A" w:rsidP="002633AD">
      <w:pPr>
        <w:rPr>
          <w:rtl/>
        </w:rPr>
      </w:pPr>
      <w:r>
        <w:rPr>
          <w:rFonts w:hint="cs"/>
          <w:rtl/>
        </w:rPr>
        <w:t xml:space="preserve">در این پژوهش برای </w:t>
      </w:r>
      <w:r w:rsidR="002633AD">
        <w:rPr>
          <w:rFonts w:hint="cs"/>
          <w:rtl/>
        </w:rPr>
        <w:t>شمع</w:t>
      </w:r>
      <w:r>
        <w:rPr>
          <w:rFonts w:hint="cs"/>
          <w:rtl/>
        </w:rPr>
        <w:t xml:space="preserve"> از مصالح با مشخصات زیر استفاده شده است. </w:t>
      </w:r>
    </w:p>
    <w:p w14:paraId="3C414FAB" w14:textId="77777777" w:rsidR="002633AD" w:rsidRPr="002633AD" w:rsidRDefault="00000000" w:rsidP="002633AD">
      <w:pPr>
        <w:spacing w:line="259" w:lineRule="auto"/>
        <w:ind w:firstLine="0"/>
        <w:jc w:val="left"/>
        <w:rPr>
          <w:rFonts w:ascii="Calibri" w:eastAsia="Times New Roman" w:hAnsi="Calibri"/>
          <w:szCs w:val="24"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Calibri" w:hAnsi="Cambria Math"/>
                  <w:szCs w:val="24"/>
                  <w:lang w:bidi="fa-IR"/>
                </w:rPr>
              </m:ctrlPr>
            </m:sSubPr>
            <m:e>
              <m:r>
                <w:rPr>
                  <w:rFonts w:ascii="Cambria Math" w:eastAsia="Calibri" w:hAnsi="Cambria Math"/>
                  <w:szCs w:val="24"/>
                  <w:lang w:bidi="fa-IR"/>
                </w:rPr>
                <m:t>W</m:t>
              </m:r>
            </m:e>
            <m:sub>
              <m:r>
                <w:rPr>
                  <w:rFonts w:ascii="Cambria Math" w:eastAsia="Calibri" w:hAnsi="Cambria Math"/>
                  <w:szCs w:val="24"/>
                  <w:lang w:bidi="fa-IR"/>
                </w:rPr>
                <m:t>plate</m:t>
              </m:r>
            </m:sub>
          </m:sSub>
          <m:r>
            <w:rPr>
              <w:rFonts w:ascii="Cambria Math" w:eastAsia="Calibri" w:hAnsi="Cambria Math"/>
              <w:szCs w:val="24"/>
              <w:lang w:bidi="fa-IR"/>
            </w:rPr>
            <m:t>=</m:t>
          </m:r>
          <m:d>
            <m:dPr>
              <m:ctrlPr>
                <w:rPr>
                  <w:rFonts w:ascii="Cambria Math" w:eastAsia="Calibri" w:hAnsi="Cambria Math"/>
                  <w:i/>
                  <w:szCs w:val="24"/>
                  <w:lang w:bidi="fa-IR"/>
                </w:rPr>
              </m:ctrlPr>
            </m:dPr>
            <m:e>
              <m:sSub>
                <m:sSubPr>
                  <m:ctrlPr>
                    <w:rPr>
                      <w:rFonts w:ascii="Cambria Math" w:eastAsia="Calibri" w:hAnsi="Cambria Math"/>
                      <w:i/>
                      <w:szCs w:val="24"/>
                      <w:lang w:bidi="fa-IR"/>
                    </w:rPr>
                  </m:ctrlPr>
                </m:sSubPr>
                <m:e>
                  <m:r>
                    <w:rPr>
                      <w:rFonts w:ascii="Cambria Math" w:eastAsia="Calibri" w:hAnsi="Cambria Math"/>
                      <w:szCs w:val="24"/>
                      <w:lang w:bidi="fa-IR"/>
                    </w:rPr>
                    <m:t>γ</m:t>
                  </m:r>
                </m:e>
                <m:sub>
                  <m:r>
                    <w:rPr>
                      <w:rFonts w:ascii="Cambria Math" w:eastAsia="Calibri" w:hAnsi="Cambria Math"/>
                      <w:szCs w:val="24"/>
                      <w:lang w:bidi="fa-IR"/>
                    </w:rPr>
                    <m:t>c</m:t>
                  </m:r>
                </m:sub>
              </m:sSub>
              <m:r>
                <w:rPr>
                  <w:rFonts w:ascii="Cambria Math" w:eastAsia="Calibri" w:hAnsi="Cambria Math"/>
                  <w:szCs w:val="24"/>
                  <w:lang w:bidi="fa-IR"/>
                </w:rPr>
                <m:t>-</m:t>
              </m:r>
              <m:f>
                <m:fPr>
                  <m:ctrlPr>
                    <w:rPr>
                      <w:rFonts w:ascii="Cambria Math" w:eastAsia="Calibri" w:hAnsi="Cambria Math"/>
                      <w:i/>
                      <w:szCs w:val="24"/>
                      <w:lang w:bidi="fa-IR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Calibri" w:hAnsi="Cambria Math"/>
                          <w:i/>
                          <w:szCs w:val="24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eastAsia="Calibri" w:hAnsi="Cambria Math"/>
                          <w:szCs w:val="24"/>
                          <w:lang w:bidi="fa-IR"/>
                        </w:rPr>
                        <m:t>γ</m:t>
                      </m:r>
                    </m:e>
                    <m:sub>
                      <m:r>
                        <w:rPr>
                          <w:rFonts w:ascii="Cambria Math" w:eastAsia="Calibri" w:hAnsi="Cambria Math"/>
                          <w:szCs w:val="24"/>
                          <w:lang w:bidi="fa-IR"/>
                        </w:rPr>
                        <m:t>s</m:t>
                      </m:r>
                    </m:sub>
                  </m:sSub>
                </m:num>
                <m:den>
                  <m:r>
                    <w:rPr>
                      <w:rFonts w:ascii="Cambria Math" w:eastAsia="Calibri" w:hAnsi="Cambria Math"/>
                      <w:szCs w:val="24"/>
                      <w:lang w:bidi="fa-IR"/>
                    </w:rPr>
                    <m:t>2</m:t>
                  </m:r>
                </m:den>
              </m:f>
            </m:e>
          </m:d>
          <m:r>
            <w:rPr>
              <w:rFonts w:ascii="Cambria Math" w:eastAsia="Calibri" w:hAnsi="Cambria Math"/>
              <w:szCs w:val="24"/>
              <w:lang w:bidi="fa-IR"/>
            </w:rPr>
            <m:t>t→</m:t>
          </m:r>
          <m:sSub>
            <m:sSubPr>
              <m:ctrlPr>
                <w:rPr>
                  <w:rFonts w:ascii="Cambria Math" w:eastAsia="Calibri" w:hAnsi="Cambria Math"/>
                  <w:i/>
                  <w:szCs w:val="24"/>
                  <w:lang w:bidi="fa-IR"/>
                </w:rPr>
              </m:ctrlPr>
            </m:sSubPr>
            <m:e>
              <m:r>
                <w:rPr>
                  <w:rFonts w:ascii="Cambria Math" w:eastAsia="Calibri" w:hAnsi="Cambria Math"/>
                  <w:szCs w:val="24"/>
                  <w:lang w:bidi="fa-IR"/>
                </w:rPr>
                <m:t>w</m:t>
              </m:r>
            </m:e>
            <m:sub>
              <m:r>
                <w:rPr>
                  <w:rFonts w:ascii="Cambria Math" w:eastAsia="Calibri" w:hAnsi="Cambria Math"/>
                  <w:szCs w:val="24"/>
                  <w:lang w:bidi="fa-IR"/>
                </w:rPr>
                <m:t>plate</m:t>
              </m:r>
            </m:sub>
          </m:sSub>
          <m:r>
            <w:rPr>
              <w:rFonts w:ascii="Cambria Math" w:eastAsia="Calibri" w:hAnsi="Cambria Math"/>
              <w:szCs w:val="24"/>
              <w:lang w:bidi="fa-IR"/>
            </w:rPr>
            <m:t>=</m:t>
          </m:r>
          <m:d>
            <m:dPr>
              <m:ctrlPr>
                <w:rPr>
                  <w:rFonts w:ascii="Cambria Math" w:eastAsia="Calibri" w:hAnsi="Cambria Math"/>
                  <w:i/>
                  <w:szCs w:val="24"/>
                  <w:lang w:bidi="fa-IR"/>
                </w:rPr>
              </m:ctrlPr>
            </m:dPr>
            <m:e>
              <m:r>
                <w:rPr>
                  <w:rFonts w:ascii="Cambria Math" w:eastAsia="Calibri" w:hAnsi="Cambria Math"/>
                  <w:szCs w:val="24"/>
                  <w:lang w:bidi="fa-IR"/>
                </w:rPr>
                <m:t>25-17</m:t>
              </m:r>
            </m:e>
          </m:d>
          <m:r>
            <w:rPr>
              <w:rFonts w:ascii="Cambria Math" w:eastAsia="Calibri" w:hAnsi="Cambria Math"/>
              <w:szCs w:val="24"/>
              <w:lang w:bidi="fa-IR"/>
            </w:rPr>
            <m:t>=8</m:t>
          </m:r>
        </m:oMath>
      </m:oMathPara>
    </w:p>
    <w:p w14:paraId="309A3222" w14:textId="77777777" w:rsidR="002633AD" w:rsidRPr="002633AD" w:rsidRDefault="002633AD" w:rsidP="002633AD">
      <w:pPr>
        <w:spacing w:line="259" w:lineRule="auto"/>
        <w:ind w:firstLine="0"/>
        <w:jc w:val="left"/>
        <w:rPr>
          <w:rFonts w:ascii="Calibri" w:eastAsia="Times New Roman" w:hAnsi="Calibri"/>
          <w:szCs w:val="24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/>
              <w:szCs w:val="24"/>
              <w:lang w:bidi="fa-IR"/>
            </w:rPr>
            <m:t>EA=E.d.b=2e7×1×1=2e7 Kn/m</m:t>
          </m:r>
        </m:oMath>
      </m:oMathPara>
    </w:p>
    <w:p w14:paraId="54B9B09A" w14:textId="61C7AE6B" w:rsidR="005E68BC" w:rsidRPr="00A9438D" w:rsidRDefault="002633AD" w:rsidP="00A9438D">
      <w:pPr>
        <w:spacing w:line="259" w:lineRule="auto"/>
        <w:ind w:firstLine="0"/>
        <w:jc w:val="left"/>
        <w:rPr>
          <w:rFonts w:ascii="Calibri" w:eastAsia="Times New Roman" w:hAnsi="Calibri"/>
          <w:szCs w:val="24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/>
              <w:szCs w:val="24"/>
              <w:lang w:bidi="fa-IR"/>
            </w:rPr>
            <m:t>EA=E×</m:t>
          </m:r>
          <m:d>
            <m:dPr>
              <m:ctrlPr>
                <w:rPr>
                  <w:rFonts w:ascii="Cambria Math" w:eastAsia="Times New Roman" w:hAnsi="Cambria Math"/>
                  <w:i/>
                  <w:szCs w:val="24"/>
                  <w:lang w:bidi="fa-IR"/>
                </w:rPr>
              </m:ctrlPr>
            </m:dPr>
            <m:e>
              <m:f>
                <m:fPr>
                  <m:ctrlPr>
                    <w:rPr>
                      <w:rFonts w:ascii="Cambria Math" w:eastAsia="Times New Roman" w:hAnsi="Cambria Math"/>
                      <w:i/>
                      <w:szCs w:val="24"/>
                      <w:lang w:bidi="fa-IR"/>
                    </w:rPr>
                  </m:ctrlPr>
                </m:fPr>
                <m:num>
                  <m:r>
                    <w:rPr>
                      <w:rFonts w:ascii="Cambria Math" w:eastAsia="Times New Roman" w:hAnsi="Cambria Math"/>
                      <w:szCs w:val="24"/>
                      <w:lang w:bidi="fa-IR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/>
                      <w:szCs w:val="24"/>
                      <w:lang w:bidi="fa-IR"/>
                    </w:rPr>
                    <m:t>12</m:t>
                  </m:r>
                </m:den>
              </m:f>
              <m:r>
                <w:rPr>
                  <w:rFonts w:ascii="Cambria Math" w:eastAsia="Times New Roman" w:hAnsi="Cambria Math"/>
                  <w:szCs w:val="24"/>
                  <w:lang w:bidi="fa-IR"/>
                </w:rPr>
                <m:t>b</m:t>
              </m:r>
              <m:sSup>
                <m:sSupPr>
                  <m:ctrlPr>
                    <w:rPr>
                      <w:rFonts w:ascii="Cambria Math" w:eastAsia="Times New Roman" w:hAnsi="Cambria Math"/>
                      <w:i/>
                      <w:szCs w:val="24"/>
                      <w:lang w:bidi="fa-IR"/>
                    </w:rPr>
                  </m:ctrlPr>
                </m:sSupPr>
                <m:e>
                  <m:r>
                    <w:rPr>
                      <w:rFonts w:ascii="Cambria Math" w:eastAsia="Times New Roman" w:hAnsi="Cambria Math"/>
                      <w:szCs w:val="24"/>
                      <w:lang w:bidi="fa-IR"/>
                    </w:rPr>
                    <m:t>d</m:t>
                  </m:r>
                </m:e>
                <m:sup>
                  <m:r>
                    <w:rPr>
                      <w:rFonts w:ascii="Cambria Math" w:eastAsia="Times New Roman" w:hAnsi="Cambria Math"/>
                      <w:szCs w:val="24"/>
                      <w:lang w:bidi="fa-IR"/>
                    </w:rPr>
                    <m:t>3</m:t>
                  </m:r>
                </m:sup>
              </m:sSup>
            </m:e>
          </m:d>
          <m:r>
            <w:rPr>
              <w:rFonts w:ascii="Cambria Math" w:eastAsia="Times New Roman" w:hAnsi="Cambria Math"/>
              <w:szCs w:val="24"/>
              <w:lang w:bidi="fa-IR"/>
            </w:rPr>
            <m:t>=2e7×</m:t>
          </m:r>
          <m:f>
            <m:fPr>
              <m:ctrlPr>
                <w:rPr>
                  <w:rFonts w:ascii="Cambria Math" w:eastAsia="Times New Roman" w:hAnsi="Cambria Math"/>
                  <w:i/>
                  <w:szCs w:val="24"/>
                  <w:lang w:bidi="fa-IR"/>
                </w:rPr>
              </m:ctrlPr>
            </m:fPr>
            <m:num>
              <m:r>
                <w:rPr>
                  <w:rFonts w:ascii="Cambria Math" w:eastAsia="Times New Roman" w:hAnsi="Cambria Math"/>
                  <w:szCs w:val="24"/>
                  <w:lang w:bidi="fa-IR"/>
                </w:rPr>
                <m:t>1</m:t>
              </m:r>
            </m:num>
            <m:den>
              <m:r>
                <w:rPr>
                  <w:rFonts w:ascii="Cambria Math" w:eastAsia="Times New Roman" w:hAnsi="Cambria Math"/>
                  <w:szCs w:val="24"/>
                  <w:lang w:bidi="fa-IR"/>
                </w:rPr>
                <m:t>12</m:t>
              </m:r>
            </m:den>
          </m:f>
          <m:r>
            <w:rPr>
              <w:rFonts w:ascii="Cambria Math" w:eastAsia="Times New Roman" w:hAnsi="Cambria Math"/>
              <w:szCs w:val="24"/>
              <w:lang w:bidi="fa-IR"/>
            </w:rPr>
            <m:t>×1×</m:t>
          </m:r>
          <m:sSup>
            <m:sSupPr>
              <m:ctrlPr>
                <w:rPr>
                  <w:rFonts w:ascii="Cambria Math" w:eastAsia="Times New Roman" w:hAnsi="Cambria Math"/>
                  <w:i/>
                  <w:szCs w:val="24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/>
                  <w:szCs w:val="24"/>
                  <w:lang w:bidi="fa-IR"/>
                </w:rPr>
                <m:t>1</m:t>
              </m:r>
            </m:e>
            <m:sup>
              <m:r>
                <w:rPr>
                  <w:rFonts w:ascii="Cambria Math" w:eastAsia="Times New Roman" w:hAnsi="Cambria Math"/>
                  <w:szCs w:val="24"/>
                  <w:lang w:bidi="fa-IR"/>
                </w:rPr>
                <m:t>3</m:t>
              </m:r>
            </m:sup>
          </m:sSup>
          <m:r>
            <w:rPr>
              <w:rFonts w:ascii="Cambria Math" w:eastAsia="Times New Roman" w:hAnsi="Cambria Math"/>
              <w:szCs w:val="24"/>
              <w:lang w:bidi="fa-IR"/>
            </w:rPr>
            <m:t>=1.667e6 Kn</m:t>
          </m:r>
          <m:sSup>
            <m:sSupPr>
              <m:ctrlPr>
                <w:rPr>
                  <w:rFonts w:ascii="Cambria Math" w:eastAsia="Times New Roman" w:hAnsi="Cambria Math"/>
                  <w:i/>
                  <w:szCs w:val="24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/>
                  <w:szCs w:val="24"/>
                  <w:lang w:bidi="fa-IR"/>
                </w:rPr>
                <m:t>m</m:t>
              </m:r>
            </m:e>
            <m:sup>
              <m:r>
                <w:rPr>
                  <w:rFonts w:ascii="Cambria Math" w:eastAsia="Times New Roman" w:hAnsi="Cambria Math"/>
                  <w:szCs w:val="24"/>
                  <w:lang w:bidi="fa-IR"/>
                </w:rPr>
                <m:t>2</m:t>
              </m:r>
            </m:sup>
          </m:sSup>
          <m:r>
            <w:rPr>
              <w:rFonts w:ascii="Cambria Math" w:eastAsia="Times New Roman" w:hAnsi="Cambria Math"/>
              <w:szCs w:val="24"/>
              <w:lang w:bidi="fa-IR"/>
            </w:rPr>
            <m:t>/m</m:t>
          </m:r>
        </m:oMath>
      </m:oMathPara>
    </w:p>
    <w:p w14:paraId="05C91D74" w14:textId="01C3CFF2" w:rsidR="002633AD" w:rsidRDefault="002633AD" w:rsidP="00F330B4">
      <w:pPr>
        <w:pStyle w:val="a"/>
        <w:rPr>
          <w:rtl/>
        </w:rPr>
      </w:pPr>
      <w:bookmarkStart w:id="23" w:name="_Toc128909117"/>
      <w:r>
        <w:rPr>
          <w:rFonts w:hint="cs"/>
          <w:rtl/>
        </w:rPr>
        <w:t>مشخصات انکرها</w:t>
      </w:r>
      <w:bookmarkEnd w:id="23"/>
      <w:r>
        <w:rPr>
          <w:rFonts w:hint="cs"/>
          <w:rtl/>
        </w:rPr>
        <w:t xml:space="preserve"> </w:t>
      </w:r>
    </w:p>
    <w:p w14:paraId="1968B2ED" w14:textId="54391596" w:rsidR="002633AD" w:rsidRPr="002633AD" w:rsidRDefault="002633AD" w:rsidP="002633AD">
      <w:pPr>
        <w:rPr>
          <w:i/>
          <w:rtl/>
          <w:lang w:bidi="fa-IR"/>
        </w:rPr>
      </w:pPr>
      <w:r>
        <w:rPr>
          <w:rFonts w:hint="cs"/>
          <w:rtl/>
        </w:rPr>
        <w:t xml:space="preserve"> </w:t>
      </w:r>
      <w:r w:rsidRPr="002633AD">
        <w:rPr>
          <w:rFonts w:hint="cs"/>
          <w:rtl/>
          <w:lang w:bidi="fa-IR"/>
        </w:rPr>
        <w:t xml:space="preserve">در این </w:t>
      </w:r>
      <w:r>
        <w:rPr>
          <w:rFonts w:hint="cs"/>
          <w:rtl/>
          <w:lang w:bidi="fa-IR"/>
        </w:rPr>
        <w:t>تحقیق</w:t>
      </w:r>
      <w:r w:rsidRPr="002633AD">
        <w:rPr>
          <w:rFonts w:hint="cs"/>
          <w:rtl/>
          <w:lang w:bidi="fa-IR"/>
        </w:rPr>
        <w:t xml:space="preserve"> رفتار انکرها را به صورت الاستو-پلاستیک در نظر گرفته ولی ظرفیت مجاز انکرها را مشخص میکنیم. </w:t>
      </w:r>
      <w:r>
        <w:rPr>
          <w:rFonts w:hint="cs"/>
          <w:rtl/>
          <w:lang w:bidi="fa-IR"/>
        </w:rPr>
        <w:t xml:space="preserve">برای اجرای انکرها میلگرد فولادی </w:t>
      </w:r>
      <m:oMath>
        <m:r>
          <w:rPr>
            <w:rFonts w:ascii="Cambria Math" w:hAnsi="Cambria Math" w:cs="Cambria Math" w:hint="cs"/>
            <w:rtl/>
            <w:lang w:bidi="fa-IR"/>
          </w:rPr>
          <m:t>φ</m:t>
        </m:r>
        <m:r>
          <w:rPr>
            <w:rFonts w:ascii="Cambria Math" w:hAnsi="Cambria Math"/>
            <w:lang w:bidi="fa-IR"/>
          </w:rPr>
          <m:t>36</m:t>
        </m:r>
      </m:oMath>
      <w:r>
        <w:rPr>
          <w:rFonts w:eastAsiaTheme="minorEastAsia" w:hint="cs"/>
          <w:rtl/>
          <w:lang w:bidi="fa-IR"/>
        </w:rPr>
        <w:t xml:space="preserve"> </w:t>
      </w:r>
      <w:r w:rsidR="00117A23">
        <w:rPr>
          <w:rFonts w:eastAsiaTheme="minorEastAsia" w:hint="cs"/>
          <w:rtl/>
          <w:lang w:bidi="fa-IR"/>
        </w:rPr>
        <w:t>استفاده شده است. سختی محوری انکر را با توجه به سختی فولاد و سطح مقطع میلگرد به صورت زیر محاسبه کرده و وارد می</w:t>
      </w:r>
      <w:r w:rsidR="00117A23">
        <w:rPr>
          <w:rFonts w:eastAsiaTheme="minorEastAsia"/>
          <w:rtl/>
          <w:lang w:bidi="fa-IR"/>
        </w:rPr>
        <w:softHyphen/>
      </w:r>
      <w:r w:rsidR="00117A23">
        <w:rPr>
          <w:rFonts w:eastAsiaTheme="minorEastAsia" w:hint="cs"/>
          <w:rtl/>
          <w:lang w:bidi="fa-IR"/>
        </w:rPr>
        <w:t xml:space="preserve">کنیم: </w:t>
      </w:r>
    </w:p>
    <w:p w14:paraId="60A4EFA9" w14:textId="77777777" w:rsidR="002633AD" w:rsidRPr="002633AD" w:rsidRDefault="002633AD" w:rsidP="002633AD">
      <w:pPr>
        <w:ind w:firstLine="0"/>
        <w:rPr>
          <w:rFonts w:ascii="Calibri" w:eastAsia="Times New Roman" w:hAnsi="Calibri"/>
          <w:szCs w:val="24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/>
              <w:szCs w:val="24"/>
              <w:lang w:bidi="fa-IR"/>
            </w:rPr>
            <m:t>EA=2.1e6×</m:t>
          </m:r>
          <m:d>
            <m:dPr>
              <m:ctrlPr>
                <w:rPr>
                  <w:rFonts w:ascii="Cambria Math" w:eastAsia="Times New Roman" w:hAnsi="Cambria Math"/>
                  <w:i/>
                  <w:szCs w:val="24"/>
                  <w:lang w:bidi="fa-IR"/>
                </w:rPr>
              </m:ctrlPr>
            </m:dPr>
            <m:e>
              <m:f>
                <m:fPr>
                  <m:ctrlPr>
                    <w:rPr>
                      <w:rFonts w:ascii="Cambria Math" w:eastAsia="Times New Roman" w:hAnsi="Cambria Math"/>
                      <w:i/>
                      <w:szCs w:val="24"/>
                      <w:lang w:bidi="fa-IR"/>
                    </w:rPr>
                  </m:ctrlPr>
                </m:fPr>
                <m:num>
                  <m:r>
                    <w:rPr>
                      <w:rFonts w:ascii="Cambria Math" w:eastAsia="Times New Roman" w:hAnsi="Cambria Math"/>
                      <w:szCs w:val="24"/>
                      <w:lang w:bidi="fa-IR"/>
                    </w:rPr>
                    <m:t>π</m:t>
                  </m:r>
                </m:num>
                <m:den>
                  <m:r>
                    <w:rPr>
                      <w:rFonts w:ascii="Cambria Math" w:eastAsia="Times New Roman" w:hAnsi="Cambria Math"/>
                      <w:szCs w:val="24"/>
                      <w:lang w:bidi="fa-IR"/>
                    </w:rPr>
                    <m:t>4</m:t>
                  </m:r>
                </m:den>
              </m:f>
            </m:e>
          </m:d>
          <m:r>
            <w:rPr>
              <w:rFonts w:ascii="Cambria Math" w:eastAsia="Times New Roman" w:hAnsi="Cambria Math"/>
              <w:szCs w:val="24"/>
              <w:lang w:bidi="fa-IR"/>
            </w:rPr>
            <m:t>×</m:t>
          </m:r>
          <m:sSup>
            <m:sSupPr>
              <m:ctrlPr>
                <w:rPr>
                  <w:rFonts w:ascii="Cambria Math" w:eastAsia="Times New Roman" w:hAnsi="Cambria Math"/>
                  <w:i/>
                  <w:szCs w:val="24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/>
                  <w:szCs w:val="24"/>
                  <w:lang w:bidi="fa-IR"/>
                </w:rPr>
                <m:t>3.6</m:t>
              </m:r>
            </m:e>
            <m:sup>
              <m:r>
                <w:rPr>
                  <w:rFonts w:ascii="Cambria Math" w:eastAsia="Times New Roman" w:hAnsi="Cambria Math"/>
                  <w:szCs w:val="24"/>
                  <w:lang w:bidi="fa-IR"/>
                </w:rPr>
                <m:t>2</m:t>
              </m:r>
            </m:sup>
          </m:sSup>
          <m:r>
            <w:rPr>
              <w:rFonts w:ascii="Cambria Math" w:eastAsia="Times New Roman" w:hAnsi="Cambria Math"/>
              <w:szCs w:val="24"/>
              <w:lang w:bidi="fa-IR"/>
            </w:rPr>
            <m:t>=2.14e7 kg=2.14e5 KN</m:t>
          </m:r>
        </m:oMath>
      </m:oMathPara>
    </w:p>
    <w:p w14:paraId="328AFDC3" w14:textId="12CA0E72" w:rsidR="002633AD" w:rsidRPr="002633AD" w:rsidRDefault="002633AD" w:rsidP="002633AD">
      <w:pPr>
        <w:ind w:firstLine="0"/>
        <w:rPr>
          <w:rFonts w:ascii="Calibri" w:eastAsia="Times New Roman" w:hAnsi="Calibri"/>
          <w:sz w:val="28"/>
          <w:lang w:bidi="fa-IR"/>
        </w:rPr>
      </w:pPr>
      <w:r w:rsidRPr="002633AD">
        <w:rPr>
          <w:rFonts w:ascii="Calibri" w:eastAsia="Calibri" w:hAnsi="Calibri" w:hint="cs"/>
          <w:sz w:val="28"/>
          <w:rtl/>
          <w:lang w:bidi="fa-IR"/>
        </w:rPr>
        <w:t xml:space="preserve">حدکثر ظرفیت کششی انکر را برای میلگرد فولادی با تنش تسلیم </w:t>
      </w:r>
      <m:oMath>
        <m:r>
          <m:rPr>
            <m:sty m:val="p"/>
          </m:rPr>
          <w:rPr>
            <w:rFonts w:ascii="Cambria Math" w:eastAsia="Calibri" w:hAnsi="Cambria Math"/>
            <w:sz w:val="28"/>
            <w:lang w:bidi="fa-IR"/>
          </w:rPr>
          <m:t>6000</m:t>
        </m:r>
        <m:r>
          <w:rPr>
            <w:rFonts w:ascii="Cambria Math" w:eastAsia="Calibri" w:hAnsi="Cambria Math"/>
            <w:sz w:val="28"/>
            <w:lang w:bidi="fa-IR"/>
          </w:rPr>
          <m:t xml:space="preserve"> Kg/</m:t>
        </m:r>
        <m:sSup>
          <m:sSupPr>
            <m:ctrlPr>
              <w:rPr>
                <w:rFonts w:ascii="Cambria Math" w:eastAsia="Calibri" w:hAnsi="Cambria Math"/>
                <w:i/>
                <w:sz w:val="28"/>
                <w:lang w:bidi="fa-IR"/>
              </w:rPr>
            </m:ctrlPr>
          </m:sSupPr>
          <m:e>
            <m:r>
              <w:rPr>
                <w:rFonts w:ascii="Cambria Math" w:eastAsia="Calibri" w:hAnsi="Cambria Math"/>
                <w:sz w:val="28"/>
                <w:lang w:bidi="fa-IR"/>
              </w:rPr>
              <m:t>cm</m:t>
            </m:r>
          </m:e>
          <m:sup>
            <m:r>
              <w:rPr>
                <w:rFonts w:ascii="Cambria Math" w:eastAsia="Calibri" w:hAnsi="Cambria Math"/>
                <w:sz w:val="28"/>
                <w:lang w:bidi="fa-IR"/>
              </w:rPr>
              <m:t>2</m:t>
            </m:r>
          </m:sup>
        </m:sSup>
      </m:oMath>
      <w:r w:rsidRPr="002633AD">
        <w:rPr>
          <w:rFonts w:ascii="Calibri" w:eastAsia="Times New Roman" w:hAnsi="Calibri" w:hint="cs"/>
          <w:sz w:val="28"/>
          <w:rtl/>
          <w:lang w:bidi="fa-IR"/>
        </w:rPr>
        <w:t xml:space="preserve"> با توجه به آیین نامه از رابطه </w:t>
      </w:r>
      <w:r>
        <w:rPr>
          <w:rFonts w:ascii="Calibri" w:eastAsia="Times New Roman" w:hAnsi="Calibri" w:hint="cs"/>
          <w:sz w:val="28"/>
          <w:rtl/>
          <w:lang w:bidi="fa-IR"/>
        </w:rPr>
        <w:t>زیر بدست می</w:t>
      </w:r>
      <w:r>
        <w:rPr>
          <w:rFonts w:ascii="Calibri" w:eastAsia="Times New Roman" w:hAnsi="Calibri"/>
          <w:sz w:val="28"/>
          <w:rtl/>
          <w:lang w:bidi="fa-IR"/>
        </w:rPr>
        <w:softHyphen/>
      </w:r>
      <w:r>
        <w:rPr>
          <w:rFonts w:ascii="Calibri" w:eastAsia="Times New Roman" w:hAnsi="Calibri" w:hint="cs"/>
          <w:sz w:val="28"/>
          <w:rtl/>
          <w:lang w:bidi="fa-IR"/>
        </w:rPr>
        <w:t xml:space="preserve">آید: </w:t>
      </w:r>
    </w:p>
    <w:p w14:paraId="1935F3BD" w14:textId="77777777" w:rsidR="002633AD" w:rsidRPr="002633AD" w:rsidRDefault="00000000" w:rsidP="002633AD">
      <w:pPr>
        <w:ind w:firstLine="0"/>
        <w:rPr>
          <w:rFonts w:ascii="Calibri" w:eastAsia="Calibri" w:hAnsi="Calibri"/>
          <w:i/>
          <w:szCs w:val="24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/>
                  <w:szCs w:val="24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/>
                  <w:szCs w:val="24"/>
                  <w:lang w:bidi="fa-IR"/>
                </w:rPr>
                <m:t>F</m:t>
              </m:r>
            </m:e>
            <m:sub>
              <m:r>
                <w:rPr>
                  <w:rFonts w:ascii="Cambria Math" w:eastAsia="Times New Roman" w:hAnsi="Cambria Math"/>
                  <w:szCs w:val="24"/>
                  <w:lang w:bidi="fa-IR"/>
                </w:rPr>
                <m:t>max.ten</m:t>
              </m:r>
            </m:sub>
          </m:sSub>
          <m:r>
            <w:rPr>
              <w:rFonts w:ascii="Cambria Math" w:eastAsia="Times New Roman" w:hAnsi="Cambria Math"/>
              <w:szCs w:val="24"/>
              <w:lang w:bidi="fa-IR"/>
            </w:rPr>
            <m:t>=0.6×6000×</m:t>
          </m:r>
          <m:d>
            <m:dPr>
              <m:ctrlPr>
                <w:rPr>
                  <w:rFonts w:ascii="Cambria Math" w:eastAsia="Times New Roman" w:hAnsi="Cambria Math"/>
                  <w:i/>
                  <w:szCs w:val="24"/>
                  <w:lang w:bidi="fa-IR"/>
                </w:rPr>
              </m:ctrlPr>
            </m:dPr>
            <m:e>
              <m:f>
                <m:fPr>
                  <m:ctrlPr>
                    <w:rPr>
                      <w:rFonts w:ascii="Cambria Math" w:eastAsia="Times New Roman" w:hAnsi="Cambria Math"/>
                      <w:i/>
                      <w:szCs w:val="24"/>
                      <w:lang w:bidi="fa-IR"/>
                    </w:rPr>
                  </m:ctrlPr>
                </m:fPr>
                <m:num>
                  <m:r>
                    <w:rPr>
                      <w:rFonts w:ascii="Cambria Math" w:eastAsia="Times New Roman" w:hAnsi="Cambria Math"/>
                      <w:szCs w:val="24"/>
                      <w:lang w:bidi="fa-IR"/>
                    </w:rPr>
                    <m:t>π</m:t>
                  </m:r>
                </m:num>
                <m:den>
                  <m:r>
                    <w:rPr>
                      <w:rFonts w:ascii="Cambria Math" w:eastAsia="Times New Roman" w:hAnsi="Cambria Math"/>
                      <w:szCs w:val="24"/>
                      <w:lang w:bidi="fa-IR"/>
                    </w:rPr>
                    <m:t>4</m:t>
                  </m:r>
                </m:den>
              </m:f>
            </m:e>
          </m:d>
          <m:r>
            <w:rPr>
              <w:rFonts w:ascii="Cambria Math" w:eastAsia="Times New Roman" w:hAnsi="Cambria Math"/>
              <w:szCs w:val="24"/>
              <w:lang w:bidi="fa-IR"/>
            </w:rPr>
            <m:t>×</m:t>
          </m:r>
          <m:d>
            <m:dPr>
              <m:ctrlPr>
                <w:rPr>
                  <w:rFonts w:ascii="Cambria Math" w:eastAsia="Times New Roman" w:hAnsi="Cambria Math"/>
                  <w:i/>
                  <w:szCs w:val="24"/>
                  <w:lang w:bidi="fa-IR"/>
                </w:rPr>
              </m:ctrlPr>
            </m:dPr>
            <m:e>
              <m:sSup>
                <m:sSupPr>
                  <m:ctrlPr>
                    <w:rPr>
                      <w:rFonts w:ascii="Cambria Math" w:eastAsia="Times New Roman" w:hAnsi="Cambria Math"/>
                      <w:i/>
                      <w:szCs w:val="24"/>
                      <w:lang w:bidi="fa-IR"/>
                    </w:rPr>
                  </m:ctrlPr>
                </m:sSupPr>
                <m:e>
                  <m:r>
                    <w:rPr>
                      <w:rFonts w:ascii="Cambria Math" w:eastAsia="Times New Roman" w:hAnsi="Cambria Math"/>
                      <w:szCs w:val="24"/>
                      <w:lang w:bidi="fa-IR"/>
                    </w:rPr>
                    <m:t>3.6</m:t>
                  </m:r>
                </m:e>
                <m:sup>
                  <m:r>
                    <w:rPr>
                      <w:rFonts w:ascii="Cambria Math" w:eastAsia="Times New Roman" w:hAnsi="Cambria Math"/>
                      <w:szCs w:val="24"/>
                      <w:lang w:bidi="fa-IR"/>
                    </w:rPr>
                    <m:t>2</m:t>
                  </m:r>
                </m:sup>
              </m:sSup>
            </m:e>
          </m:d>
          <m:r>
            <w:rPr>
              <w:rFonts w:ascii="Cambria Math" w:eastAsia="Times New Roman" w:hAnsi="Cambria Math"/>
              <w:szCs w:val="24"/>
              <w:lang w:bidi="fa-IR"/>
            </w:rPr>
            <m:t>×</m:t>
          </m:r>
          <m:sSup>
            <m:sSupPr>
              <m:ctrlPr>
                <w:rPr>
                  <w:rFonts w:ascii="Cambria Math" w:eastAsia="Times New Roman" w:hAnsi="Cambria Math"/>
                  <w:i/>
                  <w:szCs w:val="24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/>
                  <w:szCs w:val="24"/>
                  <w:lang w:bidi="fa-IR"/>
                </w:rPr>
                <m:t>10</m:t>
              </m:r>
            </m:e>
            <m:sup>
              <m:r>
                <w:rPr>
                  <w:rFonts w:ascii="Cambria Math" w:eastAsia="Times New Roman" w:hAnsi="Cambria Math"/>
                  <w:szCs w:val="24"/>
                  <w:lang w:bidi="fa-IR"/>
                </w:rPr>
                <m:t>-2</m:t>
              </m:r>
            </m:sup>
          </m:sSup>
          <m:r>
            <w:rPr>
              <w:rFonts w:ascii="Cambria Math" w:eastAsia="Times New Roman" w:hAnsi="Cambria Math"/>
              <w:szCs w:val="24"/>
              <w:lang w:bidi="fa-IR"/>
            </w:rPr>
            <m:t>≈367KN</m:t>
          </m:r>
        </m:oMath>
      </m:oMathPara>
    </w:p>
    <w:p w14:paraId="4D28EFB9" w14:textId="2778E81B" w:rsidR="00676D17" w:rsidRDefault="00117A23" w:rsidP="005A36EC">
      <w:pPr>
        <w:rPr>
          <w:rtl/>
          <w:lang w:bidi="fa-IR"/>
        </w:rPr>
      </w:pPr>
      <w:r>
        <w:rPr>
          <w:rFonts w:hint="cs"/>
          <w:rtl/>
        </w:rPr>
        <w:t xml:space="preserve">برای قسمت مهار نشده انکرها از المان </w:t>
      </w:r>
      <w:r>
        <w:t>Geogrid</w:t>
      </w:r>
      <w:r>
        <w:rPr>
          <w:rFonts w:hint="cs"/>
          <w:rtl/>
          <w:lang w:bidi="fa-IR"/>
        </w:rPr>
        <w:t xml:space="preserve"> استفاده کردیم، المان </w:t>
      </w:r>
      <w:r>
        <w:rPr>
          <w:lang w:bidi="fa-IR"/>
        </w:rPr>
        <w:t>Geogrid</w:t>
      </w:r>
      <w:r>
        <w:rPr>
          <w:rFonts w:hint="cs"/>
          <w:rtl/>
          <w:lang w:bidi="fa-IR"/>
        </w:rPr>
        <w:t xml:space="preserve"> یک المان گسترده است بدین معنا که توسط برنامه در بعد سوم (عمود بر صفحه) به صورت پیوسته در نظر گرفته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شود در </w:t>
      </w:r>
      <w:r>
        <w:rPr>
          <w:rFonts w:hint="cs"/>
          <w:rtl/>
          <w:lang w:bidi="fa-IR"/>
        </w:rPr>
        <w:lastRenderedPageBreak/>
        <w:t>حالی که المان انکر پیوسته نبوده و فواصل بین آن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 را برای بعد سوم </w:t>
      </w:r>
      <w:r w:rsidR="00DF3D91">
        <w:rPr>
          <w:rFonts w:hint="cs"/>
          <w:rtl/>
          <w:lang w:bidi="fa-IR"/>
        </w:rPr>
        <w:t>در نرم</w:t>
      </w:r>
      <w:r w:rsidR="00DF3D91">
        <w:rPr>
          <w:rtl/>
          <w:lang w:bidi="fa-IR"/>
        </w:rPr>
        <w:softHyphen/>
      </w:r>
      <w:r w:rsidR="00DF3D91">
        <w:rPr>
          <w:rFonts w:hint="cs"/>
          <w:rtl/>
          <w:lang w:bidi="fa-IR"/>
        </w:rPr>
        <w:t xml:space="preserve">افزار تعریف نماییم. پس برای اینکه قسمت مهار شده انکر را با استفاده از المان </w:t>
      </w:r>
      <w:r w:rsidR="00DF3D91">
        <w:rPr>
          <w:lang w:bidi="fa-IR"/>
        </w:rPr>
        <w:t>Geogrid</w:t>
      </w:r>
      <w:r w:rsidR="00DF3D91">
        <w:rPr>
          <w:rFonts w:hint="cs"/>
          <w:rtl/>
          <w:lang w:bidi="fa-IR"/>
        </w:rPr>
        <w:t xml:space="preserve"> مدل نماییم می</w:t>
      </w:r>
      <w:r w:rsidR="00DF3D91">
        <w:rPr>
          <w:rtl/>
          <w:lang w:bidi="fa-IR"/>
        </w:rPr>
        <w:softHyphen/>
      </w:r>
      <w:r w:rsidR="00DF3D91">
        <w:rPr>
          <w:rFonts w:hint="cs"/>
          <w:rtl/>
          <w:lang w:bidi="fa-IR"/>
        </w:rPr>
        <w:t xml:space="preserve">بایست سختی و ظرفیت محوری آن را با توجه به مشخصات آن محاسبه کرده و وارد برنامه نماییم. </w:t>
      </w:r>
    </w:p>
    <w:p w14:paraId="7FB31114" w14:textId="4FE2DC44" w:rsidR="002633AD" w:rsidRDefault="00A01497" w:rsidP="00A01497">
      <w:pPr>
        <w:pStyle w:val="a1"/>
        <w:rPr>
          <w:rtl/>
        </w:rPr>
      </w:pPr>
      <w:bookmarkStart w:id="24" w:name="_Toc128908825"/>
      <w:r>
        <w:rPr>
          <w:rFonts w:hint="cs"/>
          <w:rtl/>
        </w:rPr>
        <w:t xml:space="preserve">جدول (3-5): </w:t>
      </w:r>
      <w:r w:rsidR="00676D17">
        <w:rPr>
          <w:rFonts w:hint="cs"/>
          <w:rtl/>
        </w:rPr>
        <w:t xml:space="preserve">مصالح </w:t>
      </w:r>
      <w:r w:rsidR="00676D17">
        <w:t>Geogrid</w:t>
      </w:r>
      <w:bookmarkEnd w:id="24"/>
      <w:r w:rsidR="00676D17">
        <w:rPr>
          <w:rFonts w:hint="cs"/>
          <w:rtl/>
        </w:rPr>
        <w:t xml:space="preserve"> 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265"/>
        <w:gridCol w:w="2265"/>
        <w:gridCol w:w="2266"/>
      </w:tblGrid>
      <w:tr w:rsidR="00676D17" w14:paraId="0AA4737C" w14:textId="77777777" w:rsidTr="00676D17">
        <w:trPr>
          <w:jc w:val="center"/>
        </w:trPr>
        <w:tc>
          <w:tcPr>
            <w:tcW w:w="2265" w:type="dxa"/>
            <w:vAlign w:val="center"/>
          </w:tcPr>
          <w:p w14:paraId="40B086C7" w14:textId="1F0F4944" w:rsidR="00676D17" w:rsidRDefault="00676D17" w:rsidP="00676D17">
            <w:pPr>
              <w:pStyle w:val="a1"/>
              <w:ind w:firstLine="0"/>
              <w:rPr>
                <w:rtl/>
              </w:rPr>
            </w:pPr>
            <w:bookmarkStart w:id="25" w:name="_Toc128908826"/>
            <w:r>
              <w:rPr>
                <w:rFonts w:hint="cs"/>
                <w:rtl/>
              </w:rPr>
              <w:t>پارامتر</w:t>
            </w:r>
            <w:bookmarkEnd w:id="25"/>
          </w:p>
        </w:tc>
        <w:tc>
          <w:tcPr>
            <w:tcW w:w="2265" w:type="dxa"/>
            <w:vAlign w:val="center"/>
          </w:tcPr>
          <w:p w14:paraId="4F2F4A52" w14:textId="1B6FD500" w:rsidR="00676D17" w:rsidRDefault="00676D17" w:rsidP="00676D17">
            <w:pPr>
              <w:pStyle w:val="a1"/>
              <w:ind w:firstLine="0"/>
              <w:rPr>
                <w:rtl/>
              </w:rPr>
            </w:pPr>
            <w:bookmarkStart w:id="26" w:name="_Toc128908827"/>
            <w:r>
              <w:t>EA (</w:t>
            </w:r>
            <w:proofErr w:type="spellStart"/>
            <w:r>
              <w:t>Kn</w:t>
            </w:r>
            <w:proofErr w:type="spellEnd"/>
            <w:r>
              <w:t>/m)</w:t>
            </w:r>
            <w:bookmarkEnd w:id="26"/>
          </w:p>
        </w:tc>
        <w:tc>
          <w:tcPr>
            <w:tcW w:w="2266" w:type="dxa"/>
            <w:vAlign w:val="center"/>
          </w:tcPr>
          <w:p w14:paraId="6443174F" w14:textId="287A6582" w:rsidR="00676D17" w:rsidRDefault="00676D17" w:rsidP="00676D17">
            <w:pPr>
              <w:pStyle w:val="a1"/>
              <w:ind w:firstLine="0"/>
              <w:rPr>
                <w:rtl/>
              </w:rPr>
            </w:pPr>
            <w:bookmarkStart w:id="27" w:name="_Toc128908828"/>
            <w:r>
              <w:rPr>
                <w:rFonts w:hint="cs"/>
                <w:rtl/>
              </w:rPr>
              <w:t>نوع مصالح</w:t>
            </w:r>
            <w:bookmarkEnd w:id="27"/>
          </w:p>
        </w:tc>
      </w:tr>
      <w:tr w:rsidR="00676D17" w14:paraId="14C093D6" w14:textId="77777777" w:rsidTr="00676D17">
        <w:trPr>
          <w:jc w:val="center"/>
        </w:trPr>
        <w:tc>
          <w:tcPr>
            <w:tcW w:w="2265" w:type="dxa"/>
            <w:vAlign w:val="center"/>
          </w:tcPr>
          <w:p w14:paraId="61EF0FAC" w14:textId="77777777" w:rsidR="00676D17" w:rsidRDefault="00676D17" w:rsidP="00676D17">
            <w:pPr>
              <w:pStyle w:val="a1"/>
              <w:ind w:firstLine="0"/>
              <w:rPr>
                <w:rtl/>
              </w:rPr>
            </w:pPr>
          </w:p>
        </w:tc>
        <w:tc>
          <w:tcPr>
            <w:tcW w:w="2265" w:type="dxa"/>
            <w:vAlign w:val="center"/>
          </w:tcPr>
          <w:p w14:paraId="2B391918" w14:textId="1E3F84C8" w:rsidR="00676D17" w:rsidRPr="00676D17" w:rsidRDefault="00676D17" w:rsidP="00676D17">
            <w:pPr>
              <w:pStyle w:val="a1"/>
              <w:ind w:firstLine="0"/>
              <w:rPr>
                <w:vertAlign w:val="superscript"/>
                <w:rtl/>
              </w:rPr>
            </w:pPr>
            <w:bookmarkStart w:id="28" w:name="_Toc128908829"/>
            <w:r>
              <w:t>1e10</w:t>
            </w:r>
            <w:r>
              <w:rPr>
                <w:vertAlign w:val="superscript"/>
              </w:rPr>
              <w:t>5</w:t>
            </w:r>
            <w:bookmarkEnd w:id="28"/>
          </w:p>
        </w:tc>
        <w:tc>
          <w:tcPr>
            <w:tcW w:w="2266" w:type="dxa"/>
            <w:vAlign w:val="center"/>
          </w:tcPr>
          <w:p w14:paraId="48847EDE" w14:textId="3226A14A" w:rsidR="00676D17" w:rsidRDefault="00676D17" w:rsidP="00676D17">
            <w:pPr>
              <w:pStyle w:val="a1"/>
              <w:ind w:firstLine="0"/>
            </w:pPr>
            <w:bookmarkStart w:id="29" w:name="_Toc128908830"/>
            <w:r>
              <w:t>Elastic</w:t>
            </w:r>
            <w:bookmarkEnd w:id="29"/>
          </w:p>
        </w:tc>
      </w:tr>
    </w:tbl>
    <w:p w14:paraId="42A85C1F" w14:textId="65221875" w:rsidR="00676D17" w:rsidRPr="005E68BC" w:rsidRDefault="00676D17" w:rsidP="00A01497">
      <w:pPr>
        <w:pStyle w:val="a1"/>
        <w:rPr>
          <w:sz w:val="16"/>
          <w:szCs w:val="16"/>
          <w:rtl/>
        </w:rPr>
      </w:pPr>
    </w:p>
    <w:p w14:paraId="719D870D" w14:textId="500D23CC" w:rsidR="005E68BC" w:rsidRDefault="005E68BC" w:rsidP="00F330B4">
      <w:pPr>
        <w:pStyle w:val="a"/>
        <w:rPr>
          <w:rtl/>
        </w:rPr>
      </w:pPr>
      <w:bookmarkStart w:id="30" w:name="_Toc128909118"/>
      <w:r>
        <w:rPr>
          <w:rFonts w:hint="cs"/>
          <w:rtl/>
        </w:rPr>
        <w:t>مدلسازی در نرم</w:t>
      </w:r>
      <w:r>
        <w:rPr>
          <w:rtl/>
        </w:rPr>
        <w:softHyphen/>
      </w:r>
      <w:r>
        <w:rPr>
          <w:rFonts w:hint="cs"/>
          <w:rtl/>
        </w:rPr>
        <w:t>افزار</w:t>
      </w:r>
      <w:bookmarkEnd w:id="30"/>
      <w:r>
        <w:rPr>
          <w:rFonts w:hint="cs"/>
          <w:rtl/>
        </w:rPr>
        <w:t xml:space="preserve">  </w:t>
      </w:r>
    </w:p>
    <w:p w14:paraId="4A4618AB" w14:textId="19DD5973" w:rsidR="005E68BC" w:rsidRDefault="005E68BC" w:rsidP="00995970">
      <w:r w:rsidRPr="005F320E">
        <w:rPr>
          <w:rFonts w:hint="cs"/>
          <w:rtl/>
        </w:rPr>
        <w:t>در</w:t>
      </w:r>
      <w:r w:rsidRPr="005F320E">
        <w:rPr>
          <w:lang w:bidi="fa-IR"/>
        </w:rPr>
        <w:t xml:space="preserve"> </w:t>
      </w:r>
      <w:r w:rsidRPr="005F320E">
        <w:rPr>
          <w:rFonts w:hint="cs"/>
          <w:rtl/>
        </w:rPr>
        <w:t>این</w:t>
      </w:r>
      <w:r w:rsidRPr="005F320E">
        <w:rPr>
          <w:lang w:bidi="fa-IR"/>
        </w:rPr>
        <w:t xml:space="preserve"> </w:t>
      </w:r>
      <w:r w:rsidRPr="005F320E">
        <w:rPr>
          <w:rFonts w:hint="cs"/>
          <w:rtl/>
        </w:rPr>
        <w:t>بخش</w:t>
      </w:r>
      <w:r w:rsidRPr="005F320E">
        <w:rPr>
          <w:lang w:bidi="fa-IR"/>
        </w:rPr>
        <w:t xml:space="preserve"> </w:t>
      </w:r>
      <w:r w:rsidRPr="005F320E">
        <w:rPr>
          <w:rFonts w:hint="cs"/>
          <w:rtl/>
        </w:rPr>
        <w:t>با</w:t>
      </w:r>
      <w:r w:rsidRPr="005F320E">
        <w:rPr>
          <w:lang w:bidi="fa-IR"/>
        </w:rPr>
        <w:t xml:space="preserve"> </w:t>
      </w:r>
      <w:r w:rsidRPr="005F320E">
        <w:rPr>
          <w:rFonts w:hint="cs"/>
          <w:rtl/>
        </w:rPr>
        <w:t>توجه</w:t>
      </w:r>
      <w:r w:rsidRPr="005F320E">
        <w:rPr>
          <w:lang w:bidi="fa-IR"/>
        </w:rPr>
        <w:t xml:space="preserve"> </w:t>
      </w:r>
      <w:r w:rsidRPr="005F320E">
        <w:rPr>
          <w:rFonts w:hint="cs"/>
          <w:rtl/>
        </w:rPr>
        <w:t>به</w:t>
      </w:r>
      <w:r w:rsidRPr="005F320E">
        <w:rPr>
          <w:lang w:bidi="fa-IR"/>
        </w:rPr>
        <w:t xml:space="preserve"> </w:t>
      </w:r>
      <w:r w:rsidRPr="005F320E">
        <w:rPr>
          <w:rFonts w:hint="cs"/>
          <w:rtl/>
        </w:rPr>
        <w:t>اینکه</w:t>
      </w:r>
      <w:r w:rsidRPr="005F320E">
        <w:rPr>
          <w:lang w:bidi="fa-IR"/>
        </w:rPr>
        <w:t xml:space="preserve"> </w:t>
      </w:r>
      <w:r w:rsidRPr="005F320E">
        <w:rPr>
          <w:rFonts w:hint="cs"/>
          <w:rtl/>
        </w:rPr>
        <w:t>مسئله</w:t>
      </w:r>
      <w:r w:rsidRPr="005F320E">
        <w:rPr>
          <w:lang w:bidi="fa-IR"/>
        </w:rPr>
        <w:t xml:space="preserve"> </w:t>
      </w:r>
      <w:r w:rsidRPr="005F320E">
        <w:rPr>
          <w:rFonts w:hint="cs"/>
          <w:rtl/>
        </w:rPr>
        <w:t>از</w:t>
      </w:r>
      <w:r w:rsidRPr="005F320E">
        <w:rPr>
          <w:lang w:bidi="fa-IR"/>
        </w:rPr>
        <w:t xml:space="preserve"> </w:t>
      </w:r>
      <w:r w:rsidRPr="005F320E">
        <w:rPr>
          <w:rFonts w:hint="cs"/>
          <w:rtl/>
        </w:rPr>
        <w:t>نوع</w:t>
      </w:r>
      <w:r w:rsidRPr="005F320E">
        <w:rPr>
          <w:lang w:bidi="fa-IR"/>
        </w:rPr>
        <w:t xml:space="preserve"> </w:t>
      </w:r>
      <w:r w:rsidRPr="005F320E">
        <w:rPr>
          <w:rFonts w:hint="cs"/>
          <w:rtl/>
        </w:rPr>
        <w:t>کرنش</w:t>
      </w:r>
      <w:r w:rsidRPr="005F320E">
        <w:rPr>
          <w:lang w:bidi="fa-IR"/>
        </w:rPr>
        <w:t xml:space="preserve"> </w:t>
      </w:r>
      <w:r w:rsidRPr="005F320E">
        <w:rPr>
          <w:rFonts w:hint="cs"/>
          <w:rtl/>
        </w:rPr>
        <w:t>مسطح</w:t>
      </w:r>
      <w:r>
        <w:rPr>
          <w:rFonts w:hint="cs"/>
          <w:rtl/>
        </w:rPr>
        <w:t xml:space="preserve"> است، از المان</w:t>
      </w:r>
      <w:r>
        <w:rPr>
          <w:rtl/>
        </w:rPr>
        <w:softHyphen/>
      </w:r>
      <w:r>
        <w:rPr>
          <w:rFonts w:hint="cs"/>
          <w:rtl/>
        </w:rPr>
        <w:t xml:space="preserve">های 15 گرهی برای حل مسئله استفاده </w:t>
      </w:r>
      <w:r w:rsidRPr="005F320E">
        <w:rPr>
          <w:rFonts w:hint="cs"/>
          <w:rtl/>
        </w:rPr>
        <w:t>شده</w:t>
      </w:r>
      <w:r w:rsidRPr="005F320E">
        <w:t xml:space="preserve"> </w:t>
      </w:r>
      <w:r w:rsidRPr="005F320E">
        <w:rPr>
          <w:rFonts w:hint="cs"/>
          <w:rtl/>
        </w:rPr>
        <w:t>و</w:t>
      </w:r>
      <w:r w:rsidRPr="005F320E">
        <w:t xml:space="preserve"> </w:t>
      </w:r>
      <w:r w:rsidRPr="005F320E">
        <w:rPr>
          <w:rFonts w:hint="cs"/>
          <w:rtl/>
        </w:rPr>
        <w:t>همچنین</w:t>
      </w:r>
      <w:r w:rsidRPr="005F320E">
        <w:t xml:space="preserve"> </w:t>
      </w:r>
      <w:r w:rsidRPr="005F320E">
        <w:rPr>
          <w:rFonts w:hint="cs"/>
          <w:rtl/>
        </w:rPr>
        <w:t>شتاب</w:t>
      </w:r>
      <w:r w:rsidRPr="005F320E">
        <w:t xml:space="preserve"> </w:t>
      </w:r>
      <w:r w:rsidRPr="005F320E">
        <w:rPr>
          <w:rFonts w:hint="cs"/>
          <w:rtl/>
        </w:rPr>
        <w:t>گرانش</w:t>
      </w:r>
      <w:r w:rsidRPr="005F320E">
        <w:t xml:space="preserve"> </w:t>
      </w:r>
      <w:r w:rsidRPr="005F320E">
        <w:rPr>
          <w:rFonts w:hint="cs"/>
          <w:rtl/>
        </w:rPr>
        <w:t>زمین</w:t>
      </w:r>
      <w:r>
        <w:rPr>
          <w:rFonts w:hint="cs"/>
          <w:rtl/>
        </w:rPr>
        <w:t xml:space="preserve"> 9.81 </w:t>
      </w:r>
      <w:r w:rsidRPr="005F320E">
        <w:rPr>
          <w:rFonts w:hint="cs"/>
          <w:rtl/>
        </w:rPr>
        <w:t>متر</w:t>
      </w:r>
      <w:r w:rsidRPr="005F320E">
        <w:t xml:space="preserve"> </w:t>
      </w:r>
      <w:r w:rsidRPr="005F320E">
        <w:rPr>
          <w:rFonts w:hint="cs"/>
          <w:rtl/>
        </w:rPr>
        <w:t>بر</w:t>
      </w:r>
      <w:r w:rsidRPr="005F320E">
        <w:t xml:space="preserve"> </w:t>
      </w:r>
      <w:r w:rsidRPr="005F320E">
        <w:rPr>
          <w:rFonts w:hint="cs"/>
          <w:rtl/>
        </w:rPr>
        <w:t>مجذور</w:t>
      </w:r>
      <w:r w:rsidRPr="005F320E">
        <w:t xml:space="preserve"> </w:t>
      </w:r>
      <w:r w:rsidRPr="005F320E">
        <w:rPr>
          <w:rFonts w:hint="cs"/>
          <w:rtl/>
        </w:rPr>
        <w:t>ثانیه</w:t>
      </w:r>
      <w:r w:rsidRPr="005F320E">
        <w:t xml:space="preserve"> </w:t>
      </w:r>
      <w:r w:rsidRPr="005F320E">
        <w:rPr>
          <w:rFonts w:hint="cs"/>
          <w:rtl/>
        </w:rPr>
        <w:t>در</w:t>
      </w:r>
      <w:r w:rsidRPr="005F320E">
        <w:t xml:space="preserve"> </w:t>
      </w:r>
      <w:r w:rsidRPr="005F320E">
        <w:rPr>
          <w:rFonts w:hint="cs"/>
          <w:rtl/>
        </w:rPr>
        <w:t>نظر</w:t>
      </w:r>
      <w:r w:rsidRPr="005F320E">
        <w:t xml:space="preserve"> </w:t>
      </w:r>
      <w:r>
        <w:rPr>
          <w:rFonts w:hint="cs"/>
          <w:rtl/>
        </w:rPr>
        <w:t xml:space="preserve">گرفته </w:t>
      </w:r>
      <w:r w:rsidRPr="005F320E">
        <w:rPr>
          <w:rFonts w:hint="cs"/>
          <w:rtl/>
        </w:rPr>
        <w:t>شده</w:t>
      </w:r>
      <w:r w:rsidRPr="005F320E">
        <w:t xml:space="preserve"> </w:t>
      </w:r>
      <w:r w:rsidRPr="005F320E">
        <w:rPr>
          <w:rFonts w:hint="cs"/>
          <w:rtl/>
        </w:rPr>
        <w:t>است</w:t>
      </w:r>
      <w:r>
        <w:rPr>
          <w:rFonts w:hint="cs"/>
          <w:rtl/>
        </w:rPr>
        <w:t>.</w:t>
      </w:r>
      <w:r w:rsidRPr="005F320E">
        <w:t xml:space="preserve"> </w:t>
      </w:r>
      <w:r w:rsidRPr="005F320E">
        <w:rPr>
          <w:rFonts w:hint="cs"/>
          <w:rtl/>
        </w:rPr>
        <w:t>در</w:t>
      </w:r>
      <w:r w:rsidRPr="005F320E">
        <w:t xml:space="preserve"> </w:t>
      </w:r>
      <w:r w:rsidRPr="005F320E">
        <w:rPr>
          <w:rFonts w:hint="cs"/>
          <w:rtl/>
        </w:rPr>
        <w:t>بخش</w:t>
      </w:r>
      <w:r w:rsidRPr="005F320E">
        <w:t xml:space="preserve"> </w:t>
      </w:r>
      <w:r w:rsidRPr="005F320E">
        <w:rPr>
          <w:rFonts w:hint="cs"/>
          <w:rtl/>
        </w:rPr>
        <w:t>ابعاد</w:t>
      </w:r>
      <w:r w:rsidRPr="005F320E">
        <w:t xml:space="preserve"> </w:t>
      </w:r>
      <w:r w:rsidRPr="005F320E">
        <w:rPr>
          <w:rFonts w:hint="cs"/>
          <w:rtl/>
        </w:rPr>
        <w:t>باکس</w:t>
      </w:r>
      <w:r w:rsidRPr="005F320E">
        <w:t xml:space="preserve"> </w:t>
      </w:r>
      <w:r w:rsidRPr="005F320E">
        <w:rPr>
          <w:rFonts w:hint="cs"/>
          <w:rtl/>
        </w:rPr>
        <w:t>مدل</w:t>
      </w:r>
      <w:r w:rsidRPr="005F320E">
        <w:t xml:space="preserve"> </w:t>
      </w:r>
      <w:r w:rsidRPr="005F320E">
        <w:rPr>
          <w:rFonts w:hint="cs"/>
          <w:rtl/>
        </w:rPr>
        <w:t>به</w:t>
      </w:r>
      <w:r w:rsidRPr="005F320E">
        <w:t xml:space="preserve"> </w:t>
      </w:r>
      <w:r w:rsidRPr="005F320E">
        <w:rPr>
          <w:rFonts w:hint="cs"/>
          <w:rtl/>
        </w:rPr>
        <w:t>صورت</w:t>
      </w:r>
      <w:r w:rsidRPr="005F320E">
        <w:t xml:space="preserve"> </w:t>
      </w:r>
      <w:r w:rsidRPr="005F320E">
        <w:rPr>
          <w:rFonts w:hint="cs"/>
          <w:rtl/>
        </w:rPr>
        <w:t>کلی</w:t>
      </w:r>
      <w:r w:rsidRPr="005F320E">
        <w:t xml:space="preserve"> </w:t>
      </w:r>
      <w:r w:rsidRPr="005F320E">
        <w:rPr>
          <w:rFonts w:hint="cs"/>
          <w:rtl/>
        </w:rPr>
        <w:t>در</w:t>
      </w:r>
      <w:r w:rsidRPr="005F320E">
        <w:t xml:space="preserve"> </w:t>
      </w:r>
      <w:r w:rsidRPr="005F320E">
        <w:rPr>
          <w:rFonts w:hint="cs"/>
          <w:rtl/>
        </w:rPr>
        <w:t>ابعاد</w:t>
      </w:r>
      <w:r>
        <w:rPr>
          <w:rFonts w:hint="cs"/>
          <w:rtl/>
        </w:rPr>
        <w:t xml:space="preserve"> 100 در 50 </w:t>
      </w:r>
      <w:r>
        <w:rPr>
          <w:rtl/>
        </w:rPr>
        <w:t>متر و واحد ها</w:t>
      </w:r>
      <w:r>
        <w:rPr>
          <w:rFonts w:hint="cs"/>
          <w:rtl/>
        </w:rPr>
        <w:t>ی</w:t>
      </w:r>
      <w:r>
        <w:rPr>
          <w:rtl/>
        </w:rPr>
        <w:t xml:space="preserve"> مورد استفاده در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مسئله</w:t>
      </w:r>
      <w:r>
        <w:rPr>
          <w:rtl/>
        </w:rPr>
        <w:t xml:space="preserve"> متر جهت اندازه</w:t>
      </w:r>
      <w:r>
        <w:rPr>
          <w:rtl/>
        </w:rPr>
        <w:softHyphen/>
        <w:t>گ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Fonts w:hint="cs"/>
          <w:rtl/>
        </w:rPr>
        <w:t>ی</w:t>
      </w:r>
      <w:r>
        <w:rPr>
          <w:rtl/>
        </w:rPr>
        <w:t xml:space="preserve"> طول و ک</w:t>
      </w:r>
      <w:r>
        <w:rPr>
          <w:rFonts w:hint="cs"/>
          <w:rtl/>
        </w:rPr>
        <w:t>ی</w:t>
      </w:r>
      <w:r>
        <w:rPr>
          <w:rFonts w:hint="eastAsia"/>
          <w:rtl/>
        </w:rPr>
        <w:t>لون</w:t>
      </w:r>
      <w:r>
        <w:rPr>
          <w:rFonts w:hint="cs"/>
          <w:rtl/>
        </w:rPr>
        <w:t>ی</w:t>
      </w:r>
      <w:r>
        <w:rPr>
          <w:rFonts w:hint="eastAsia"/>
          <w:rtl/>
        </w:rPr>
        <w:t>وتن</w:t>
      </w:r>
      <w:r>
        <w:rPr>
          <w:rtl/>
        </w:rPr>
        <w:t xml:space="preserve"> جهت اندازه گ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Fonts w:hint="cs"/>
          <w:rtl/>
        </w:rPr>
        <w:t>ی</w:t>
      </w:r>
      <w:r>
        <w:rPr>
          <w:rtl/>
        </w:rPr>
        <w:t xml:space="preserve"> ن</w:t>
      </w:r>
      <w:r>
        <w:rPr>
          <w:rFonts w:hint="cs"/>
          <w:rtl/>
        </w:rPr>
        <w:t>ی</w:t>
      </w:r>
      <w:r>
        <w:rPr>
          <w:rFonts w:hint="eastAsia"/>
          <w:rtl/>
        </w:rPr>
        <w:t>رو</w:t>
      </w:r>
      <w:r>
        <w:rPr>
          <w:rtl/>
        </w:rPr>
        <w:t xml:space="preserve"> و همچن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روز برا</w:t>
      </w:r>
      <w:r>
        <w:rPr>
          <w:rFonts w:hint="cs"/>
          <w:rtl/>
        </w:rPr>
        <w:t>ی</w:t>
      </w:r>
      <w:r>
        <w:rPr>
          <w:rtl/>
        </w:rPr>
        <w:t xml:space="preserve"> اندازه گ</w:t>
      </w:r>
      <w:r>
        <w:rPr>
          <w:rFonts w:hint="cs"/>
          <w:rtl/>
        </w:rPr>
        <w:t>ی</w:t>
      </w:r>
      <w:r>
        <w:rPr>
          <w:rFonts w:hint="eastAsia"/>
          <w:rtl/>
        </w:rPr>
        <w:t>ر</w:t>
      </w:r>
      <w:r>
        <w:rPr>
          <w:rFonts w:hint="cs"/>
          <w:rtl/>
        </w:rPr>
        <w:t xml:space="preserve">ی </w:t>
      </w:r>
      <w:r w:rsidRPr="005F320E">
        <w:rPr>
          <w:rtl/>
        </w:rPr>
        <w:t>زمان استفاده شده است.</w:t>
      </w:r>
      <w:r>
        <w:rPr>
          <w:rFonts w:hint="cs"/>
          <w:rtl/>
        </w:rPr>
        <w:t xml:space="preserve"> در شکل (3-</w:t>
      </w:r>
      <w:r w:rsidR="00130DCA">
        <w:rPr>
          <w:rFonts w:hint="cs"/>
          <w:rtl/>
        </w:rPr>
        <w:t>20</w:t>
      </w:r>
      <w:r>
        <w:rPr>
          <w:rFonts w:hint="cs"/>
          <w:rtl/>
        </w:rPr>
        <w:t xml:space="preserve">) </w:t>
      </w:r>
      <w:r>
        <w:rPr>
          <w:rtl/>
        </w:rPr>
        <w:t>تنظ</w:t>
      </w:r>
      <w:r>
        <w:rPr>
          <w:rFonts w:hint="cs"/>
          <w:rtl/>
        </w:rPr>
        <w:t>ی</w:t>
      </w:r>
      <w:r>
        <w:rPr>
          <w:rFonts w:hint="eastAsia"/>
          <w:rtl/>
        </w:rPr>
        <w:t>مات</w:t>
      </w:r>
      <w:r>
        <w:rPr>
          <w:rtl/>
        </w:rPr>
        <w:t xml:space="preserve"> ا</w:t>
      </w:r>
      <w:r>
        <w:rPr>
          <w:rFonts w:hint="cs"/>
          <w:rtl/>
        </w:rPr>
        <w:t>ی</w:t>
      </w:r>
      <w:r>
        <w:rPr>
          <w:rFonts w:hint="eastAsia"/>
          <w:rtl/>
        </w:rPr>
        <w:t>ن</w:t>
      </w:r>
      <w:r>
        <w:rPr>
          <w:rtl/>
        </w:rPr>
        <w:t xml:space="preserve"> بخش نشان داده شده است. لازم به توض</w:t>
      </w:r>
      <w:r>
        <w:rPr>
          <w:rFonts w:hint="cs"/>
          <w:rtl/>
        </w:rPr>
        <w:t>ی</w:t>
      </w:r>
      <w:r>
        <w:rPr>
          <w:rFonts w:hint="eastAsia"/>
          <w:rtl/>
        </w:rPr>
        <w:t>ح</w:t>
      </w:r>
      <w:r>
        <w:rPr>
          <w:rtl/>
        </w:rPr>
        <w:t xml:space="preserve"> است جهت</w:t>
      </w:r>
      <w:r>
        <w:rPr>
          <w:rFonts w:hint="cs"/>
          <w:rtl/>
        </w:rPr>
        <w:t xml:space="preserve"> </w:t>
      </w:r>
      <w:r>
        <w:rPr>
          <w:rFonts w:hint="eastAsia"/>
          <w:rtl/>
        </w:rPr>
        <w:t>رسم</w:t>
      </w:r>
      <w:r>
        <w:rPr>
          <w:rtl/>
        </w:rPr>
        <w:t xml:space="preserve"> آسان تر اسنپ پو</w:t>
      </w:r>
      <w:r>
        <w:rPr>
          <w:rFonts w:hint="cs"/>
          <w:rtl/>
        </w:rPr>
        <w:t>ی</w:t>
      </w:r>
      <w:r>
        <w:rPr>
          <w:rFonts w:hint="eastAsia"/>
          <w:rtl/>
        </w:rPr>
        <w:t>نت</w:t>
      </w:r>
      <w:r>
        <w:rPr>
          <w:rtl/>
        </w:rPr>
        <w:softHyphen/>
        <w:t>ها در فواصل 1 متر</w:t>
      </w:r>
      <w:r>
        <w:rPr>
          <w:rFonts w:hint="cs"/>
          <w:rtl/>
        </w:rPr>
        <w:t>ی</w:t>
      </w:r>
      <w:r>
        <w:rPr>
          <w:rtl/>
        </w:rPr>
        <w:t xml:space="preserve"> تعر</w:t>
      </w:r>
      <w:r>
        <w:rPr>
          <w:rFonts w:hint="cs"/>
          <w:rtl/>
        </w:rPr>
        <w:t>ی</w:t>
      </w:r>
      <w:r>
        <w:rPr>
          <w:rFonts w:hint="eastAsia"/>
          <w:rtl/>
        </w:rPr>
        <w:t>ف</w:t>
      </w:r>
      <w:r>
        <w:rPr>
          <w:rtl/>
        </w:rPr>
        <w:t xml:space="preserve"> شده</w:t>
      </w:r>
      <w:r>
        <w:rPr>
          <w:rtl/>
        </w:rPr>
        <w:softHyphen/>
        <w:t>اند.</w:t>
      </w:r>
    </w:p>
    <w:p w14:paraId="7E2D2465" w14:textId="134863AC" w:rsidR="005E68BC" w:rsidRDefault="00995970" w:rsidP="005E68BC">
      <w:pPr>
        <w:ind w:firstLine="0"/>
        <w:jc w:val="center"/>
      </w:pPr>
      <w:r w:rsidRPr="00995970">
        <w:rPr>
          <w:noProof/>
          <w:rtl/>
        </w:rPr>
        <w:drawing>
          <wp:inline distT="0" distB="0" distL="0" distR="0" wp14:anchorId="5520BA92" wp14:editId="5B2469EA">
            <wp:extent cx="4544291" cy="2481245"/>
            <wp:effectExtent l="0" t="0" r="889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8257" cy="248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DA3373" w14:textId="33F0F6ED" w:rsidR="005E68BC" w:rsidRDefault="005E68BC" w:rsidP="005E68BC">
      <w:pPr>
        <w:pStyle w:val="a0"/>
        <w:rPr>
          <w:rtl/>
        </w:rPr>
      </w:pPr>
      <w:bookmarkStart w:id="31" w:name="_Toc90803488"/>
      <w:bookmarkStart w:id="32" w:name="_Toc128908742"/>
      <w:r>
        <w:rPr>
          <w:rFonts w:hint="cs"/>
          <w:rtl/>
        </w:rPr>
        <w:t>شکل (3-</w:t>
      </w:r>
      <w:r w:rsidR="00130DCA">
        <w:rPr>
          <w:rFonts w:hint="cs"/>
          <w:rtl/>
        </w:rPr>
        <w:t>20</w:t>
      </w:r>
      <w:r>
        <w:rPr>
          <w:rFonts w:hint="cs"/>
          <w:rtl/>
        </w:rPr>
        <w:t xml:space="preserve">): تنظیمات بخش </w:t>
      </w:r>
      <w:r>
        <w:t>General Setting</w:t>
      </w:r>
      <w:bookmarkEnd w:id="31"/>
      <w:bookmarkEnd w:id="32"/>
    </w:p>
    <w:p w14:paraId="55E70035" w14:textId="23231B63" w:rsidR="00995970" w:rsidRDefault="00995970" w:rsidP="00F330B4">
      <w:pPr>
        <w:pStyle w:val="a"/>
        <w:rPr>
          <w:rtl/>
        </w:rPr>
      </w:pPr>
      <w:bookmarkStart w:id="33" w:name="_Toc128909119"/>
      <w:r>
        <w:rPr>
          <w:rFonts w:hint="cs"/>
          <w:rtl/>
        </w:rPr>
        <w:lastRenderedPageBreak/>
        <w:t>ترسیم هندسه مدل</w:t>
      </w:r>
      <w:bookmarkEnd w:id="33"/>
      <w:r>
        <w:rPr>
          <w:rFonts w:hint="cs"/>
          <w:rtl/>
        </w:rPr>
        <w:t xml:space="preserve"> </w:t>
      </w:r>
    </w:p>
    <w:p w14:paraId="333D3438" w14:textId="698A3835" w:rsidR="00995970" w:rsidRDefault="00995970" w:rsidP="00995970">
      <w:pPr>
        <w:rPr>
          <w:rtl/>
        </w:rPr>
      </w:pPr>
      <w:r>
        <w:rPr>
          <w:rFonts w:hint="cs"/>
          <w:rtl/>
        </w:rPr>
        <w:t>در این بخش محیط مربوط به مدل رسم می</w:t>
      </w:r>
      <w:r>
        <w:rPr>
          <w:rtl/>
        </w:rPr>
        <w:softHyphen/>
      </w:r>
      <w:r>
        <w:rPr>
          <w:rFonts w:hint="cs"/>
          <w:rtl/>
        </w:rPr>
        <w:t>شود. در شکل (3-2</w:t>
      </w:r>
      <w:r w:rsidR="00130DCA">
        <w:rPr>
          <w:rFonts w:hint="cs"/>
          <w:rtl/>
        </w:rPr>
        <w:t>1</w:t>
      </w:r>
      <w:r>
        <w:rPr>
          <w:rFonts w:hint="cs"/>
          <w:rtl/>
        </w:rPr>
        <w:t xml:space="preserve">) مشخصات هندسه مربوط به مدل نشان داده شده است. </w:t>
      </w:r>
    </w:p>
    <w:p w14:paraId="5608DF35" w14:textId="65677DD1" w:rsidR="00995970" w:rsidRDefault="00995970" w:rsidP="00995970">
      <w:pPr>
        <w:ind w:firstLine="0"/>
        <w:jc w:val="center"/>
        <w:rPr>
          <w:rtl/>
        </w:rPr>
      </w:pPr>
      <w:r w:rsidRPr="00995970">
        <w:rPr>
          <w:rFonts w:ascii="Calibri" w:eastAsia="Calibri" w:hAnsi="Calibri" w:cs="Arial"/>
          <w:noProof/>
          <w:sz w:val="22"/>
          <w:szCs w:val="22"/>
        </w:rPr>
        <w:drawing>
          <wp:inline distT="0" distB="0" distL="0" distR="0" wp14:anchorId="4206EA7C" wp14:editId="5EF10118">
            <wp:extent cx="3695770" cy="1960418"/>
            <wp:effectExtent l="0" t="0" r="0" b="190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33013" cy="1980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6CAF6" w14:textId="48463D41" w:rsidR="00995970" w:rsidRDefault="00995970" w:rsidP="00995970">
      <w:pPr>
        <w:pStyle w:val="a0"/>
        <w:rPr>
          <w:rtl/>
        </w:rPr>
      </w:pPr>
      <w:bookmarkStart w:id="34" w:name="_Toc128908743"/>
      <w:r>
        <w:rPr>
          <w:rFonts w:hint="cs"/>
          <w:rtl/>
        </w:rPr>
        <w:t>شکل (3-</w:t>
      </w:r>
      <w:r w:rsidR="00130DCA">
        <w:rPr>
          <w:rFonts w:hint="cs"/>
          <w:rtl/>
        </w:rPr>
        <w:t>21</w:t>
      </w:r>
      <w:r>
        <w:rPr>
          <w:rFonts w:hint="cs"/>
          <w:rtl/>
        </w:rPr>
        <w:t>): ساخت هندسه مدل</w:t>
      </w:r>
      <w:bookmarkEnd w:id="34"/>
      <w:r>
        <w:rPr>
          <w:rFonts w:hint="cs"/>
          <w:rtl/>
        </w:rPr>
        <w:t xml:space="preserve"> </w:t>
      </w:r>
    </w:p>
    <w:p w14:paraId="18414233" w14:textId="14DE5A04" w:rsidR="00150213" w:rsidRDefault="00150213" w:rsidP="00F330B4">
      <w:pPr>
        <w:pStyle w:val="a"/>
        <w:rPr>
          <w:rtl/>
        </w:rPr>
      </w:pPr>
      <w:bookmarkStart w:id="35" w:name="_Toc128909120"/>
      <w:r>
        <w:rPr>
          <w:rFonts w:hint="cs"/>
          <w:rtl/>
        </w:rPr>
        <w:t>تعریف مصالح</w:t>
      </w:r>
      <w:bookmarkEnd w:id="35"/>
      <w:r>
        <w:rPr>
          <w:rFonts w:hint="cs"/>
          <w:rtl/>
        </w:rPr>
        <w:t xml:space="preserve">  </w:t>
      </w:r>
    </w:p>
    <w:p w14:paraId="12CD8A89" w14:textId="1D96328D" w:rsidR="00150213" w:rsidRDefault="00150213" w:rsidP="00150213">
      <w:pPr>
        <w:rPr>
          <w:rtl/>
        </w:rPr>
      </w:pPr>
      <w:r w:rsidRPr="00150213">
        <w:rPr>
          <w:rtl/>
        </w:rPr>
        <w:t>در ا</w:t>
      </w:r>
      <w:r w:rsidRPr="00150213">
        <w:rPr>
          <w:rFonts w:hint="cs"/>
          <w:rtl/>
        </w:rPr>
        <w:t>ی</w:t>
      </w:r>
      <w:r w:rsidRPr="00150213">
        <w:rPr>
          <w:rFonts w:hint="eastAsia"/>
          <w:rtl/>
        </w:rPr>
        <w:t>ن</w:t>
      </w:r>
      <w:r w:rsidRPr="00150213">
        <w:rPr>
          <w:rtl/>
        </w:rPr>
        <w:t xml:space="preserve"> بخش مشخصات مصالح و مدل</w:t>
      </w:r>
      <w:r w:rsidRPr="00150213">
        <w:rPr>
          <w:rtl/>
        </w:rPr>
        <w:softHyphen/>
        <w:t>ها</w:t>
      </w:r>
      <w:r w:rsidRPr="00150213">
        <w:rPr>
          <w:rFonts w:hint="cs"/>
          <w:rtl/>
        </w:rPr>
        <w:t>ی</w:t>
      </w:r>
      <w:r w:rsidRPr="00150213">
        <w:rPr>
          <w:rtl/>
        </w:rPr>
        <w:t xml:space="preserve"> رفتار</w:t>
      </w:r>
      <w:r w:rsidRPr="00150213">
        <w:rPr>
          <w:rFonts w:hint="cs"/>
          <w:rtl/>
        </w:rPr>
        <w:t>ی</w:t>
      </w:r>
      <w:r w:rsidRPr="00150213">
        <w:rPr>
          <w:rtl/>
        </w:rPr>
        <w:t xml:space="preserve"> مورد نظر به کلاستر</w:t>
      </w:r>
      <w:r w:rsidRPr="00150213">
        <w:rPr>
          <w:rtl/>
        </w:rPr>
        <w:softHyphen/>
        <w:t>ها و پل</w:t>
      </w:r>
      <w:r w:rsidRPr="00150213">
        <w:rPr>
          <w:rFonts w:hint="cs"/>
          <w:rtl/>
        </w:rPr>
        <w:t>ی</w:t>
      </w:r>
      <w:r w:rsidRPr="00150213">
        <w:rPr>
          <w:rFonts w:hint="eastAsia"/>
          <w:rtl/>
        </w:rPr>
        <w:t>ت</w:t>
      </w:r>
      <w:r w:rsidRPr="00150213">
        <w:rPr>
          <w:rtl/>
        </w:rPr>
        <w:softHyphen/>
        <w:t>ها</w:t>
      </w:r>
      <w:r w:rsidRPr="00150213">
        <w:rPr>
          <w:rFonts w:hint="cs"/>
          <w:rtl/>
        </w:rPr>
        <w:t>ی</w:t>
      </w:r>
      <w:r w:rsidRPr="00150213">
        <w:rPr>
          <w:rtl/>
        </w:rPr>
        <w:t xml:space="preserve"> ساخته شده</w:t>
      </w:r>
      <w:r w:rsidRPr="00150213">
        <w:rPr>
          <w:rFonts w:hint="cs"/>
          <w:rtl/>
        </w:rPr>
        <w:t xml:space="preserve"> </w:t>
      </w:r>
      <w:r w:rsidRPr="00150213">
        <w:rPr>
          <w:rFonts w:hint="eastAsia"/>
          <w:rtl/>
        </w:rPr>
        <w:t>اختصاص</w:t>
      </w:r>
      <w:r w:rsidRPr="00150213">
        <w:rPr>
          <w:rtl/>
        </w:rPr>
        <w:t xml:space="preserve"> </w:t>
      </w:r>
      <w:r w:rsidRPr="00150213">
        <w:rPr>
          <w:rFonts w:hint="cs"/>
          <w:rtl/>
        </w:rPr>
        <w:t>ی</w:t>
      </w:r>
      <w:r w:rsidRPr="00150213">
        <w:rPr>
          <w:rFonts w:hint="eastAsia"/>
          <w:rtl/>
        </w:rPr>
        <w:t>افته</w:t>
      </w:r>
      <w:r w:rsidRPr="00150213">
        <w:rPr>
          <w:rtl/>
        </w:rPr>
        <w:t xml:space="preserve"> است. جهت مدلساز</w:t>
      </w:r>
      <w:r w:rsidRPr="00150213">
        <w:rPr>
          <w:rFonts w:hint="cs"/>
          <w:rtl/>
        </w:rPr>
        <w:t>ی</w:t>
      </w:r>
      <w:r w:rsidRPr="00150213">
        <w:rPr>
          <w:rtl/>
        </w:rPr>
        <w:t xml:space="preserve"> خاک از مدل رفتار</w:t>
      </w:r>
      <w:r w:rsidRPr="00150213">
        <w:rPr>
          <w:rFonts w:hint="cs"/>
          <w:rtl/>
        </w:rPr>
        <w:t>ی</w:t>
      </w:r>
      <w:r w:rsidRPr="00150213">
        <w:rPr>
          <w:rtl/>
        </w:rPr>
        <w:t xml:space="preserve"> موهرکولمب، جهت مدلساز</w:t>
      </w:r>
      <w:r w:rsidRPr="00150213">
        <w:rPr>
          <w:rFonts w:hint="cs"/>
          <w:rtl/>
        </w:rPr>
        <w:t>ی</w:t>
      </w:r>
      <w:r w:rsidRPr="00150213">
        <w:rPr>
          <w:rtl/>
        </w:rPr>
        <w:t xml:space="preserve"> بتن از مدل رفتار</w:t>
      </w:r>
      <w:r w:rsidRPr="00150213">
        <w:rPr>
          <w:rFonts w:hint="cs"/>
          <w:rtl/>
        </w:rPr>
        <w:t xml:space="preserve">ی </w:t>
      </w:r>
      <w:r w:rsidRPr="00150213">
        <w:rPr>
          <w:rFonts w:hint="eastAsia"/>
          <w:rtl/>
        </w:rPr>
        <w:t>الاست</w:t>
      </w:r>
      <w:r w:rsidRPr="00150213">
        <w:rPr>
          <w:rFonts w:hint="cs"/>
          <w:rtl/>
        </w:rPr>
        <w:t>ی</w:t>
      </w:r>
      <w:r w:rsidRPr="00150213">
        <w:rPr>
          <w:rFonts w:hint="eastAsia"/>
          <w:rtl/>
        </w:rPr>
        <w:t>ک</w:t>
      </w:r>
      <w:r w:rsidRPr="00150213">
        <w:rPr>
          <w:rtl/>
        </w:rPr>
        <w:t xml:space="preserve"> استفاده شده است.</w:t>
      </w:r>
      <w:r w:rsidRPr="00150213">
        <w:rPr>
          <w:rFonts w:hint="cs"/>
          <w:rtl/>
        </w:rPr>
        <w:t xml:space="preserve"> </w:t>
      </w:r>
      <w:r>
        <w:rPr>
          <w:rFonts w:hint="cs"/>
          <w:rtl/>
        </w:rPr>
        <w:t>در شکل</w:t>
      </w:r>
      <w:r>
        <w:rPr>
          <w:rtl/>
        </w:rPr>
        <w:softHyphen/>
      </w:r>
      <w:r>
        <w:rPr>
          <w:rFonts w:hint="cs"/>
          <w:rtl/>
        </w:rPr>
        <w:t>های (3-2</w:t>
      </w:r>
      <w:r w:rsidR="00BA54B4">
        <w:rPr>
          <w:rFonts w:hint="cs"/>
          <w:rtl/>
        </w:rPr>
        <w:t>2</w:t>
      </w:r>
      <w:r>
        <w:rPr>
          <w:rFonts w:hint="cs"/>
          <w:rtl/>
        </w:rPr>
        <w:t>) تا (3-</w:t>
      </w:r>
      <w:r w:rsidR="00F30B1A">
        <w:rPr>
          <w:rFonts w:hint="cs"/>
          <w:rtl/>
        </w:rPr>
        <w:t>2</w:t>
      </w:r>
      <w:r w:rsidR="00BA54B4">
        <w:rPr>
          <w:rFonts w:hint="cs"/>
          <w:rtl/>
        </w:rPr>
        <w:t>6</w:t>
      </w:r>
      <w:r>
        <w:rPr>
          <w:rFonts w:hint="cs"/>
          <w:rtl/>
        </w:rPr>
        <w:t>) مصالح تعریف شده در نرم</w:t>
      </w:r>
      <w:r>
        <w:rPr>
          <w:rtl/>
        </w:rPr>
        <w:softHyphen/>
      </w:r>
      <w:r>
        <w:rPr>
          <w:rFonts w:hint="cs"/>
          <w:rtl/>
        </w:rPr>
        <w:t xml:space="preserve">افزار نشان داده شده است. </w:t>
      </w:r>
    </w:p>
    <w:p w14:paraId="0686F497" w14:textId="55C547F0" w:rsidR="00150213" w:rsidRDefault="00150213" w:rsidP="00150213">
      <w:pPr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6287AA20" wp14:editId="33476A49">
            <wp:extent cx="3671455" cy="2375600"/>
            <wp:effectExtent l="0" t="0" r="5715" b="571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82904" cy="2383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59EBA" w14:textId="794692FC" w:rsidR="00150213" w:rsidRDefault="00150213" w:rsidP="00150213">
      <w:pPr>
        <w:pStyle w:val="a0"/>
        <w:rPr>
          <w:rtl/>
        </w:rPr>
      </w:pPr>
      <w:bookmarkStart w:id="36" w:name="_Toc128908744"/>
      <w:r>
        <w:rPr>
          <w:rFonts w:hint="cs"/>
          <w:rtl/>
        </w:rPr>
        <w:t>شکل (3-2</w:t>
      </w:r>
      <w:r w:rsidR="00BA54B4">
        <w:rPr>
          <w:rFonts w:hint="cs"/>
          <w:rtl/>
        </w:rPr>
        <w:t>2</w:t>
      </w:r>
      <w:r>
        <w:rPr>
          <w:rFonts w:hint="cs"/>
          <w:rtl/>
        </w:rPr>
        <w:t>): تعریف لایه خاک نرم (1)</w:t>
      </w:r>
      <w:bookmarkEnd w:id="36"/>
      <w:r>
        <w:rPr>
          <w:rFonts w:hint="cs"/>
          <w:rtl/>
        </w:rPr>
        <w:t xml:space="preserve"> </w:t>
      </w:r>
    </w:p>
    <w:p w14:paraId="58B37988" w14:textId="0DC0CCCC" w:rsidR="00150213" w:rsidRPr="00150213" w:rsidRDefault="00150213" w:rsidP="00150213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387D640F" wp14:editId="2CDFF3B8">
            <wp:extent cx="3678382" cy="2329398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86704" cy="2334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573B9" w14:textId="45B950C1" w:rsidR="00150213" w:rsidRDefault="00150213" w:rsidP="00150213">
      <w:pPr>
        <w:pStyle w:val="a0"/>
        <w:rPr>
          <w:rtl/>
        </w:rPr>
      </w:pPr>
      <w:bookmarkStart w:id="37" w:name="_Toc128908745"/>
      <w:r>
        <w:rPr>
          <w:rFonts w:hint="cs"/>
          <w:rtl/>
        </w:rPr>
        <w:t>شکل (3-2</w:t>
      </w:r>
      <w:r w:rsidR="00BA54B4">
        <w:rPr>
          <w:rFonts w:hint="cs"/>
          <w:rtl/>
        </w:rPr>
        <w:t>3</w:t>
      </w:r>
      <w:r>
        <w:rPr>
          <w:rFonts w:hint="cs"/>
          <w:rtl/>
        </w:rPr>
        <w:t>): تعریف لایه خاک سفت (2)</w:t>
      </w:r>
      <w:bookmarkEnd w:id="37"/>
      <w:r>
        <w:rPr>
          <w:rFonts w:hint="cs"/>
          <w:rtl/>
        </w:rPr>
        <w:t xml:space="preserve"> </w:t>
      </w:r>
    </w:p>
    <w:p w14:paraId="68111ACA" w14:textId="306D2201" w:rsidR="00124C17" w:rsidRDefault="00150213" w:rsidP="00150213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69E4D4BD" wp14:editId="281E609D">
            <wp:extent cx="3670790" cy="2070100"/>
            <wp:effectExtent l="0" t="0" r="6350" b="635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689812" cy="2080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E5854" w14:textId="6D6209D5" w:rsidR="00150213" w:rsidRDefault="00150213" w:rsidP="00150213">
      <w:pPr>
        <w:pStyle w:val="a0"/>
        <w:rPr>
          <w:rtl/>
        </w:rPr>
      </w:pPr>
      <w:bookmarkStart w:id="38" w:name="_Toc128908746"/>
      <w:r>
        <w:rPr>
          <w:rFonts w:hint="cs"/>
          <w:rtl/>
        </w:rPr>
        <w:t>شکل (3-2</w:t>
      </w:r>
      <w:r w:rsidR="00BA54B4">
        <w:rPr>
          <w:rFonts w:hint="cs"/>
          <w:rtl/>
        </w:rPr>
        <w:t>4</w:t>
      </w:r>
      <w:r>
        <w:rPr>
          <w:rFonts w:hint="cs"/>
          <w:rtl/>
        </w:rPr>
        <w:t>): مشخصات الاستیک بتن</w:t>
      </w:r>
      <w:bookmarkEnd w:id="38"/>
      <w:r>
        <w:rPr>
          <w:rFonts w:hint="cs"/>
          <w:rtl/>
        </w:rPr>
        <w:t xml:space="preserve"> </w:t>
      </w:r>
    </w:p>
    <w:p w14:paraId="1321F01C" w14:textId="207E0813" w:rsidR="00150213" w:rsidRPr="002633AD" w:rsidRDefault="00150213" w:rsidP="00150213">
      <w:pPr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1E08720F" wp14:editId="507FED4D">
            <wp:extent cx="3650673" cy="1913890"/>
            <wp:effectExtent l="0" t="0" r="6985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63583" cy="1920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DC025" w14:textId="1DF7A142" w:rsidR="00150213" w:rsidRDefault="00150213" w:rsidP="00150213">
      <w:pPr>
        <w:pStyle w:val="a0"/>
        <w:rPr>
          <w:rtl/>
        </w:rPr>
      </w:pPr>
      <w:bookmarkStart w:id="39" w:name="_Toc128908747"/>
      <w:r>
        <w:rPr>
          <w:rFonts w:hint="cs"/>
          <w:rtl/>
        </w:rPr>
        <w:t>شکل (3-2</w:t>
      </w:r>
      <w:r w:rsidR="00BA54B4">
        <w:rPr>
          <w:rFonts w:hint="cs"/>
          <w:rtl/>
        </w:rPr>
        <w:t>5</w:t>
      </w:r>
      <w:r>
        <w:rPr>
          <w:rFonts w:hint="cs"/>
          <w:rtl/>
        </w:rPr>
        <w:t>): مشخصات انکر</w:t>
      </w:r>
      <w:bookmarkEnd w:id="39"/>
      <w:r>
        <w:rPr>
          <w:rFonts w:hint="cs"/>
          <w:rtl/>
        </w:rPr>
        <w:t xml:space="preserve"> </w:t>
      </w:r>
    </w:p>
    <w:p w14:paraId="77D1D969" w14:textId="5C6808A0" w:rsidR="001E360B" w:rsidRDefault="00F30B1A" w:rsidP="00F30B1A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5E51A747" wp14:editId="01A61B0A">
            <wp:extent cx="4516582" cy="2913972"/>
            <wp:effectExtent l="0" t="0" r="0" b="127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26778" cy="292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FD299" w14:textId="489C6E8F" w:rsidR="00F30B1A" w:rsidRDefault="00F30B1A" w:rsidP="00F30B1A">
      <w:pPr>
        <w:pStyle w:val="a0"/>
        <w:rPr>
          <w:rtl/>
        </w:rPr>
      </w:pPr>
      <w:bookmarkStart w:id="40" w:name="_Toc128908748"/>
      <w:r>
        <w:rPr>
          <w:rFonts w:hint="cs"/>
          <w:rtl/>
        </w:rPr>
        <w:t>شکل (3-2</w:t>
      </w:r>
      <w:r w:rsidR="00BA54B4">
        <w:rPr>
          <w:rFonts w:hint="cs"/>
          <w:rtl/>
        </w:rPr>
        <w:t>6</w:t>
      </w:r>
      <w:r>
        <w:rPr>
          <w:rFonts w:hint="cs"/>
          <w:rtl/>
        </w:rPr>
        <w:t>): اختصاص مصالح به مدل</w:t>
      </w:r>
      <w:bookmarkEnd w:id="40"/>
      <w:r>
        <w:rPr>
          <w:rFonts w:hint="cs"/>
          <w:rtl/>
        </w:rPr>
        <w:t xml:space="preserve"> </w:t>
      </w:r>
    </w:p>
    <w:p w14:paraId="57079978" w14:textId="31301602" w:rsidR="00F30B1A" w:rsidRPr="00F30B1A" w:rsidRDefault="00F30B1A" w:rsidP="00F330B4">
      <w:pPr>
        <w:pStyle w:val="a"/>
        <w:rPr>
          <w:rtl/>
        </w:rPr>
      </w:pPr>
      <w:bookmarkStart w:id="41" w:name="_Toc128909121"/>
      <w:r>
        <w:rPr>
          <w:rFonts w:hint="cs"/>
          <w:rtl/>
        </w:rPr>
        <w:t>مش بندی مدل</w:t>
      </w:r>
      <w:bookmarkEnd w:id="41"/>
      <w:r>
        <w:rPr>
          <w:rFonts w:hint="cs"/>
          <w:rtl/>
        </w:rPr>
        <w:t xml:space="preserve"> </w:t>
      </w:r>
      <w:r w:rsidRPr="00F30B1A">
        <w:rPr>
          <w:rFonts w:hint="cs"/>
          <w:rtl/>
        </w:rPr>
        <w:t xml:space="preserve">  </w:t>
      </w:r>
    </w:p>
    <w:p w14:paraId="6433AAE4" w14:textId="69C3738C" w:rsidR="00F30B1A" w:rsidRDefault="00F30B1A" w:rsidP="00F30B1A">
      <w:pPr>
        <w:rPr>
          <w:rtl/>
        </w:rPr>
      </w:pPr>
      <w:r w:rsidRPr="00F30B1A">
        <w:rPr>
          <w:rFonts w:hint="cs"/>
          <w:rtl/>
        </w:rPr>
        <w:t>در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اين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تحقيق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براي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كل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مدل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از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مش</w:t>
      </w:r>
      <w:r>
        <w:rPr>
          <w:rtl/>
        </w:rPr>
        <w:softHyphen/>
      </w:r>
      <w:r w:rsidRPr="00F30B1A">
        <w:rPr>
          <w:rFonts w:hint="cs"/>
          <w:rtl/>
        </w:rPr>
        <w:t>بندي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ري</w:t>
      </w:r>
      <w:r>
        <w:rPr>
          <w:rFonts w:hint="cs"/>
          <w:rtl/>
        </w:rPr>
        <w:t>ز</w:t>
      </w:r>
      <w:r w:rsidRPr="00F30B1A">
        <w:t xml:space="preserve"> </w:t>
      </w:r>
      <w:r>
        <w:rPr>
          <w:rFonts w:hint="cs"/>
          <w:rtl/>
        </w:rPr>
        <w:t>تر (</w:t>
      </w:r>
      <w:r>
        <w:t>Very Fine</w:t>
      </w:r>
      <w:r>
        <w:rPr>
          <w:rFonts w:hint="cs"/>
          <w:rtl/>
          <w:lang w:bidi="fa-IR"/>
        </w:rPr>
        <w:t>)</w:t>
      </w:r>
      <w:r w:rsidRPr="00F30B1A">
        <w:t xml:space="preserve"> </w:t>
      </w:r>
      <w:r w:rsidRPr="00F30B1A">
        <w:rPr>
          <w:rFonts w:hint="cs"/>
          <w:rtl/>
        </w:rPr>
        <w:t>استفاده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مي</w:t>
      </w:r>
      <w:r>
        <w:rPr>
          <w:rtl/>
        </w:rPr>
        <w:softHyphen/>
      </w:r>
      <w:r w:rsidRPr="00F30B1A">
        <w:rPr>
          <w:rFonts w:hint="cs"/>
          <w:rtl/>
        </w:rPr>
        <w:t>كنيم</w:t>
      </w:r>
      <w:r>
        <w:rPr>
          <w:rFonts w:hint="cs"/>
          <w:rtl/>
        </w:rPr>
        <w:t>. در شکل (3-2</w:t>
      </w:r>
      <w:r w:rsidR="00BA54B4">
        <w:rPr>
          <w:rFonts w:hint="cs"/>
          <w:rtl/>
        </w:rPr>
        <w:t>7</w:t>
      </w:r>
      <w:r>
        <w:rPr>
          <w:rFonts w:hint="cs"/>
          <w:rtl/>
        </w:rPr>
        <w:t>) مش</w:t>
      </w:r>
      <w:r>
        <w:rPr>
          <w:rtl/>
        </w:rPr>
        <w:softHyphen/>
      </w:r>
      <w:r>
        <w:rPr>
          <w:rFonts w:hint="cs"/>
          <w:rtl/>
        </w:rPr>
        <w:t xml:space="preserve">بندی مدل نشان داده شده است. </w:t>
      </w:r>
    </w:p>
    <w:p w14:paraId="70849786" w14:textId="530A0CAB" w:rsidR="00F30B1A" w:rsidRDefault="00F30B1A" w:rsidP="00F30B1A">
      <w:pPr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372F3B62" wp14:editId="42126EC1">
            <wp:extent cx="4856019" cy="2900122"/>
            <wp:effectExtent l="0" t="0" r="190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863910" cy="290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4CC4B" w14:textId="23A42165" w:rsidR="00F30B1A" w:rsidRDefault="00F30B1A" w:rsidP="00F30B1A">
      <w:pPr>
        <w:pStyle w:val="a0"/>
        <w:rPr>
          <w:rtl/>
        </w:rPr>
      </w:pPr>
      <w:bookmarkStart w:id="42" w:name="_Toc128908749"/>
      <w:r>
        <w:rPr>
          <w:rFonts w:hint="cs"/>
          <w:rtl/>
        </w:rPr>
        <w:t>شکل (3-2</w:t>
      </w:r>
      <w:r w:rsidR="00BA54B4">
        <w:rPr>
          <w:rFonts w:hint="cs"/>
          <w:rtl/>
        </w:rPr>
        <w:t>7</w:t>
      </w:r>
      <w:r>
        <w:rPr>
          <w:rFonts w:hint="cs"/>
          <w:rtl/>
        </w:rPr>
        <w:t>): مش</w:t>
      </w:r>
      <w:r>
        <w:rPr>
          <w:rtl/>
        </w:rPr>
        <w:softHyphen/>
      </w:r>
      <w:r>
        <w:rPr>
          <w:rFonts w:hint="cs"/>
          <w:rtl/>
        </w:rPr>
        <w:t>بندی مدل</w:t>
      </w:r>
      <w:bookmarkEnd w:id="42"/>
      <w:r>
        <w:rPr>
          <w:rFonts w:hint="cs"/>
          <w:rtl/>
        </w:rPr>
        <w:t xml:space="preserve"> </w:t>
      </w:r>
    </w:p>
    <w:p w14:paraId="5B624E2F" w14:textId="1CC91A4E" w:rsidR="00F30B1A" w:rsidRPr="00F30B1A" w:rsidRDefault="00F30B1A" w:rsidP="00F330B4">
      <w:pPr>
        <w:pStyle w:val="a"/>
        <w:rPr>
          <w:rtl/>
        </w:rPr>
      </w:pPr>
      <w:bookmarkStart w:id="43" w:name="_Toc128909122"/>
      <w:r>
        <w:rPr>
          <w:rFonts w:hint="cs"/>
          <w:rtl/>
        </w:rPr>
        <w:t>شرایط مرزی اولیه</w:t>
      </w:r>
      <w:bookmarkEnd w:id="43"/>
      <w:r>
        <w:rPr>
          <w:rFonts w:hint="cs"/>
          <w:rtl/>
        </w:rPr>
        <w:t xml:space="preserve">  </w:t>
      </w:r>
      <w:r w:rsidRPr="00F30B1A">
        <w:rPr>
          <w:rFonts w:hint="cs"/>
          <w:rtl/>
        </w:rPr>
        <w:t xml:space="preserve">  </w:t>
      </w:r>
    </w:p>
    <w:p w14:paraId="6AFA2498" w14:textId="7F9EF32C" w:rsidR="00F30B1A" w:rsidRPr="00F30B1A" w:rsidRDefault="00F30B1A" w:rsidP="00F30B1A">
      <w:r w:rsidRPr="00F30B1A">
        <w:rPr>
          <w:rFonts w:hint="cs"/>
          <w:rtl/>
        </w:rPr>
        <w:t>خاكي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به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طور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طبيعي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قبل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از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اينكه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سازه</w:t>
      </w:r>
      <w:r>
        <w:rPr>
          <w:rtl/>
        </w:rPr>
        <w:softHyphen/>
      </w:r>
      <w:r w:rsidRPr="00F30B1A">
        <w:rPr>
          <w:rFonts w:hint="cs"/>
          <w:rtl/>
        </w:rPr>
        <w:t>اي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روي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آن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ساخته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شود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تنها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وزن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خود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را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تحمل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كرده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و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در</w:t>
      </w:r>
      <w:r>
        <w:rPr>
          <w:rFonts w:hint="cs"/>
          <w:rtl/>
        </w:rPr>
        <w:t xml:space="preserve"> </w:t>
      </w:r>
      <w:r w:rsidRPr="00F30B1A">
        <w:rPr>
          <w:rFonts w:hint="cs"/>
          <w:rtl/>
        </w:rPr>
        <w:t>صورت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وجود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آب،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فشار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آبي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نيز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در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ان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وجود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دارد</w:t>
      </w:r>
      <w:r w:rsidRPr="00F30B1A">
        <w:rPr>
          <w:rtl/>
        </w:rPr>
        <w:t xml:space="preserve"> </w:t>
      </w:r>
      <w:r>
        <w:rPr>
          <w:rFonts w:hint="cs"/>
          <w:rtl/>
        </w:rPr>
        <w:t>(</w:t>
      </w:r>
      <w:r w:rsidRPr="00F30B1A">
        <w:rPr>
          <w:rFonts w:hint="cs"/>
          <w:rtl/>
        </w:rPr>
        <w:t>در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اين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تحقيق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از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حض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ور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آب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صرفنظر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كرديم</w:t>
      </w:r>
      <w:r>
        <w:rPr>
          <w:rFonts w:hint="cs"/>
          <w:rtl/>
        </w:rPr>
        <w:t>)</w:t>
      </w:r>
      <w:r w:rsidRPr="00F30B1A">
        <w:rPr>
          <w:rtl/>
        </w:rPr>
        <w:t xml:space="preserve">. </w:t>
      </w:r>
      <w:r w:rsidRPr="00F30B1A">
        <w:rPr>
          <w:rFonts w:hint="cs"/>
          <w:rtl/>
        </w:rPr>
        <w:t>همچنين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بر</w:t>
      </w:r>
      <w:r>
        <w:rPr>
          <w:rFonts w:hint="cs"/>
          <w:rtl/>
        </w:rPr>
        <w:t xml:space="preserve"> </w:t>
      </w:r>
      <w:r w:rsidRPr="00F30B1A">
        <w:rPr>
          <w:rFonts w:hint="cs"/>
          <w:rtl/>
        </w:rPr>
        <w:t>روي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فونداسيون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يک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بار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به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مقدار</w:t>
      </w:r>
      <w:r w:rsidRPr="00F30B1A">
        <w:rPr>
          <w:rtl/>
        </w:rPr>
        <w:t xml:space="preserve"> 100</w:t>
      </w:r>
      <w:r w:rsidRPr="00F30B1A">
        <w:t xml:space="preserve"> Kpa </w:t>
      </w:r>
      <w:r w:rsidRPr="00F30B1A">
        <w:rPr>
          <w:rFonts w:hint="cs"/>
          <w:rtl/>
        </w:rPr>
        <w:t>اعمال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كرديم</w:t>
      </w:r>
      <w:r w:rsidRPr="00F30B1A">
        <w:rPr>
          <w:rtl/>
        </w:rPr>
        <w:t xml:space="preserve">. </w:t>
      </w:r>
      <w:r w:rsidRPr="00F30B1A">
        <w:rPr>
          <w:rFonts w:hint="cs"/>
          <w:rtl/>
        </w:rPr>
        <w:t>در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شكل</w:t>
      </w:r>
      <w:r>
        <w:rPr>
          <w:rFonts w:hint="cs"/>
          <w:rtl/>
        </w:rPr>
        <w:t>(3-</w:t>
      </w:r>
      <w:r w:rsidR="00BA54B4">
        <w:rPr>
          <w:rFonts w:hint="cs"/>
          <w:rtl/>
        </w:rPr>
        <w:t>28</w:t>
      </w:r>
      <w:r>
        <w:rPr>
          <w:rFonts w:hint="cs"/>
          <w:rtl/>
        </w:rPr>
        <w:t>)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شرايط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مرزي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اوليه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و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بارگذاري</w:t>
      </w:r>
      <w:r>
        <w:rPr>
          <w:rFonts w:hint="cs"/>
          <w:rtl/>
        </w:rPr>
        <w:t xml:space="preserve"> </w:t>
      </w:r>
      <w:r w:rsidRPr="00F30B1A">
        <w:rPr>
          <w:rFonts w:hint="cs"/>
          <w:rtl/>
        </w:rPr>
        <w:t>نشان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داده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شده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است</w:t>
      </w:r>
      <w:r w:rsidRPr="00F30B1A">
        <w:rPr>
          <w:rtl/>
        </w:rPr>
        <w:t xml:space="preserve">. </w:t>
      </w:r>
      <w:r w:rsidRPr="00F30B1A">
        <w:rPr>
          <w:rFonts w:hint="cs"/>
          <w:rtl/>
        </w:rPr>
        <w:t>در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شكل</w:t>
      </w:r>
      <w:r w:rsidRPr="00F30B1A">
        <w:rPr>
          <w:rtl/>
        </w:rPr>
        <w:t xml:space="preserve"> </w:t>
      </w:r>
      <w:r>
        <w:rPr>
          <w:rFonts w:hint="cs"/>
          <w:rtl/>
        </w:rPr>
        <w:t>(3-</w:t>
      </w:r>
      <w:r w:rsidR="00BA54B4">
        <w:rPr>
          <w:rFonts w:hint="cs"/>
          <w:rtl/>
        </w:rPr>
        <w:t>29</w:t>
      </w:r>
      <w:r>
        <w:rPr>
          <w:rFonts w:hint="cs"/>
          <w:rtl/>
        </w:rPr>
        <w:t>)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تنش</w:t>
      </w:r>
      <w:r>
        <w:rPr>
          <w:rtl/>
        </w:rPr>
        <w:softHyphen/>
      </w:r>
      <w:r w:rsidRPr="00F30B1A">
        <w:rPr>
          <w:rFonts w:hint="cs"/>
          <w:rtl/>
        </w:rPr>
        <w:t>هاي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وزني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مدل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نيز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نشان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داده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شده</w:t>
      </w:r>
      <w:r w:rsidRPr="00F30B1A">
        <w:rPr>
          <w:rtl/>
        </w:rPr>
        <w:t xml:space="preserve"> </w:t>
      </w:r>
      <w:r w:rsidRPr="00F30B1A">
        <w:rPr>
          <w:rFonts w:hint="cs"/>
          <w:rtl/>
        </w:rPr>
        <w:t>است</w:t>
      </w:r>
      <w:r w:rsidRPr="00F30B1A">
        <w:t>.</w:t>
      </w:r>
    </w:p>
    <w:p w14:paraId="04A1B4B7" w14:textId="1909B3D1" w:rsidR="00F30B1A" w:rsidRDefault="00F30B1A" w:rsidP="00F30B1A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747241FB" wp14:editId="5B2E4493">
            <wp:extent cx="4184072" cy="2763554"/>
            <wp:effectExtent l="0" t="0" r="698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01016" cy="2774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B35D1" w14:textId="62999967" w:rsidR="00F30B1A" w:rsidRDefault="00F30B1A" w:rsidP="00F30B1A">
      <w:pPr>
        <w:pStyle w:val="a0"/>
        <w:rPr>
          <w:rtl/>
        </w:rPr>
      </w:pPr>
      <w:bookmarkStart w:id="44" w:name="_Toc128908750"/>
      <w:r w:rsidRPr="00F30B1A">
        <w:rPr>
          <w:rFonts w:hint="cs"/>
          <w:rtl/>
        </w:rPr>
        <w:lastRenderedPageBreak/>
        <w:t>شکل (3-</w:t>
      </w:r>
      <w:r w:rsidR="00BA54B4">
        <w:rPr>
          <w:rFonts w:hint="cs"/>
          <w:rtl/>
        </w:rPr>
        <w:t>28</w:t>
      </w:r>
      <w:r w:rsidRPr="00F30B1A">
        <w:rPr>
          <w:rFonts w:hint="cs"/>
          <w:rtl/>
        </w:rPr>
        <w:t xml:space="preserve">): </w:t>
      </w:r>
      <w:r>
        <w:rPr>
          <w:rFonts w:hint="cs"/>
          <w:rtl/>
        </w:rPr>
        <w:t>اعمال شرایط مرزی و تکیه</w:t>
      </w:r>
      <w:r>
        <w:rPr>
          <w:rtl/>
        </w:rPr>
        <w:softHyphen/>
      </w:r>
      <w:r>
        <w:rPr>
          <w:rFonts w:hint="cs"/>
          <w:rtl/>
        </w:rPr>
        <w:t>گاهی</w:t>
      </w:r>
      <w:bookmarkEnd w:id="44"/>
      <w:r>
        <w:rPr>
          <w:rFonts w:hint="cs"/>
          <w:rtl/>
        </w:rPr>
        <w:t xml:space="preserve"> </w:t>
      </w:r>
    </w:p>
    <w:p w14:paraId="7DB16813" w14:textId="0456DA6A" w:rsidR="00F30B1A" w:rsidRDefault="00F30B1A" w:rsidP="00F30B1A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45B6643D" wp14:editId="620F69B3">
            <wp:extent cx="4024746" cy="2615287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41022" cy="2625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FEA55" w14:textId="706A6B84" w:rsidR="00F30B1A" w:rsidRPr="00F30B1A" w:rsidRDefault="00F30B1A" w:rsidP="00F30B1A">
      <w:pPr>
        <w:pStyle w:val="a0"/>
        <w:rPr>
          <w:rtl/>
        </w:rPr>
      </w:pPr>
      <w:bookmarkStart w:id="45" w:name="_Toc128908751"/>
      <w:r w:rsidRPr="00F30B1A">
        <w:rPr>
          <w:rFonts w:hint="cs"/>
          <w:rtl/>
        </w:rPr>
        <w:t>شکل (3-</w:t>
      </w:r>
      <w:r w:rsidR="00BA54B4">
        <w:rPr>
          <w:rFonts w:hint="cs"/>
          <w:rtl/>
        </w:rPr>
        <w:t>29</w:t>
      </w:r>
      <w:r w:rsidRPr="00F30B1A">
        <w:rPr>
          <w:rFonts w:hint="cs"/>
          <w:rtl/>
        </w:rPr>
        <w:t xml:space="preserve">): </w:t>
      </w:r>
      <w:r>
        <w:rPr>
          <w:rFonts w:hint="cs"/>
          <w:rtl/>
        </w:rPr>
        <w:t>تنش</w:t>
      </w:r>
      <w:r>
        <w:rPr>
          <w:rtl/>
        </w:rPr>
        <w:softHyphen/>
      </w:r>
      <w:r>
        <w:rPr>
          <w:rFonts w:hint="cs"/>
          <w:rtl/>
        </w:rPr>
        <w:t>های وزنی مدل</w:t>
      </w:r>
      <w:bookmarkEnd w:id="45"/>
      <w:r>
        <w:rPr>
          <w:rFonts w:hint="cs"/>
          <w:rtl/>
        </w:rPr>
        <w:t xml:space="preserve"> </w:t>
      </w:r>
      <w:r w:rsidRPr="00F30B1A">
        <w:rPr>
          <w:rFonts w:hint="cs"/>
          <w:rtl/>
        </w:rPr>
        <w:t xml:space="preserve"> </w:t>
      </w:r>
    </w:p>
    <w:p w14:paraId="6D7743C9" w14:textId="6A02D210" w:rsidR="00130DCA" w:rsidRPr="00F30B1A" w:rsidRDefault="00130DCA" w:rsidP="00F330B4">
      <w:pPr>
        <w:pStyle w:val="a"/>
        <w:rPr>
          <w:rtl/>
        </w:rPr>
      </w:pPr>
      <w:bookmarkStart w:id="46" w:name="_Toc128909123"/>
      <w:r>
        <w:rPr>
          <w:rFonts w:hint="cs"/>
          <w:rtl/>
        </w:rPr>
        <w:t>شرایط مرزی اولیه</w:t>
      </w:r>
      <w:bookmarkEnd w:id="46"/>
      <w:r>
        <w:rPr>
          <w:rFonts w:hint="cs"/>
          <w:rtl/>
        </w:rPr>
        <w:t xml:space="preserve">  </w:t>
      </w:r>
      <w:r w:rsidRPr="00F30B1A">
        <w:rPr>
          <w:rFonts w:hint="cs"/>
          <w:rtl/>
        </w:rPr>
        <w:t xml:space="preserve">  </w:t>
      </w:r>
    </w:p>
    <w:p w14:paraId="1305B495" w14:textId="37A850BA" w:rsidR="00F30B1A" w:rsidRDefault="00130DCA" w:rsidP="00130DCA">
      <w:pPr>
        <w:rPr>
          <w:rtl/>
        </w:rPr>
      </w:pPr>
      <w:r>
        <w:rPr>
          <w:rFonts w:hint="cs"/>
          <w:rtl/>
        </w:rPr>
        <w:t>در این قسمت</w:t>
      </w:r>
      <w:r>
        <w:rPr>
          <w:rtl/>
        </w:rPr>
        <w:softHyphen/>
      </w:r>
      <w:r>
        <w:rPr>
          <w:rFonts w:hint="cs"/>
          <w:rtl/>
        </w:rPr>
        <w:t>های فازهای تحلیل اعمال می</w:t>
      </w:r>
      <w:r>
        <w:rPr>
          <w:rtl/>
        </w:rPr>
        <w:softHyphen/>
      </w:r>
      <w:r>
        <w:rPr>
          <w:rFonts w:hint="cs"/>
          <w:rtl/>
        </w:rPr>
        <w:t>شوند. در این مدل به صورت کامل 5 فاز داریم. در شکل</w:t>
      </w:r>
      <w:r>
        <w:rPr>
          <w:rtl/>
        </w:rPr>
        <w:softHyphen/>
      </w:r>
      <w:r>
        <w:rPr>
          <w:rFonts w:hint="cs"/>
          <w:rtl/>
        </w:rPr>
        <w:t>های (3-</w:t>
      </w:r>
      <w:r w:rsidR="00BA54B4">
        <w:rPr>
          <w:rFonts w:hint="cs"/>
          <w:rtl/>
        </w:rPr>
        <w:t>30</w:t>
      </w:r>
      <w:r>
        <w:rPr>
          <w:rFonts w:hint="cs"/>
          <w:rtl/>
        </w:rPr>
        <w:t>) تا (3-3</w:t>
      </w:r>
      <w:r w:rsidR="00205D73">
        <w:rPr>
          <w:rFonts w:hint="cs"/>
          <w:rtl/>
        </w:rPr>
        <w:t>5</w:t>
      </w:r>
      <w:r>
        <w:rPr>
          <w:rFonts w:hint="cs"/>
          <w:rtl/>
        </w:rPr>
        <w:t xml:space="preserve">) نحوه تعریف فازها نشان داده شده است. </w:t>
      </w:r>
    </w:p>
    <w:p w14:paraId="1A9A23CF" w14:textId="265C718D" w:rsidR="00130DCA" w:rsidRDefault="00130DCA" w:rsidP="00130DCA">
      <w:pPr>
        <w:ind w:firstLine="0"/>
        <w:rPr>
          <w:rtl/>
        </w:rPr>
      </w:pPr>
    </w:p>
    <w:p w14:paraId="437CEE49" w14:textId="774C1AC8" w:rsidR="00130DCA" w:rsidRDefault="00130DCA" w:rsidP="00130DCA">
      <w:pPr>
        <w:ind w:firstLine="0"/>
        <w:rPr>
          <w:rtl/>
        </w:rPr>
      </w:pPr>
      <w:r>
        <w:rPr>
          <w:noProof/>
        </w:rPr>
        <w:lastRenderedPageBreak/>
        <w:drawing>
          <wp:inline distT="0" distB="0" distL="0" distR="0" wp14:anchorId="5F386BE7" wp14:editId="4B397BB8">
            <wp:extent cx="5760720" cy="376110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6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C5BCC" w14:textId="7E66306A" w:rsidR="00130DCA" w:rsidRDefault="00130DCA" w:rsidP="00130DCA">
      <w:pPr>
        <w:pStyle w:val="a0"/>
        <w:rPr>
          <w:rtl/>
        </w:rPr>
      </w:pPr>
      <w:bookmarkStart w:id="47" w:name="_Toc128908752"/>
      <w:r>
        <w:rPr>
          <w:rFonts w:hint="cs"/>
          <w:rtl/>
        </w:rPr>
        <w:t>شکل (3-3</w:t>
      </w:r>
      <w:r w:rsidR="00BA54B4">
        <w:rPr>
          <w:rFonts w:hint="cs"/>
          <w:rtl/>
        </w:rPr>
        <w:t>0</w:t>
      </w:r>
      <w:r>
        <w:rPr>
          <w:rFonts w:hint="cs"/>
          <w:rtl/>
        </w:rPr>
        <w:t>): فاز اول تحلیل</w:t>
      </w:r>
      <w:bookmarkEnd w:id="47"/>
      <w:r>
        <w:rPr>
          <w:rFonts w:hint="cs"/>
          <w:rtl/>
        </w:rPr>
        <w:t xml:space="preserve"> </w:t>
      </w:r>
    </w:p>
    <w:p w14:paraId="501DBA10" w14:textId="4A796F3E" w:rsidR="00130DCA" w:rsidRDefault="00130DCA" w:rsidP="00130DCA">
      <w:pPr>
        <w:ind w:firstLine="0"/>
        <w:rPr>
          <w:rtl/>
        </w:rPr>
      </w:pPr>
      <w:r>
        <w:rPr>
          <w:noProof/>
        </w:rPr>
        <w:drawing>
          <wp:inline distT="0" distB="0" distL="0" distR="0" wp14:anchorId="28152791" wp14:editId="087D502C">
            <wp:extent cx="5760720" cy="377507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7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D6D66" w14:textId="3B823D06" w:rsidR="00130DCA" w:rsidRDefault="00130DCA" w:rsidP="00130DCA">
      <w:pPr>
        <w:pStyle w:val="a0"/>
        <w:rPr>
          <w:rtl/>
        </w:rPr>
      </w:pPr>
      <w:bookmarkStart w:id="48" w:name="_Toc128908753"/>
      <w:r>
        <w:rPr>
          <w:rFonts w:hint="cs"/>
          <w:rtl/>
        </w:rPr>
        <w:t>شکل (3-3</w:t>
      </w:r>
      <w:r w:rsidR="00BA54B4">
        <w:rPr>
          <w:rFonts w:hint="cs"/>
          <w:rtl/>
        </w:rPr>
        <w:t>1</w:t>
      </w:r>
      <w:r>
        <w:rPr>
          <w:rFonts w:hint="cs"/>
          <w:rtl/>
        </w:rPr>
        <w:t>): فاز دوم تحلیل</w:t>
      </w:r>
      <w:bookmarkEnd w:id="48"/>
      <w:r>
        <w:rPr>
          <w:rFonts w:hint="cs"/>
          <w:rtl/>
        </w:rPr>
        <w:t xml:space="preserve"> </w:t>
      </w:r>
    </w:p>
    <w:p w14:paraId="17C9B021" w14:textId="5E7C9D97" w:rsidR="00130DCA" w:rsidRDefault="00130DCA" w:rsidP="00130DCA">
      <w:pPr>
        <w:ind w:firstLine="0"/>
        <w:rPr>
          <w:rtl/>
        </w:rPr>
      </w:pPr>
      <w:r>
        <w:rPr>
          <w:noProof/>
        </w:rPr>
        <w:lastRenderedPageBreak/>
        <w:drawing>
          <wp:inline distT="0" distB="0" distL="0" distR="0" wp14:anchorId="4250744C" wp14:editId="3164845D">
            <wp:extent cx="5760720" cy="377317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7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3C5C9" w14:textId="5B47A877" w:rsidR="00130DCA" w:rsidRDefault="00130DCA" w:rsidP="00130DCA">
      <w:pPr>
        <w:pStyle w:val="a0"/>
        <w:rPr>
          <w:rtl/>
        </w:rPr>
      </w:pPr>
      <w:bookmarkStart w:id="49" w:name="_Toc128908754"/>
      <w:r>
        <w:rPr>
          <w:rFonts w:hint="cs"/>
          <w:rtl/>
        </w:rPr>
        <w:t>شکل (3-3</w:t>
      </w:r>
      <w:r w:rsidR="00BA54B4">
        <w:rPr>
          <w:rFonts w:hint="cs"/>
          <w:rtl/>
        </w:rPr>
        <w:t>2</w:t>
      </w:r>
      <w:r>
        <w:rPr>
          <w:rFonts w:hint="cs"/>
          <w:rtl/>
        </w:rPr>
        <w:t>): فاز سوم تحلیل</w:t>
      </w:r>
      <w:bookmarkEnd w:id="49"/>
      <w:r>
        <w:rPr>
          <w:rFonts w:hint="cs"/>
          <w:rtl/>
        </w:rPr>
        <w:t xml:space="preserve"> </w:t>
      </w:r>
    </w:p>
    <w:p w14:paraId="6DB6821E" w14:textId="260B30AC" w:rsidR="00130DCA" w:rsidRDefault="00130DCA" w:rsidP="00130DCA">
      <w:pPr>
        <w:ind w:firstLine="0"/>
        <w:rPr>
          <w:rtl/>
        </w:rPr>
      </w:pPr>
      <w:r>
        <w:rPr>
          <w:noProof/>
        </w:rPr>
        <w:drawing>
          <wp:inline distT="0" distB="0" distL="0" distR="0" wp14:anchorId="6B232888" wp14:editId="291BAEBC">
            <wp:extent cx="5760720" cy="373507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7102D" w14:textId="6D042483" w:rsidR="00130DCA" w:rsidRDefault="00130DCA" w:rsidP="00130DCA">
      <w:pPr>
        <w:pStyle w:val="a0"/>
        <w:rPr>
          <w:rtl/>
        </w:rPr>
      </w:pPr>
      <w:bookmarkStart w:id="50" w:name="_Toc128908755"/>
      <w:r>
        <w:rPr>
          <w:rFonts w:hint="cs"/>
          <w:rtl/>
        </w:rPr>
        <w:t>شکل (3-3</w:t>
      </w:r>
      <w:r w:rsidR="00BA54B4">
        <w:rPr>
          <w:rFonts w:hint="cs"/>
          <w:rtl/>
        </w:rPr>
        <w:t>3</w:t>
      </w:r>
      <w:r>
        <w:rPr>
          <w:rFonts w:hint="cs"/>
          <w:rtl/>
        </w:rPr>
        <w:t>): فاز چهارم تحلیل</w:t>
      </w:r>
      <w:bookmarkEnd w:id="50"/>
      <w:r>
        <w:rPr>
          <w:rFonts w:hint="cs"/>
          <w:rtl/>
        </w:rPr>
        <w:t xml:space="preserve"> </w:t>
      </w:r>
    </w:p>
    <w:p w14:paraId="34F75390" w14:textId="00D9CC85" w:rsidR="00130DCA" w:rsidRDefault="00130DCA" w:rsidP="00130DCA">
      <w:pPr>
        <w:ind w:firstLine="0"/>
        <w:rPr>
          <w:rtl/>
        </w:rPr>
      </w:pPr>
      <w:r>
        <w:rPr>
          <w:noProof/>
        </w:rPr>
        <w:lastRenderedPageBreak/>
        <w:drawing>
          <wp:inline distT="0" distB="0" distL="0" distR="0" wp14:anchorId="67AFECC2" wp14:editId="31ED8A27">
            <wp:extent cx="5760720" cy="378079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8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7BCF8" w14:textId="4D4206A3" w:rsidR="00130DCA" w:rsidRPr="00F30B1A" w:rsidRDefault="00130DCA" w:rsidP="00130DCA">
      <w:pPr>
        <w:pStyle w:val="a0"/>
        <w:rPr>
          <w:rtl/>
        </w:rPr>
      </w:pPr>
      <w:bookmarkStart w:id="51" w:name="_Toc128908756"/>
      <w:r>
        <w:rPr>
          <w:rFonts w:hint="cs"/>
          <w:rtl/>
        </w:rPr>
        <w:t>شکل (3-3</w:t>
      </w:r>
      <w:r w:rsidR="00BA54B4">
        <w:rPr>
          <w:rFonts w:hint="cs"/>
          <w:rtl/>
        </w:rPr>
        <w:t>4</w:t>
      </w:r>
      <w:r>
        <w:rPr>
          <w:rFonts w:hint="cs"/>
          <w:rtl/>
        </w:rPr>
        <w:t>): فاز پنجم تحلیل</w:t>
      </w:r>
      <w:bookmarkEnd w:id="51"/>
      <w:r>
        <w:rPr>
          <w:rFonts w:hint="cs"/>
          <w:rtl/>
        </w:rPr>
        <w:t xml:space="preserve"> </w:t>
      </w:r>
    </w:p>
    <w:p w14:paraId="24441612" w14:textId="4F2DCC42" w:rsidR="00F30B1A" w:rsidRDefault="00205D73" w:rsidP="00205D73">
      <w:pPr>
        <w:ind w:firstLine="0"/>
        <w:rPr>
          <w:rtl/>
        </w:rPr>
      </w:pPr>
      <w:r>
        <w:rPr>
          <w:noProof/>
        </w:rPr>
        <w:drawing>
          <wp:inline distT="0" distB="0" distL="0" distR="0" wp14:anchorId="2EBAFFB7" wp14:editId="3D690862">
            <wp:extent cx="5760720" cy="3713018"/>
            <wp:effectExtent l="0" t="0" r="0" b="190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3282" cy="3714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1CDE7" w14:textId="38B811EB" w:rsidR="00205D73" w:rsidRDefault="00205D73" w:rsidP="00205D73">
      <w:pPr>
        <w:pStyle w:val="a0"/>
      </w:pPr>
      <w:bookmarkStart w:id="52" w:name="_Toc128908757"/>
      <w:r>
        <w:rPr>
          <w:rFonts w:hint="cs"/>
          <w:rtl/>
        </w:rPr>
        <w:t>شکل (3-35): تعریف فازها و تحلیل مدل</w:t>
      </w:r>
      <w:bookmarkEnd w:id="52"/>
      <w:r>
        <w:rPr>
          <w:rFonts w:hint="cs"/>
          <w:rtl/>
        </w:rPr>
        <w:t xml:space="preserve"> </w:t>
      </w:r>
    </w:p>
    <w:p w14:paraId="08942C88" w14:textId="377D0DD0" w:rsidR="007B6E75" w:rsidRDefault="007B6E75" w:rsidP="00205D73">
      <w:pPr>
        <w:pStyle w:val="a0"/>
      </w:pPr>
    </w:p>
    <w:p w14:paraId="5387A513" w14:textId="15D4B2CE" w:rsidR="007B6E75" w:rsidRDefault="007B6E75" w:rsidP="00205D73">
      <w:pPr>
        <w:pStyle w:val="a0"/>
      </w:pPr>
    </w:p>
    <w:p w14:paraId="1BDC47B4" w14:textId="6CB78713" w:rsidR="007B6E75" w:rsidRDefault="007B6E75" w:rsidP="00205D73">
      <w:pPr>
        <w:pStyle w:val="a0"/>
      </w:pPr>
    </w:p>
    <w:p w14:paraId="57C5D711" w14:textId="5BD8880F" w:rsidR="007B6E75" w:rsidRDefault="007B6E75" w:rsidP="00205D73">
      <w:pPr>
        <w:pStyle w:val="a0"/>
      </w:pPr>
    </w:p>
    <w:p w14:paraId="1CE87BF9" w14:textId="1DE8AEBD" w:rsidR="007B6E75" w:rsidRDefault="007B6E75" w:rsidP="00205D73">
      <w:pPr>
        <w:pStyle w:val="a0"/>
      </w:pPr>
    </w:p>
    <w:p w14:paraId="61B032A0" w14:textId="77777777" w:rsidR="007B6E75" w:rsidRDefault="007B6E75" w:rsidP="007B6E75">
      <w:pPr>
        <w:jc w:val="center"/>
        <w:rPr>
          <w:rFonts w:eastAsiaTheme="minorEastAsia" w:cs="B Titr"/>
          <w:sz w:val="28"/>
          <w:szCs w:val="32"/>
        </w:rPr>
      </w:pPr>
    </w:p>
    <w:p w14:paraId="0A3BE3D2" w14:textId="77777777" w:rsidR="007B6E75" w:rsidRDefault="007B6E75" w:rsidP="007B6E75">
      <w:pPr>
        <w:jc w:val="center"/>
        <w:rPr>
          <w:rFonts w:eastAsiaTheme="minorEastAsia" w:cs="B Titr"/>
          <w:sz w:val="28"/>
          <w:szCs w:val="32"/>
        </w:rPr>
      </w:pPr>
    </w:p>
    <w:p w14:paraId="27141548" w14:textId="77777777" w:rsidR="007B6E75" w:rsidRDefault="007B6E75" w:rsidP="007B6E75">
      <w:pPr>
        <w:jc w:val="center"/>
        <w:rPr>
          <w:rFonts w:eastAsiaTheme="minorEastAsia" w:cs="B Titr"/>
          <w:sz w:val="28"/>
          <w:szCs w:val="32"/>
        </w:rPr>
      </w:pPr>
    </w:p>
    <w:p w14:paraId="557CD1A4" w14:textId="308369EE" w:rsidR="007B6E75" w:rsidRDefault="007B6E75" w:rsidP="007B6E75">
      <w:pPr>
        <w:ind w:firstLine="0"/>
      </w:pPr>
    </w:p>
    <w:p w14:paraId="3C8391C6" w14:textId="1E7C2941" w:rsidR="007B6E75" w:rsidRDefault="007B6E75" w:rsidP="007B6E75">
      <w:pPr>
        <w:ind w:firstLine="0"/>
      </w:pPr>
    </w:p>
    <w:p w14:paraId="1C4771AA" w14:textId="7BE0526F" w:rsidR="007B6E75" w:rsidRDefault="007B6E75" w:rsidP="007B6E75">
      <w:pPr>
        <w:ind w:firstLine="0"/>
      </w:pPr>
    </w:p>
    <w:p w14:paraId="67C757B2" w14:textId="657C2CBE" w:rsidR="007B6E75" w:rsidRDefault="007B6E75" w:rsidP="007B6E75">
      <w:pPr>
        <w:ind w:firstLine="0"/>
      </w:pPr>
    </w:p>
    <w:p w14:paraId="67CD5022" w14:textId="4A8823C2" w:rsidR="007B6E75" w:rsidRDefault="007B6E75" w:rsidP="007B6E75">
      <w:pPr>
        <w:ind w:firstLine="0"/>
      </w:pPr>
    </w:p>
    <w:p w14:paraId="63D0A988" w14:textId="5704C15D" w:rsidR="007B6E75" w:rsidRDefault="007B6E75" w:rsidP="007B6E75">
      <w:pPr>
        <w:ind w:firstLine="0"/>
      </w:pPr>
    </w:p>
    <w:p w14:paraId="6C7AE965" w14:textId="447B21B4" w:rsidR="007B6E75" w:rsidRDefault="007B6E75" w:rsidP="007B6E75">
      <w:pPr>
        <w:ind w:firstLine="0"/>
        <w:rPr>
          <w:rtl/>
        </w:rPr>
      </w:pPr>
    </w:p>
    <w:p w14:paraId="42C8C045" w14:textId="2A84F4A7" w:rsidR="00A9438D" w:rsidRDefault="00A9438D" w:rsidP="007B6E75">
      <w:pPr>
        <w:ind w:firstLine="0"/>
        <w:rPr>
          <w:rtl/>
        </w:rPr>
      </w:pPr>
    </w:p>
    <w:p w14:paraId="49AA7F7D" w14:textId="7034648D" w:rsidR="00A9438D" w:rsidRDefault="00A9438D" w:rsidP="007B6E75">
      <w:pPr>
        <w:ind w:firstLine="0"/>
        <w:rPr>
          <w:rtl/>
        </w:rPr>
      </w:pPr>
    </w:p>
    <w:p w14:paraId="25026D1C" w14:textId="71B6E838" w:rsidR="00A9438D" w:rsidRDefault="00A9438D" w:rsidP="007B6E75">
      <w:pPr>
        <w:ind w:firstLine="0"/>
        <w:rPr>
          <w:rtl/>
        </w:rPr>
      </w:pPr>
    </w:p>
    <w:p w14:paraId="10F7A5BB" w14:textId="451477E2" w:rsidR="00A9438D" w:rsidRDefault="00A9438D" w:rsidP="007B6E75">
      <w:pPr>
        <w:ind w:firstLine="0"/>
        <w:rPr>
          <w:rtl/>
        </w:rPr>
      </w:pPr>
    </w:p>
    <w:p w14:paraId="3D47F26B" w14:textId="77777777" w:rsidR="00A9438D" w:rsidRDefault="00A9438D" w:rsidP="007B6E75">
      <w:pPr>
        <w:ind w:firstLine="0"/>
      </w:pPr>
    </w:p>
    <w:p w14:paraId="60250E87" w14:textId="16679553" w:rsidR="007B6E75" w:rsidRDefault="008A445F" w:rsidP="008A445F">
      <w:pPr>
        <w:rPr>
          <w:rtl/>
        </w:rPr>
      </w:pPr>
      <w:r>
        <w:rPr>
          <w:rtl/>
        </w:rPr>
        <w:lastRenderedPageBreak/>
        <w:t>در مجموع براي</w:t>
      </w:r>
      <w:r>
        <w:rPr>
          <w:rFonts w:hint="cs"/>
          <w:rtl/>
        </w:rPr>
        <w:t xml:space="preserve"> </w:t>
      </w:r>
      <w:r>
        <w:rPr>
          <w:rtl/>
        </w:rPr>
        <w:t xml:space="preserve">انجام اين پروژه </w:t>
      </w:r>
      <w:r w:rsidR="00A6038A">
        <w:rPr>
          <w:rFonts w:hint="cs"/>
          <w:rtl/>
        </w:rPr>
        <w:t>6</w:t>
      </w:r>
      <w:r>
        <w:rPr>
          <w:rtl/>
        </w:rPr>
        <w:t xml:space="preserve"> مدل سازي </w:t>
      </w:r>
      <w:r w:rsidR="00A6038A">
        <w:rPr>
          <w:rFonts w:hint="cs"/>
          <w:rtl/>
          <w:lang w:bidi="fa-IR"/>
        </w:rPr>
        <w:t>دو</w:t>
      </w:r>
      <w:r>
        <w:rPr>
          <w:rtl/>
        </w:rPr>
        <w:t xml:space="preserve"> بعدي اجزاي محدود با موفقيت آناليز شد. اين مدل</w:t>
      </w:r>
      <w:r>
        <w:rPr>
          <w:rtl/>
        </w:rPr>
        <w:softHyphen/>
        <w:t xml:space="preserve">ها به صورت </w:t>
      </w:r>
      <w:r>
        <w:rPr>
          <w:rFonts w:hint="cs"/>
          <w:rtl/>
        </w:rPr>
        <w:t>دوبعدی قسمتی از گودبرداری با عمق</w:t>
      </w:r>
      <w:r>
        <w:rPr>
          <w:rtl/>
        </w:rPr>
        <w:softHyphen/>
      </w:r>
      <w:r>
        <w:rPr>
          <w:rFonts w:hint="cs"/>
          <w:rtl/>
        </w:rPr>
        <w:t>های 5، 10 و 15 متر و با طو</w:t>
      </w:r>
      <w:r w:rsidR="004B70B0">
        <w:rPr>
          <w:rFonts w:hint="cs"/>
          <w:rtl/>
          <w:lang w:bidi="fa-IR"/>
        </w:rPr>
        <w:t>ل</w:t>
      </w:r>
      <w:r>
        <w:rPr>
          <w:rFonts w:hint="cs"/>
          <w:rtl/>
        </w:rPr>
        <w:t xml:space="preserve"> 15 متر در نظر </w:t>
      </w:r>
      <w:r w:rsidRPr="008A445F">
        <w:rPr>
          <w:rtl/>
        </w:rPr>
        <w:t>گرفته شده</w:t>
      </w:r>
      <w:r>
        <w:rPr>
          <w:rtl/>
        </w:rPr>
        <w:softHyphen/>
      </w:r>
      <w:r>
        <w:rPr>
          <w:rFonts w:hint="cs"/>
          <w:rtl/>
        </w:rPr>
        <w:t xml:space="preserve">اند </w:t>
      </w:r>
      <w:r w:rsidRPr="008A445F">
        <w:rPr>
          <w:rtl/>
        </w:rPr>
        <w:t>و از سازه نگهبان</w:t>
      </w:r>
      <w:r>
        <w:rPr>
          <w:rtl/>
        </w:rPr>
        <w:softHyphen/>
      </w:r>
      <w:r w:rsidRPr="008A445F">
        <w:rPr>
          <w:rtl/>
        </w:rPr>
        <w:t>هاي متفاوت براي مسلح سازي هر يك از اين مدل ها استفاده شده است كه در ادامه</w:t>
      </w:r>
      <w:r>
        <w:rPr>
          <w:rFonts w:hint="cs"/>
          <w:rtl/>
        </w:rPr>
        <w:t xml:space="preserve"> </w:t>
      </w:r>
      <w:r>
        <w:rPr>
          <w:rtl/>
        </w:rPr>
        <w:t>اين فصل نتايج حاصل از تحليل هر يك از اين مدل ها براي عمق هاي مختلف به تنهايي ارائه شده و در انتها</w:t>
      </w:r>
      <w:r>
        <w:rPr>
          <w:rFonts w:hint="cs"/>
          <w:rtl/>
        </w:rPr>
        <w:t xml:space="preserve"> </w:t>
      </w:r>
      <w:r>
        <w:rPr>
          <w:rtl/>
        </w:rPr>
        <w:t>مقايسه نتايج و تفسير آنها بيان مي</w:t>
      </w:r>
      <w:r>
        <w:rPr>
          <w:rtl/>
        </w:rPr>
        <w:softHyphen/>
        <w:t>گردد</w:t>
      </w:r>
      <w:r>
        <w:rPr>
          <w:rFonts w:hint="cs"/>
          <w:rtl/>
        </w:rPr>
        <w:t xml:space="preserve">. </w:t>
      </w:r>
      <w:r>
        <w:rPr>
          <w:rtl/>
        </w:rPr>
        <w:t>بحث اصلي كه در اين پژوهش بيشتر مد نظر است تغيير شكل</w:t>
      </w:r>
      <w:r>
        <w:rPr>
          <w:rtl/>
        </w:rPr>
        <w:softHyphen/>
        <w:t>هاي خاك با عمق</w:t>
      </w:r>
      <w:r>
        <w:rPr>
          <w:rtl/>
        </w:rPr>
        <w:softHyphen/>
        <w:t>هاي مختلف و سازه نگهبان</w:t>
      </w:r>
      <w:r>
        <w:rPr>
          <w:rtl/>
        </w:rPr>
        <w:softHyphen/>
        <w:t>هاي متفاوت مي</w:t>
      </w:r>
      <w:r>
        <w:rPr>
          <w:rtl/>
        </w:rPr>
        <w:softHyphen/>
        <w:t>باشد.</w:t>
      </w:r>
      <w:r>
        <w:rPr>
          <w:rFonts w:hint="cs"/>
          <w:rtl/>
        </w:rPr>
        <w:t xml:space="preserve"> </w:t>
      </w:r>
    </w:p>
    <w:p w14:paraId="73C1B1E4" w14:textId="0998605C" w:rsidR="008A445F" w:rsidRDefault="008A445F" w:rsidP="00F330B4">
      <w:pPr>
        <w:pStyle w:val="a"/>
        <w:rPr>
          <w:rtl/>
        </w:rPr>
      </w:pPr>
      <w:bookmarkStart w:id="53" w:name="_Toc128909125"/>
      <w:r>
        <w:rPr>
          <w:rFonts w:hint="cs"/>
          <w:rtl/>
        </w:rPr>
        <w:t>2</w:t>
      </w:r>
      <w:r w:rsidRPr="007B6E75">
        <w:rPr>
          <w:rFonts w:hint="cs"/>
          <w:rtl/>
        </w:rPr>
        <w:t xml:space="preserve">-4- </w:t>
      </w:r>
      <w:r>
        <w:rPr>
          <w:rFonts w:hint="cs"/>
          <w:rtl/>
        </w:rPr>
        <w:t>نتایج تحلیل مدل</w:t>
      </w:r>
      <w:r>
        <w:rPr>
          <w:rtl/>
        </w:rPr>
        <w:softHyphen/>
      </w:r>
      <w:r>
        <w:rPr>
          <w:rFonts w:hint="cs"/>
          <w:rtl/>
        </w:rPr>
        <w:t>ها</w:t>
      </w:r>
      <w:bookmarkEnd w:id="53"/>
      <w:r>
        <w:rPr>
          <w:rFonts w:hint="cs"/>
          <w:rtl/>
        </w:rPr>
        <w:t xml:space="preserve"> </w:t>
      </w:r>
    </w:p>
    <w:p w14:paraId="4B5F284B" w14:textId="577D9C2B" w:rsidR="00D62DFA" w:rsidRDefault="00CE7C0E" w:rsidP="00D62DFA">
      <w:pPr>
        <w:ind w:firstLine="0"/>
        <w:rPr>
          <w:rtl/>
          <w:lang w:bidi="fa-IR"/>
        </w:rPr>
      </w:pPr>
      <w:r w:rsidRPr="00CE7C0E">
        <w:rPr>
          <w:noProof/>
        </w:rPr>
        <w:drawing>
          <wp:inline distT="0" distB="0" distL="0" distR="0" wp14:anchorId="08DCF7FD" wp14:editId="184BE731">
            <wp:extent cx="5760720" cy="320040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b="10666"/>
                    <a:stretch/>
                  </pic:blipFill>
                  <pic:spPr bwMode="auto">
                    <a:xfrm>
                      <a:off x="0" y="0"/>
                      <a:ext cx="5760720" cy="3200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DB5B2B" w14:textId="6AD7596D" w:rsidR="00D62DFA" w:rsidRDefault="00D62DFA" w:rsidP="00D62DFA">
      <w:pPr>
        <w:pStyle w:val="a0"/>
        <w:rPr>
          <w:rtl/>
        </w:rPr>
      </w:pPr>
      <w:bookmarkStart w:id="54" w:name="_Toc128908758"/>
      <w:r>
        <w:rPr>
          <w:rFonts w:hint="cs"/>
          <w:rtl/>
        </w:rPr>
        <w:t xml:space="preserve">شکل (4-1): </w:t>
      </w:r>
      <w:r w:rsidRPr="00D62DFA">
        <w:rPr>
          <w:rtl/>
        </w:rPr>
        <w:t>تنش</w:t>
      </w:r>
      <w:r>
        <w:rPr>
          <w:rtl/>
        </w:rPr>
        <w:softHyphen/>
      </w:r>
      <w:r w:rsidRPr="00D62DFA">
        <w:rPr>
          <w:rtl/>
        </w:rPr>
        <w:t>هاي قائم در مدل</w:t>
      </w:r>
      <w:bookmarkEnd w:id="54"/>
    </w:p>
    <w:p w14:paraId="145C1530" w14:textId="1D8A60DF" w:rsidR="005F6747" w:rsidRDefault="00CE7C0E" w:rsidP="00D42A9B">
      <w:pPr>
        <w:ind w:firstLine="0"/>
        <w:rPr>
          <w:rtl/>
        </w:rPr>
      </w:pPr>
      <w:r w:rsidRPr="00CE7C0E">
        <w:rPr>
          <w:noProof/>
        </w:rPr>
        <w:lastRenderedPageBreak/>
        <w:drawing>
          <wp:inline distT="0" distB="0" distL="0" distR="0" wp14:anchorId="60B311D1" wp14:editId="53992315">
            <wp:extent cx="5760720" cy="316992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b="10476"/>
                    <a:stretch/>
                  </pic:blipFill>
                  <pic:spPr bwMode="auto">
                    <a:xfrm>
                      <a:off x="0" y="0"/>
                      <a:ext cx="5760720" cy="3169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30F829" w14:textId="34E3BA5D" w:rsidR="00D42A9B" w:rsidRDefault="00D42A9B" w:rsidP="00CE7C0E">
      <w:pPr>
        <w:pStyle w:val="a0"/>
        <w:rPr>
          <w:rtl/>
        </w:rPr>
      </w:pPr>
      <w:bookmarkStart w:id="55" w:name="_Toc128908759"/>
      <w:r>
        <w:rPr>
          <w:rFonts w:hint="cs"/>
          <w:rtl/>
        </w:rPr>
        <w:t xml:space="preserve">شکل (4-2): </w:t>
      </w:r>
      <w:r w:rsidRPr="00D62DFA">
        <w:rPr>
          <w:rtl/>
        </w:rPr>
        <w:t>تنش</w:t>
      </w:r>
      <w:r>
        <w:rPr>
          <w:rtl/>
        </w:rPr>
        <w:softHyphen/>
      </w:r>
      <w:r w:rsidRPr="00D62DFA">
        <w:rPr>
          <w:rtl/>
        </w:rPr>
        <w:t>هاي</w:t>
      </w:r>
      <w:r>
        <w:rPr>
          <w:rFonts w:hint="cs"/>
          <w:rtl/>
        </w:rPr>
        <w:t xml:space="preserve"> افقی</w:t>
      </w:r>
      <w:r w:rsidRPr="00D62DFA">
        <w:rPr>
          <w:rtl/>
        </w:rPr>
        <w:t xml:space="preserve"> در مدل</w:t>
      </w:r>
      <w:bookmarkEnd w:id="55"/>
    </w:p>
    <w:p w14:paraId="26837280" w14:textId="00AC021B" w:rsidR="00D42A9B" w:rsidRDefault="00D42A9B" w:rsidP="00F330B4">
      <w:pPr>
        <w:pStyle w:val="a"/>
        <w:rPr>
          <w:rtl/>
        </w:rPr>
      </w:pPr>
      <w:bookmarkStart w:id="56" w:name="_Toc128909126"/>
      <w:r>
        <w:rPr>
          <w:rFonts w:hint="cs"/>
          <w:rtl/>
        </w:rPr>
        <w:t>3</w:t>
      </w:r>
      <w:r w:rsidRPr="007B6E75">
        <w:rPr>
          <w:rFonts w:hint="cs"/>
          <w:rtl/>
        </w:rPr>
        <w:t xml:space="preserve">-4- </w:t>
      </w:r>
      <w:r w:rsidRPr="00D42A9B">
        <w:rPr>
          <w:rFonts w:hint="cs"/>
          <w:rtl/>
        </w:rPr>
        <w:t>نتايج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گود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برداري</w:t>
      </w:r>
      <w:r>
        <w:rPr>
          <w:rtl/>
        </w:rPr>
        <w:softHyphen/>
      </w:r>
      <w:r w:rsidRPr="00D42A9B">
        <w:rPr>
          <w:rFonts w:hint="cs"/>
          <w:rtl/>
        </w:rPr>
        <w:t>هاي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مسلح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شده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با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شمع</w:t>
      </w:r>
      <w:bookmarkEnd w:id="56"/>
      <w:r w:rsidRPr="00D42A9B">
        <w:rPr>
          <w:rtl/>
        </w:rPr>
        <w:t xml:space="preserve"> </w:t>
      </w:r>
    </w:p>
    <w:p w14:paraId="1044C214" w14:textId="6732A581" w:rsidR="00D42A9B" w:rsidRDefault="00D42A9B" w:rsidP="00F330B4">
      <w:pPr>
        <w:pStyle w:val="a"/>
        <w:rPr>
          <w:rtl/>
        </w:rPr>
      </w:pPr>
      <w:bookmarkStart w:id="57" w:name="_Toc128909127"/>
      <w:r>
        <w:rPr>
          <w:rFonts w:hint="cs"/>
          <w:rtl/>
        </w:rPr>
        <w:t xml:space="preserve">1-3-4- </w:t>
      </w:r>
      <w:r w:rsidRPr="00D42A9B">
        <w:rPr>
          <w:rFonts w:hint="cs"/>
          <w:rtl/>
        </w:rPr>
        <w:t>نتايج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گود</w:t>
      </w:r>
      <w:r w:rsidRPr="00D42A9B">
        <w:rPr>
          <w:rtl/>
        </w:rPr>
        <w:t xml:space="preserve"> </w:t>
      </w:r>
      <w:r>
        <w:rPr>
          <w:rFonts w:hint="cs"/>
          <w:rtl/>
        </w:rPr>
        <w:t>5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متري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مسلح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شده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با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شمع</w:t>
      </w:r>
      <w:bookmarkEnd w:id="57"/>
      <w:r w:rsidRPr="00D42A9B">
        <w:rPr>
          <w:rtl/>
        </w:rPr>
        <w:t xml:space="preserve"> </w:t>
      </w:r>
    </w:p>
    <w:p w14:paraId="7DB45EF8" w14:textId="51859FAE" w:rsidR="00610A15" w:rsidRDefault="008146E2" w:rsidP="00610A15">
      <w:pPr>
        <w:ind w:firstLine="0"/>
        <w:jc w:val="center"/>
        <w:rPr>
          <w:rtl/>
        </w:rPr>
      </w:pPr>
      <w:r w:rsidRPr="008146E2">
        <w:rPr>
          <w:noProof/>
        </w:rPr>
        <w:drawing>
          <wp:inline distT="0" distB="0" distL="0" distR="0" wp14:anchorId="0E4BAC4F" wp14:editId="28F307F7">
            <wp:extent cx="5760720" cy="3573780"/>
            <wp:effectExtent l="0" t="0" r="0" b="762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b="10666"/>
                    <a:stretch/>
                  </pic:blipFill>
                  <pic:spPr bwMode="auto">
                    <a:xfrm>
                      <a:off x="0" y="0"/>
                      <a:ext cx="5760720" cy="3573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4B6CF5" w14:textId="1D5EB67B" w:rsidR="00610A15" w:rsidRDefault="00610A15" w:rsidP="00610A15">
      <w:pPr>
        <w:pStyle w:val="a0"/>
        <w:rPr>
          <w:rtl/>
        </w:rPr>
      </w:pPr>
      <w:bookmarkStart w:id="58" w:name="_Toc128908760"/>
      <w:r>
        <w:rPr>
          <w:rFonts w:hint="cs"/>
          <w:rtl/>
        </w:rPr>
        <w:lastRenderedPageBreak/>
        <w:t>شکل (4-3): تغییر شکل کلی گود 5 متری با شمع</w:t>
      </w:r>
      <w:bookmarkEnd w:id="58"/>
      <w:r>
        <w:rPr>
          <w:rFonts w:hint="cs"/>
          <w:rtl/>
        </w:rPr>
        <w:t xml:space="preserve"> </w:t>
      </w:r>
    </w:p>
    <w:p w14:paraId="23056697" w14:textId="28A787AC" w:rsidR="00F7664A" w:rsidRDefault="008146E2" w:rsidP="00F7664A">
      <w:pPr>
        <w:ind w:firstLine="0"/>
        <w:jc w:val="center"/>
        <w:rPr>
          <w:rtl/>
        </w:rPr>
      </w:pPr>
      <w:r w:rsidRPr="008146E2">
        <w:rPr>
          <w:noProof/>
        </w:rPr>
        <w:drawing>
          <wp:inline distT="0" distB="0" distL="0" distR="0" wp14:anchorId="3E0C8D5A" wp14:editId="35A100EB">
            <wp:extent cx="5257800" cy="310896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t="-1" r="8730" b="18269"/>
                    <a:stretch/>
                  </pic:blipFill>
                  <pic:spPr bwMode="auto">
                    <a:xfrm>
                      <a:off x="0" y="0"/>
                      <a:ext cx="5257800" cy="31089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8EC785" w14:textId="7D45D484" w:rsidR="00F7664A" w:rsidRDefault="00F7664A" w:rsidP="00F7664A">
      <w:pPr>
        <w:pStyle w:val="a0"/>
        <w:rPr>
          <w:rtl/>
        </w:rPr>
      </w:pPr>
      <w:bookmarkStart w:id="59" w:name="_Toc128908761"/>
      <w:r>
        <w:rPr>
          <w:rFonts w:hint="cs"/>
          <w:rtl/>
        </w:rPr>
        <w:t xml:space="preserve">شکل (4-4): </w:t>
      </w:r>
      <w:r w:rsidRPr="00F7664A">
        <w:rPr>
          <w:rtl/>
        </w:rPr>
        <w:t xml:space="preserve">تغيير شكل افقي گود </w:t>
      </w:r>
      <w:r>
        <w:rPr>
          <w:rFonts w:hint="cs"/>
          <w:rtl/>
        </w:rPr>
        <w:t>5</w:t>
      </w:r>
      <w:r w:rsidRPr="00F7664A">
        <w:rPr>
          <w:rtl/>
        </w:rPr>
        <w:t xml:space="preserve"> متري با شمع</w:t>
      </w:r>
      <w:bookmarkEnd w:id="59"/>
    </w:p>
    <w:p w14:paraId="14B12172" w14:textId="375CA03B" w:rsidR="00F7664A" w:rsidRDefault="008146E2" w:rsidP="00F7664A">
      <w:pPr>
        <w:ind w:firstLine="0"/>
        <w:jc w:val="center"/>
        <w:rPr>
          <w:rtl/>
        </w:rPr>
      </w:pPr>
      <w:r w:rsidRPr="008146E2">
        <w:rPr>
          <w:noProof/>
        </w:rPr>
        <w:drawing>
          <wp:inline distT="0" distB="0" distL="0" distR="0" wp14:anchorId="777BC49C" wp14:editId="4318AC49">
            <wp:extent cx="5250180" cy="3078480"/>
            <wp:effectExtent l="0" t="0" r="7620" b="762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r="8862" b="18161"/>
                    <a:stretch/>
                  </pic:blipFill>
                  <pic:spPr bwMode="auto">
                    <a:xfrm>
                      <a:off x="0" y="0"/>
                      <a:ext cx="5250180" cy="3078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601BFC" w14:textId="67E4F4F9" w:rsidR="00F7664A" w:rsidRDefault="00F7664A" w:rsidP="00F7664A">
      <w:pPr>
        <w:pStyle w:val="a0"/>
        <w:rPr>
          <w:rtl/>
        </w:rPr>
      </w:pPr>
      <w:bookmarkStart w:id="60" w:name="_Toc128908762"/>
      <w:r>
        <w:rPr>
          <w:rFonts w:hint="cs"/>
          <w:rtl/>
        </w:rPr>
        <w:t xml:space="preserve">شکل (4-5): </w:t>
      </w:r>
      <w:r w:rsidRPr="00F7664A">
        <w:rPr>
          <w:rtl/>
        </w:rPr>
        <w:t xml:space="preserve">تغيير شكل قائم گود </w:t>
      </w:r>
      <w:r>
        <w:rPr>
          <w:rFonts w:hint="cs"/>
          <w:rtl/>
        </w:rPr>
        <w:t>5</w:t>
      </w:r>
      <w:r w:rsidRPr="00F7664A">
        <w:rPr>
          <w:rtl/>
        </w:rPr>
        <w:t xml:space="preserve"> متري با شمع</w:t>
      </w:r>
      <w:bookmarkEnd w:id="60"/>
    </w:p>
    <w:p w14:paraId="5788FF63" w14:textId="4EC1C666" w:rsidR="00620B8C" w:rsidRDefault="00FC428C" w:rsidP="00367FF2">
      <w:pPr>
        <w:ind w:firstLine="0"/>
        <w:jc w:val="center"/>
        <w:rPr>
          <w:noProof/>
          <w:rtl/>
        </w:rPr>
      </w:pPr>
      <w:r>
        <w:rPr>
          <w:noProof/>
        </w:rPr>
        <w:lastRenderedPageBreak/>
        <w:drawing>
          <wp:inline distT="0" distB="0" distL="0" distR="0" wp14:anchorId="2A6D2473" wp14:editId="548EDAB8">
            <wp:extent cx="5303520" cy="3066828"/>
            <wp:effectExtent l="0" t="0" r="0" b="63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1735" cy="3071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51084" w14:textId="2711367D" w:rsidR="00FC428C" w:rsidRDefault="00FC428C" w:rsidP="00FC428C">
      <w:pPr>
        <w:pStyle w:val="a0"/>
        <w:rPr>
          <w:noProof/>
          <w:rtl/>
        </w:rPr>
      </w:pPr>
      <w:bookmarkStart w:id="61" w:name="_Toc128908763"/>
      <w:r>
        <w:rPr>
          <w:rFonts w:hint="cs"/>
          <w:noProof/>
          <w:rtl/>
        </w:rPr>
        <w:t xml:space="preserve">شکل (4-6): </w:t>
      </w:r>
      <w:r w:rsidRPr="00FC428C">
        <w:rPr>
          <w:noProof/>
          <w:rtl/>
        </w:rPr>
        <w:t>تغيير مكان افقي نقاط</w:t>
      </w:r>
      <w:r>
        <w:rPr>
          <w:rFonts w:hint="cs"/>
          <w:noProof/>
          <w:rtl/>
        </w:rPr>
        <w:t xml:space="preserve"> </w:t>
      </w:r>
      <w:r>
        <w:rPr>
          <w:noProof/>
        </w:rPr>
        <w:t>A</w:t>
      </w:r>
      <w:r>
        <w:rPr>
          <w:rFonts w:hint="cs"/>
          <w:noProof/>
          <w:rtl/>
        </w:rPr>
        <w:t xml:space="preserve">، </w:t>
      </w:r>
      <w:r>
        <w:rPr>
          <w:noProof/>
        </w:rPr>
        <w:t>B</w:t>
      </w:r>
      <w:r>
        <w:rPr>
          <w:rFonts w:hint="cs"/>
          <w:noProof/>
          <w:rtl/>
        </w:rPr>
        <w:t xml:space="preserve"> و </w:t>
      </w:r>
      <w:r>
        <w:rPr>
          <w:noProof/>
        </w:rPr>
        <w:t>C</w:t>
      </w:r>
      <w:r>
        <w:rPr>
          <w:rFonts w:hint="cs"/>
          <w:noProof/>
          <w:rtl/>
        </w:rPr>
        <w:t xml:space="preserve"> در گود 5 متر با شمع</w:t>
      </w:r>
      <w:bookmarkEnd w:id="61"/>
      <w:r>
        <w:rPr>
          <w:rFonts w:hint="cs"/>
          <w:noProof/>
          <w:rtl/>
        </w:rPr>
        <w:t xml:space="preserve"> </w:t>
      </w:r>
    </w:p>
    <w:p w14:paraId="4CDD62E0" w14:textId="1DEF3CAF" w:rsidR="00CE7C0E" w:rsidRDefault="00CE7C0E" w:rsidP="00F330B4">
      <w:pPr>
        <w:pStyle w:val="a"/>
        <w:rPr>
          <w:rtl/>
        </w:rPr>
      </w:pPr>
      <w:bookmarkStart w:id="62" w:name="_Toc128909128"/>
      <w:r>
        <w:rPr>
          <w:rFonts w:hint="cs"/>
          <w:rtl/>
        </w:rPr>
        <w:t xml:space="preserve">2-3-4- </w:t>
      </w:r>
      <w:r w:rsidRPr="00D42A9B">
        <w:rPr>
          <w:rFonts w:hint="cs"/>
          <w:rtl/>
        </w:rPr>
        <w:t>نتايج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گود</w:t>
      </w:r>
      <w:r w:rsidRPr="00D42A9B">
        <w:rPr>
          <w:rtl/>
        </w:rPr>
        <w:t xml:space="preserve"> </w:t>
      </w:r>
      <w:r>
        <w:rPr>
          <w:rFonts w:hint="cs"/>
          <w:rtl/>
        </w:rPr>
        <w:t>10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متري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مسلح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شده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با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شمع</w:t>
      </w:r>
      <w:bookmarkEnd w:id="62"/>
      <w:r w:rsidRPr="00D42A9B">
        <w:rPr>
          <w:rtl/>
        </w:rPr>
        <w:t xml:space="preserve"> </w:t>
      </w:r>
    </w:p>
    <w:p w14:paraId="71955980" w14:textId="6E19233B" w:rsidR="00CE7C0E" w:rsidRDefault="008146E2" w:rsidP="008146E2">
      <w:pPr>
        <w:ind w:firstLine="0"/>
        <w:rPr>
          <w:rtl/>
        </w:rPr>
      </w:pPr>
      <w:r w:rsidRPr="008146E2">
        <w:rPr>
          <w:noProof/>
        </w:rPr>
        <w:drawing>
          <wp:inline distT="0" distB="0" distL="0" distR="0" wp14:anchorId="556974DC" wp14:editId="317A03CE">
            <wp:extent cx="5760720" cy="3063240"/>
            <wp:effectExtent l="0" t="0" r="0" b="381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/>
                    <a:srcRect b="18934"/>
                    <a:stretch/>
                  </pic:blipFill>
                  <pic:spPr bwMode="auto">
                    <a:xfrm>
                      <a:off x="0" y="0"/>
                      <a:ext cx="5760720" cy="3063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35318A" w14:textId="3EC3794A" w:rsidR="00CE7C0E" w:rsidRDefault="00CE7C0E" w:rsidP="00CE7C0E">
      <w:pPr>
        <w:pStyle w:val="a0"/>
        <w:rPr>
          <w:rtl/>
        </w:rPr>
      </w:pPr>
      <w:bookmarkStart w:id="63" w:name="_Toc128908764"/>
      <w:r>
        <w:rPr>
          <w:rFonts w:hint="cs"/>
          <w:rtl/>
        </w:rPr>
        <w:t xml:space="preserve">شکل (4-7): </w:t>
      </w:r>
      <w:r w:rsidRPr="00CE7C0E">
        <w:rPr>
          <w:rtl/>
        </w:rPr>
        <w:t xml:space="preserve">تغيير شكل كلي گود </w:t>
      </w:r>
      <w:r>
        <w:rPr>
          <w:rFonts w:hint="cs"/>
          <w:rtl/>
        </w:rPr>
        <w:t xml:space="preserve">10 </w:t>
      </w:r>
      <w:r w:rsidRPr="00CE7C0E">
        <w:rPr>
          <w:rtl/>
        </w:rPr>
        <w:t>متري با شمع</w:t>
      </w:r>
      <w:bookmarkEnd w:id="63"/>
    </w:p>
    <w:p w14:paraId="158BC3F4" w14:textId="3537D124" w:rsidR="00CE7C0E" w:rsidRDefault="008146E2" w:rsidP="007F47CE">
      <w:pPr>
        <w:ind w:firstLine="0"/>
        <w:jc w:val="center"/>
        <w:rPr>
          <w:rtl/>
          <w:lang w:bidi="fa-IR"/>
        </w:rPr>
      </w:pPr>
      <w:r w:rsidRPr="008146E2">
        <w:rPr>
          <w:noProof/>
        </w:rPr>
        <w:lastRenderedPageBreak/>
        <w:drawing>
          <wp:inline distT="0" distB="0" distL="0" distR="0" wp14:anchorId="395F2DA4" wp14:editId="6CA1AD1B">
            <wp:extent cx="5234940" cy="3124200"/>
            <wp:effectExtent l="0" t="0" r="381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r="9127" b="17692"/>
                    <a:stretch/>
                  </pic:blipFill>
                  <pic:spPr bwMode="auto">
                    <a:xfrm>
                      <a:off x="0" y="0"/>
                      <a:ext cx="5234940" cy="312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6544ED" w14:textId="1F77357B" w:rsidR="00CE7C0E" w:rsidRDefault="00CE7C0E" w:rsidP="00CE7C0E">
      <w:pPr>
        <w:pStyle w:val="a0"/>
        <w:rPr>
          <w:rtl/>
        </w:rPr>
      </w:pPr>
      <w:bookmarkStart w:id="64" w:name="_Toc128908765"/>
      <w:r>
        <w:rPr>
          <w:rFonts w:hint="cs"/>
          <w:rtl/>
        </w:rPr>
        <w:t xml:space="preserve">شکل (4-8): </w:t>
      </w:r>
      <w:r w:rsidRPr="00CE7C0E">
        <w:rPr>
          <w:rtl/>
        </w:rPr>
        <w:t xml:space="preserve">تغيير شكل </w:t>
      </w:r>
      <w:r>
        <w:rPr>
          <w:rFonts w:hint="cs"/>
          <w:rtl/>
        </w:rPr>
        <w:t xml:space="preserve">افقی </w:t>
      </w:r>
      <w:r w:rsidRPr="00CE7C0E">
        <w:rPr>
          <w:rtl/>
        </w:rPr>
        <w:t xml:space="preserve">گود </w:t>
      </w:r>
      <w:r>
        <w:rPr>
          <w:rFonts w:hint="cs"/>
          <w:rtl/>
        </w:rPr>
        <w:t xml:space="preserve">10 </w:t>
      </w:r>
      <w:r w:rsidRPr="00CE7C0E">
        <w:rPr>
          <w:rtl/>
        </w:rPr>
        <w:t>متري با شمع</w:t>
      </w:r>
      <w:bookmarkEnd w:id="64"/>
    </w:p>
    <w:p w14:paraId="42E7BD56" w14:textId="578EACC2" w:rsidR="00CE7C0E" w:rsidRDefault="00CE7C0E" w:rsidP="007F47CE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261140BE" wp14:editId="751A07D6">
            <wp:extent cx="5227320" cy="3139440"/>
            <wp:effectExtent l="0" t="0" r="0" b="381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r="9259" b="18391"/>
                    <a:stretch/>
                  </pic:blipFill>
                  <pic:spPr bwMode="auto">
                    <a:xfrm>
                      <a:off x="0" y="0"/>
                      <a:ext cx="5227320" cy="3139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8684CB" w14:textId="5B5190C1" w:rsidR="00CE7C0E" w:rsidRDefault="008146E2" w:rsidP="008146E2">
      <w:pPr>
        <w:pStyle w:val="a0"/>
        <w:rPr>
          <w:rtl/>
        </w:rPr>
      </w:pPr>
      <w:bookmarkStart w:id="65" w:name="_Toc128908766"/>
      <w:r>
        <w:rPr>
          <w:rFonts w:hint="cs"/>
          <w:rtl/>
        </w:rPr>
        <w:t xml:space="preserve">شکل (4-9): </w:t>
      </w:r>
      <w:r w:rsidRPr="008146E2">
        <w:rPr>
          <w:rtl/>
        </w:rPr>
        <w:t xml:space="preserve">تغيير شكل قائم گود </w:t>
      </w:r>
      <w:r>
        <w:rPr>
          <w:rFonts w:hint="cs"/>
          <w:rtl/>
        </w:rPr>
        <w:t>10</w:t>
      </w:r>
      <w:r w:rsidRPr="008146E2">
        <w:rPr>
          <w:rtl/>
        </w:rPr>
        <w:t xml:space="preserve"> متري با شمع</w:t>
      </w:r>
      <w:bookmarkEnd w:id="65"/>
    </w:p>
    <w:p w14:paraId="18F7A198" w14:textId="732DDF3C" w:rsidR="00275649" w:rsidRDefault="00275649" w:rsidP="00BD2A5F">
      <w:pPr>
        <w:ind w:firstLine="0"/>
        <w:jc w:val="center"/>
        <w:rPr>
          <w:rtl/>
        </w:rPr>
      </w:pPr>
      <w:r w:rsidRPr="00275649">
        <w:rPr>
          <w:noProof/>
        </w:rPr>
        <w:lastRenderedPageBreak/>
        <w:drawing>
          <wp:inline distT="0" distB="0" distL="0" distR="0" wp14:anchorId="26191BD1" wp14:editId="0246EFEA">
            <wp:extent cx="5171440" cy="290322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7293" cy="291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9FDC7" w14:textId="2FEE10E4" w:rsidR="00BD2A5F" w:rsidRDefault="00BD2A5F" w:rsidP="00BD2A5F">
      <w:pPr>
        <w:ind w:firstLine="0"/>
        <w:jc w:val="center"/>
        <w:rPr>
          <w:rtl/>
          <w:lang w:bidi="fa-IR"/>
        </w:rPr>
      </w:pPr>
      <w:r>
        <w:rPr>
          <w:rFonts w:hint="cs"/>
          <w:rtl/>
        </w:rPr>
        <w:t xml:space="preserve">شکل (4-10): تغییر مکان افقی نقاط </w:t>
      </w:r>
      <w:r>
        <w:t>A</w:t>
      </w:r>
      <w:r>
        <w:rPr>
          <w:rFonts w:hint="cs"/>
          <w:rtl/>
          <w:lang w:bidi="fa-IR"/>
        </w:rPr>
        <w:t xml:space="preserve">، </w:t>
      </w:r>
      <w:r>
        <w:rPr>
          <w:lang w:bidi="fa-IR"/>
        </w:rPr>
        <w:t>B</w:t>
      </w:r>
      <w:r>
        <w:rPr>
          <w:rFonts w:hint="cs"/>
          <w:rtl/>
          <w:lang w:bidi="fa-IR"/>
        </w:rPr>
        <w:t xml:space="preserve">، </w:t>
      </w:r>
      <w:r>
        <w:rPr>
          <w:lang w:bidi="fa-IR"/>
        </w:rPr>
        <w:t>C</w:t>
      </w:r>
      <w:r>
        <w:rPr>
          <w:rFonts w:hint="cs"/>
          <w:rtl/>
          <w:lang w:bidi="fa-IR"/>
        </w:rPr>
        <w:t xml:space="preserve">، </w:t>
      </w:r>
      <w:r>
        <w:rPr>
          <w:lang w:bidi="fa-IR"/>
        </w:rPr>
        <w:t>D</w:t>
      </w:r>
      <w:r>
        <w:rPr>
          <w:rFonts w:hint="cs"/>
          <w:rtl/>
          <w:lang w:bidi="fa-IR"/>
        </w:rPr>
        <w:t xml:space="preserve"> و </w:t>
      </w:r>
      <w:r>
        <w:rPr>
          <w:lang w:bidi="fa-IR"/>
        </w:rPr>
        <w:t>E</w:t>
      </w:r>
      <w:r>
        <w:rPr>
          <w:rFonts w:hint="cs"/>
          <w:rtl/>
          <w:lang w:bidi="fa-IR"/>
        </w:rPr>
        <w:t xml:space="preserve"> در گود 10 متر با شمع </w:t>
      </w:r>
    </w:p>
    <w:p w14:paraId="5B0AB8DE" w14:textId="77777777" w:rsidR="00A9438D" w:rsidRDefault="00A9438D" w:rsidP="00BD2A5F">
      <w:pPr>
        <w:ind w:firstLine="0"/>
        <w:jc w:val="center"/>
        <w:rPr>
          <w:rtl/>
          <w:lang w:bidi="fa-IR"/>
        </w:rPr>
      </w:pPr>
    </w:p>
    <w:p w14:paraId="055B4681" w14:textId="5588ACA7" w:rsidR="00BD2A5F" w:rsidRDefault="00BD2A5F" w:rsidP="00F330B4">
      <w:pPr>
        <w:pStyle w:val="a"/>
        <w:rPr>
          <w:rtl/>
        </w:rPr>
      </w:pPr>
      <w:bookmarkStart w:id="66" w:name="_Toc128909129"/>
      <w:r>
        <w:rPr>
          <w:rFonts w:hint="cs"/>
          <w:rtl/>
        </w:rPr>
        <w:t xml:space="preserve">3-3-4- </w:t>
      </w:r>
      <w:r w:rsidRPr="00D42A9B">
        <w:rPr>
          <w:rFonts w:hint="cs"/>
          <w:rtl/>
        </w:rPr>
        <w:t>نتايج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گود</w:t>
      </w:r>
      <w:r w:rsidRPr="00D42A9B">
        <w:rPr>
          <w:rtl/>
        </w:rPr>
        <w:t xml:space="preserve"> </w:t>
      </w:r>
      <w:r>
        <w:rPr>
          <w:rFonts w:hint="cs"/>
          <w:rtl/>
        </w:rPr>
        <w:t>15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متري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مسلح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شده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با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شمع</w:t>
      </w:r>
      <w:bookmarkEnd w:id="66"/>
      <w:r w:rsidRPr="00D42A9B">
        <w:rPr>
          <w:rtl/>
        </w:rPr>
        <w:t xml:space="preserve"> </w:t>
      </w:r>
    </w:p>
    <w:p w14:paraId="485C9BA4" w14:textId="43536C00" w:rsidR="00075CE0" w:rsidRDefault="00075CE0" w:rsidP="00075CE0">
      <w:pPr>
        <w:ind w:firstLine="0"/>
        <w:rPr>
          <w:rtl/>
        </w:rPr>
      </w:pPr>
      <w:r>
        <w:rPr>
          <w:noProof/>
        </w:rPr>
        <w:drawing>
          <wp:inline distT="0" distB="0" distL="0" distR="0" wp14:anchorId="1EF75941" wp14:editId="73644AE7">
            <wp:extent cx="5760720" cy="32004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b="19642"/>
                    <a:stretch/>
                  </pic:blipFill>
                  <pic:spPr bwMode="auto">
                    <a:xfrm>
                      <a:off x="0" y="0"/>
                      <a:ext cx="5760720" cy="3200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6326EC" w14:textId="5990EC86" w:rsidR="00075CE0" w:rsidRDefault="00075CE0" w:rsidP="00075CE0">
      <w:pPr>
        <w:pStyle w:val="a0"/>
        <w:rPr>
          <w:rtl/>
        </w:rPr>
      </w:pPr>
      <w:bookmarkStart w:id="67" w:name="_Toc128908767"/>
      <w:r>
        <w:rPr>
          <w:rFonts w:hint="cs"/>
          <w:rtl/>
        </w:rPr>
        <w:t>شکل (4-11): تغییر شکل کلی گود 15 متر با شمع</w:t>
      </w:r>
      <w:bookmarkEnd w:id="67"/>
      <w:r>
        <w:rPr>
          <w:rFonts w:hint="cs"/>
          <w:rtl/>
        </w:rPr>
        <w:t xml:space="preserve"> </w:t>
      </w:r>
    </w:p>
    <w:p w14:paraId="643946C0" w14:textId="53E6ACF9" w:rsidR="00CB7459" w:rsidRDefault="00CB7459" w:rsidP="007F47CE">
      <w:pPr>
        <w:ind w:firstLine="0"/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71D8A5A3" wp14:editId="51AAA521">
            <wp:extent cx="5219700" cy="329946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/>
                    <a:srcRect r="9391" b="17523"/>
                    <a:stretch/>
                  </pic:blipFill>
                  <pic:spPr bwMode="auto">
                    <a:xfrm>
                      <a:off x="0" y="0"/>
                      <a:ext cx="5219700" cy="3299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86A8EB" w14:textId="4A97DBE9" w:rsidR="00CB7459" w:rsidRDefault="00CB7459" w:rsidP="00CB7459">
      <w:pPr>
        <w:pStyle w:val="a0"/>
        <w:rPr>
          <w:rtl/>
        </w:rPr>
      </w:pPr>
      <w:bookmarkStart w:id="68" w:name="_Toc128908768"/>
      <w:r>
        <w:rPr>
          <w:rFonts w:hint="cs"/>
          <w:rtl/>
        </w:rPr>
        <w:t xml:space="preserve">شکل (4-12): </w:t>
      </w:r>
      <w:r w:rsidRPr="00CB7459">
        <w:rPr>
          <w:rtl/>
        </w:rPr>
        <w:t xml:space="preserve">تغيير شكل افقي گود </w:t>
      </w:r>
      <w:r>
        <w:rPr>
          <w:rFonts w:hint="cs"/>
          <w:rtl/>
        </w:rPr>
        <w:t>15</w:t>
      </w:r>
      <w:r w:rsidRPr="00CB7459">
        <w:rPr>
          <w:rtl/>
        </w:rPr>
        <w:t xml:space="preserve"> متري با شمع</w:t>
      </w:r>
      <w:bookmarkEnd w:id="68"/>
    </w:p>
    <w:p w14:paraId="153773C9" w14:textId="283BFF1B" w:rsidR="00CB7459" w:rsidRDefault="00CB7459" w:rsidP="007F47CE">
      <w:pPr>
        <w:ind w:firstLine="0"/>
        <w:jc w:val="center"/>
        <w:rPr>
          <w:rtl/>
        </w:rPr>
      </w:pPr>
      <w:r>
        <w:rPr>
          <w:noProof/>
        </w:rPr>
        <w:drawing>
          <wp:inline distT="0" distB="0" distL="0" distR="0" wp14:anchorId="7F5F9664" wp14:editId="431735F0">
            <wp:extent cx="5242560" cy="307086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/>
                    <a:srcRect t="-1" r="8995" b="18168"/>
                    <a:stretch/>
                  </pic:blipFill>
                  <pic:spPr bwMode="auto">
                    <a:xfrm>
                      <a:off x="0" y="0"/>
                      <a:ext cx="5242560" cy="3070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B67385" w14:textId="1F4BE345" w:rsidR="00CB7459" w:rsidRDefault="00CB7459" w:rsidP="00CB7459">
      <w:pPr>
        <w:pStyle w:val="a0"/>
        <w:rPr>
          <w:rtl/>
        </w:rPr>
      </w:pPr>
      <w:bookmarkStart w:id="69" w:name="_Toc128908769"/>
      <w:r>
        <w:rPr>
          <w:rFonts w:hint="cs"/>
          <w:rtl/>
        </w:rPr>
        <w:t xml:space="preserve">شکل (4-13): </w:t>
      </w:r>
      <w:r w:rsidRPr="00CB7459">
        <w:rPr>
          <w:rtl/>
        </w:rPr>
        <w:t xml:space="preserve">تغيير شكل قائم گود </w:t>
      </w:r>
      <w:r>
        <w:rPr>
          <w:rFonts w:hint="cs"/>
          <w:rtl/>
        </w:rPr>
        <w:t>15</w:t>
      </w:r>
      <w:r w:rsidRPr="00CB7459">
        <w:rPr>
          <w:rtl/>
        </w:rPr>
        <w:t xml:space="preserve"> متري با شمع</w:t>
      </w:r>
      <w:bookmarkEnd w:id="69"/>
    </w:p>
    <w:p w14:paraId="300B7F6D" w14:textId="44F269DF" w:rsidR="00982800" w:rsidRDefault="00982800" w:rsidP="00982800">
      <w:pPr>
        <w:ind w:firstLine="0"/>
        <w:rPr>
          <w:rtl/>
        </w:rPr>
      </w:pPr>
      <w:r w:rsidRPr="00982800">
        <w:rPr>
          <w:noProof/>
          <w:rtl/>
        </w:rPr>
        <w:lastRenderedPageBreak/>
        <w:drawing>
          <wp:inline distT="0" distB="0" distL="0" distR="0" wp14:anchorId="0A63EBE5" wp14:editId="46F71F63">
            <wp:extent cx="5760720" cy="2964180"/>
            <wp:effectExtent l="0" t="0" r="0" b="762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6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458D8" w14:textId="7FC17CDF" w:rsidR="00982800" w:rsidRDefault="00982800" w:rsidP="00982800">
      <w:pPr>
        <w:pStyle w:val="a0"/>
        <w:rPr>
          <w:rtl/>
        </w:rPr>
      </w:pPr>
      <w:bookmarkStart w:id="70" w:name="_Toc128908770"/>
      <w:r>
        <w:rPr>
          <w:rFonts w:hint="cs"/>
          <w:rtl/>
        </w:rPr>
        <w:t xml:space="preserve">شکل (4-14): تغییر مکان افقی گود 15 متری با شمع نقاط </w:t>
      </w:r>
      <w:r>
        <w:t>A</w:t>
      </w:r>
      <w:r>
        <w:rPr>
          <w:rFonts w:hint="cs"/>
          <w:rtl/>
        </w:rPr>
        <w:t xml:space="preserve">، </w:t>
      </w:r>
      <w:r>
        <w:t>B</w:t>
      </w:r>
      <w:r>
        <w:rPr>
          <w:rFonts w:hint="cs"/>
          <w:rtl/>
        </w:rPr>
        <w:t xml:space="preserve">، </w:t>
      </w:r>
      <w:r>
        <w:t>C</w:t>
      </w:r>
      <w:r>
        <w:rPr>
          <w:rFonts w:hint="cs"/>
          <w:rtl/>
        </w:rPr>
        <w:t xml:space="preserve"> و </w:t>
      </w:r>
      <w:r>
        <w:t>D</w:t>
      </w:r>
      <w:bookmarkEnd w:id="70"/>
    </w:p>
    <w:p w14:paraId="27849D69" w14:textId="25978C07" w:rsidR="00A9438D" w:rsidRDefault="00A9438D" w:rsidP="00297B43">
      <w:pPr>
        <w:rPr>
          <w:rtl/>
        </w:rPr>
      </w:pPr>
    </w:p>
    <w:p w14:paraId="41E3BBF0" w14:textId="58ADC665" w:rsidR="00A9438D" w:rsidRDefault="00A9438D" w:rsidP="00297B43">
      <w:pPr>
        <w:rPr>
          <w:rtl/>
        </w:rPr>
      </w:pPr>
    </w:p>
    <w:p w14:paraId="1DA0F339" w14:textId="77777777" w:rsidR="00A9438D" w:rsidRDefault="00A9438D" w:rsidP="00297B43">
      <w:pPr>
        <w:rPr>
          <w:rtl/>
        </w:rPr>
      </w:pPr>
    </w:p>
    <w:p w14:paraId="7EEC679E" w14:textId="6D40960E" w:rsidR="00297B43" w:rsidRDefault="00297B43" w:rsidP="00297B43">
      <w:pPr>
        <w:pStyle w:val="a1"/>
        <w:rPr>
          <w:rtl/>
        </w:rPr>
      </w:pPr>
      <w:bookmarkStart w:id="71" w:name="_Toc128908831"/>
      <w:r>
        <w:rPr>
          <w:rFonts w:hint="cs"/>
          <w:rtl/>
        </w:rPr>
        <w:t xml:space="preserve">جدول (4-1): </w:t>
      </w:r>
      <w:r w:rsidRPr="00297B43">
        <w:rPr>
          <w:rtl/>
        </w:rPr>
        <w:t>تغيير مكان</w:t>
      </w:r>
      <w:r>
        <w:rPr>
          <w:rtl/>
        </w:rPr>
        <w:softHyphen/>
      </w:r>
      <w:r w:rsidRPr="00297B43">
        <w:rPr>
          <w:rtl/>
        </w:rPr>
        <w:t>هاي گود مسلح شده با شمع</w:t>
      </w:r>
      <w:bookmarkEnd w:id="71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265"/>
        <w:gridCol w:w="2265"/>
        <w:gridCol w:w="2266"/>
        <w:gridCol w:w="2266"/>
      </w:tblGrid>
      <w:tr w:rsidR="00297B43" w:rsidRPr="00297B43" w14:paraId="62EF8867" w14:textId="77777777" w:rsidTr="00297B43">
        <w:tc>
          <w:tcPr>
            <w:tcW w:w="2265" w:type="dxa"/>
            <w:vMerge w:val="restart"/>
            <w:vAlign w:val="center"/>
          </w:tcPr>
          <w:p w14:paraId="2F6E26AE" w14:textId="2C71DDB8" w:rsidR="00297B43" w:rsidRPr="00297B43" w:rsidRDefault="00297B43" w:rsidP="00297B4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شمع</w:t>
            </w:r>
          </w:p>
        </w:tc>
        <w:tc>
          <w:tcPr>
            <w:tcW w:w="6797" w:type="dxa"/>
            <w:gridSpan w:val="3"/>
            <w:vAlign w:val="center"/>
          </w:tcPr>
          <w:p w14:paraId="1BE95F08" w14:textId="778F3E35" w:rsidR="00297B43" w:rsidRPr="00297B43" w:rsidRDefault="00297B43" w:rsidP="00297B4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عمق گودبرداری (متر)</w:t>
            </w:r>
          </w:p>
        </w:tc>
      </w:tr>
      <w:tr w:rsidR="00297B43" w:rsidRPr="00297B43" w14:paraId="5E60AFFF" w14:textId="77777777" w:rsidTr="00297B43">
        <w:tc>
          <w:tcPr>
            <w:tcW w:w="2265" w:type="dxa"/>
            <w:vMerge/>
            <w:vAlign w:val="center"/>
          </w:tcPr>
          <w:p w14:paraId="1A50B0BC" w14:textId="77777777" w:rsidR="00297B43" w:rsidRPr="00297B43" w:rsidRDefault="00297B43" w:rsidP="00297B4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</w:p>
        </w:tc>
        <w:tc>
          <w:tcPr>
            <w:tcW w:w="2265" w:type="dxa"/>
            <w:vAlign w:val="center"/>
          </w:tcPr>
          <w:p w14:paraId="2498E38E" w14:textId="4DFE5E1E" w:rsidR="00297B43" w:rsidRPr="00297B43" w:rsidRDefault="00297B43" w:rsidP="00297B4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5</w:t>
            </w:r>
          </w:p>
        </w:tc>
        <w:tc>
          <w:tcPr>
            <w:tcW w:w="2266" w:type="dxa"/>
            <w:vAlign w:val="center"/>
          </w:tcPr>
          <w:p w14:paraId="185E8E76" w14:textId="2C4AF9DA" w:rsidR="00297B43" w:rsidRPr="00297B43" w:rsidRDefault="00297B43" w:rsidP="00297B4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10</w:t>
            </w:r>
          </w:p>
        </w:tc>
        <w:tc>
          <w:tcPr>
            <w:tcW w:w="2266" w:type="dxa"/>
            <w:vAlign w:val="center"/>
          </w:tcPr>
          <w:p w14:paraId="7E8C1077" w14:textId="2355C4F6" w:rsidR="00297B43" w:rsidRPr="00297B43" w:rsidRDefault="00297B43" w:rsidP="00297B4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15</w:t>
            </w:r>
          </w:p>
        </w:tc>
      </w:tr>
      <w:tr w:rsidR="00297B43" w:rsidRPr="00297B43" w14:paraId="37177A93" w14:textId="77777777" w:rsidTr="00297B43">
        <w:tc>
          <w:tcPr>
            <w:tcW w:w="2265" w:type="dxa"/>
            <w:vAlign w:val="center"/>
          </w:tcPr>
          <w:p w14:paraId="3E4CB2C3" w14:textId="2753B935" w:rsidR="00297B43" w:rsidRPr="00297B43" w:rsidRDefault="00297B43" w:rsidP="00297B4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تغییر مکان افقی (میلی</w:t>
            </w:r>
            <w:r w:rsidRPr="00297B43">
              <w:rPr>
                <w:sz w:val="22"/>
                <w:szCs w:val="24"/>
                <w:rtl/>
                <w:lang w:bidi="fa-IR"/>
              </w:rPr>
              <w:softHyphen/>
            </w: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متر)</w:t>
            </w:r>
          </w:p>
        </w:tc>
        <w:tc>
          <w:tcPr>
            <w:tcW w:w="2265" w:type="dxa"/>
            <w:vAlign w:val="center"/>
          </w:tcPr>
          <w:p w14:paraId="1F72B69D" w14:textId="439B019F" w:rsidR="00297B43" w:rsidRPr="00297B43" w:rsidRDefault="00737CCD" w:rsidP="00297B4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20.41</w:t>
            </w:r>
          </w:p>
        </w:tc>
        <w:tc>
          <w:tcPr>
            <w:tcW w:w="2266" w:type="dxa"/>
            <w:vAlign w:val="center"/>
          </w:tcPr>
          <w:p w14:paraId="0ED45B5D" w14:textId="08739006" w:rsidR="00297B43" w:rsidRPr="00297B43" w:rsidRDefault="00737CCD" w:rsidP="00297B4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45.48</w:t>
            </w:r>
          </w:p>
        </w:tc>
        <w:tc>
          <w:tcPr>
            <w:tcW w:w="2266" w:type="dxa"/>
            <w:vAlign w:val="center"/>
          </w:tcPr>
          <w:p w14:paraId="03C1A65A" w14:textId="549E64C7" w:rsidR="00297B43" w:rsidRPr="00297B43" w:rsidRDefault="00737CCD" w:rsidP="00297B4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134.10</w:t>
            </w:r>
          </w:p>
        </w:tc>
      </w:tr>
      <w:tr w:rsidR="00297B43" w:rsidRPr="00297B43" w14:paraId="797F883A" w14:textId="77777777" w:rsidTr="00297B43">
        <w:tc>
          <w:tcPr>
            <w:tcW w:w="2265" w:type="dxa"/>
            <w:vAlign w:val="center"/>
          </w:tcPr>
          <w:p w14:paraId="1AC635DE" w14:textId="51F4E62B" w:rsidR="00297B43" w:rsidRPr="00297B43" w:rsidRDefault="00297B43" w:rsidP="00297B4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تورم کف گود (میلی</w:t>
            </w:r>
            <w:r w:rsidRPr="00297B43">
              <w:rPr>
                <w:sz w:val="22"/>
                <w:szCs w:val="24"/>
                <w:rtl/>
                <w:lang w:bidi="fa-IR"/>
              </w:rPr>
              <w:softHyphen/>
            </w: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متر)</w:t>
            </w:r>
          </w:p>
        </w:tc>
        <w:tc>
          <w:tcPr>
            <w:tcW w:w="2265" w:type="dxa"/>
            <w:vAlign w:val="center"/>
          </w:tcPr>
          <w:p w14:paraId="410D3EAB" w14:textId="51C30127" w:rsidR="00297B43" w:rsidRPr="00297B43" w:rsidRDefault="00737CCD" w:rsidP="00297B4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30.28</w:t>
            </w:r>
          </w:p>
        </w:tc>
        <w:tc>
          <w:tcPr>
            <w:tcW w:w="2266" w:type="dxa"/>
            <w:vAlign w:val="center"/>
          </w:tcPr>
          <w:p w14:paraId="342A08BA" w14:textId="7DF39198" w:rsidR="00297B43" w:rsidRPr="00297B43" w:rsidRDefault="00737CCD" w:rsidP="00297B4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40.82</w:t>
            </w:r>
          </w:p>
        </w:tc>
        <w:tc>
          <w:tcPr>
            <w:tcW w:w="2266" w:type="dxa"/>
            <w:vAlign w:val="center"/>
          </w:tcPr>
          <w:p w14:paraId="4B9DA2E8" w14:textId="7FC309DD" w:rsidR="00297B43" w:rsidRPr="00297B43" w:rsidRDefault="00737CCD" w:rsidP="00297B4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67.63</w:t>
            </w:r>
          </w:p>
        </w:tc>
      </w:tr>
      <w:tr w:rsidR="00297B43" w:rsidRPr="00297B43" w14:paraId="0860976D" w14:textId="77777777" w:rsidTr="00297B43">
        <w:tc>
          <w:tcPr>
            <w:tcW w:w="2265" w:type="dxa"/>
            <w:vAlign w:val="center"/>
          </w:tcPr>
          <w:p w14:paraId="26FE9F3E" w14:textId="3B2ED723" w:rsidR="00297B43" w:rsidRPr="00297B43" w:rsidRDefault="00297B43" w:rsidP="00297B4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افت میلی</w:t>
            </w:r>
            <w:r w:rsidRPr="00297B43">
              <w:rPr>
                <w:sz w:val="22"/>
                <w:szCs w:val="24"/>
                <w:rtl/>
                <w:lang w:bidi="fa-IR"/>
              </w:rPr>
              <w:softHyphen/>
            </w: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متر</w:t>
            </w:r>
          </w:p>
        </w:tc>
        <w:tc>
          <w:tcPr>
            <w:tcW w:w="2265" w:type="dxa"/>
            <w:vAlign w:val="center"/>
          </w:tcPr>
          <w:p w14:paraId="112FD53C" w14:textId="2A969A4E" w:rsidR="00297B43" w:rsidRPr="00297B43" w:rsidRDefault="00737CCD" w:rsidP="00297B4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6.89-</w:t>
            </w:r>
          </w:p>
        </w:tc>
        <w:tc>
          <w:tcPr>
            <w:tcW w:w="2266" w:type="dxa"/>
            <w:vAlign w:val="center"/>
          </w:tcPr>
          <w:p w14:paraId="73140BC0" w14:textId="628F0047" w:rsidR="00297B43" w:rsidRPr="00297B43" w:rsidRDefault="00737CCD" w:rsidP="00297B4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15.81-</w:t>
            </w:r>
          </w:p>
        </w:tc>
        <w:tc>
          <w:tcPr>
            <w:tcW w:w="2266" w:type="dxa"/>
            <w:vAlign w:val="center"/>
          </w:tcPr>
          <w:p w14:paraId="6313C45A" w14:textId="08D79358" w:rsidR="00297B43" w:rsidRPr="00297B43" w:rsidRDefault="00737CCD" w:rsidP="00297B4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102.4-</w:t>
            </w:r>
          </w:p>
        </w:tc>
      </w:tr>
    </w:tbl>
    <w:p w14:paraId="61C9999C" w14:textId="6EAA7222" w:rsidR="00297B43" w:rsidRPr="00737CCD" w:rsidRDefault="00297B43" w:rsidP="00297B43">
      <w:pPr>
        <w:ind w:firstLine="0"/>
        <w:rPr>
          <w:sz w:val="8"/>
          <w:szCs w:val="10"/>
          <w:rtl/>
          <w:lang w:bidi="fa-IR"/>
        </w:rPr>
      </w:pPr>
    </w:p>
    <w:p w14:paraId="409BEA11" w14:textId="554F603C" w:rsidR="00737CCD" w:rsidRPr="00737CCD" w:rsidRDefault="00737CCD" w:rsidP="00737CCD">
      <w:pPr>
        <w:pStyle w:val="a1"/>
        <w:rPr>
          <w:rtl/>
        </w:rPr>
      </w:pPr>
      <w:bookmarkStart w:id="72" w:name="_Toc128908832"/>
      <w:r w:rsidRPr="00737CCD">
        <w:rPr>
          <w:rFonts w:hint="cs"/>
          <w:rtl/>
        </w:rPr>
        <w:t>جدول (4-</w:t>
      </w:r>
      <w:r>
        <w:rPr>
          <w:rFonts w:hint="cs"/>
          <w:rtl/>
        </w:rPr>
        <w:t>2</w:t>
      </w:r>
      <w:r w:rsidRPr="00737CCD">
        <w:rPr>
          <w:rFonts w:hint="cs"/>
          <w:rtl/>
        </w:rPr>
        <w:t xml:space="preserve">): </w:t>
      </w:r>
      <w:r w:rsidRPr="00737CCD">
        <w:rPr>
          <w:rtl/>
        </w:rPr>
        <w:t>لنگر موجود در شمع</w:t>
      </w:r>
      <w:r>
        <w:rPr>
          <w:rtl/>
        </w:rPr>
        <w:softHyphen/>
      </w:r>
      <w:r w:rsidRPr="00737CCD">
        <w:rPr>
          <w:rtl/>
        </w:rPr>
        <w:t>هاي نگهبان</w:t>
      </w:r>
      <w:r>
        <w:rPr>
          <w:rFonts w:hint="cs"/>
          <w:rtl/>
        </w:rPr>
        <w:t>(</w:t>
      </w:r>
      <w:proofErr w:type="spellStart"/>
      <w:r>
        <w:t>Kn</w:t>
      </w:r>
      <w:proofErr w:type="spellEnd"/>
      <w:r>
        <w:t>/</w:t>
      </w:r>
      <w:proofErr w:type="spellStart"/>
      <w:r>
        <w:t>m.m</w:t>
      </w:r>
      <w:proofErr w:type="spellEnd"/>
      <w:r>
        <w:rPr>
          <w:rFonts w:hint="cs"/>
          <w:rtl/>
        </w:rPr>
        <w:t>)</w:t>
      </w:r>
      <w:bookmarkEnd w:id="72"/>
      <w:r>
        <w:rPr>
          <w:rFonts w:hint="cs"/>
          <w:rtl/>
        </w:rPr>
        <w:t xml:space="preserve"> 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265"/>
        <w:gridCol w:w="2265"/>
        <w:gridCol w:w="2266"/>
        <w:gridCol w:w="2266"/>
      </w:tblGrid>
      <w:tr w:rsidR="00737CCD" w:rsidRPr="00297B43" w14:paraId="10849E1B" w14:textId="77777777" w:rsidTr="007731A7">
        <w:tc>
          <w:tcPr>
            <w:tcW w:w="2265" w:type="dxa"/>
            <w:vMerge w:val="restart"/>
            <w:vAlign w:val="center"/>
          </w:tcPr>
          <w:p w14:paraId="386F58E1" w14:textId="77777777" w:rsidR="00737CCD" w:rsidRPr="00297B43" w:rsidRDefault="00737CCD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شمع</w:t>
            </w:r>
          </w:p>
        </w:tc>
        <w:tc>
          <w:tcPr>
            <w:tcW w:w="6797" w:type="dxa"/>
            <w:gridSpan w:val="3"/>
            <w:vAlign w:val="center"/>
          </w:tcPr>
          <w:p w14:paraId="22B18D40" w14:textId="77777777" w:rsidR="00737CCD" w:rsidRPr="00297B43" w:rsidRDefault="00737CCD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عمق گودبرداری (متر)</w:t>
            </w:r>
          </w:p>
        </w:tc>
      </w:tr>
      <w:tr w:rsidR="00737CCD" w:rsidRPr="00297B43" w14:paraId="47CE7F45" w14:textId="77777777" w:rsidTr="007731A7">
        <w:tc>
          <w:tcPr>
            <w:tcW w:w="2265" w:type="dxa"/>
            <w:vMerge/>
            <w:vAlign w:val="center"/>
          </w:tcPr>
          <w:p w14:paraId="4AB21AB8" w14:textId="77777777" w:rsidR="00737CCD" w:rsidRPr="00297B43" w:rsidRDefault="00737CCD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</w:p>
        </w:tc>
        <w:tc>
          <w:tcPr>
            <w:tcW w:w="2265" w:type="dxa"/>
            <w:vAlign w:val="center"/>
          </w:tcPr>
          <w:p w14:paraId="2DB7E56E" w14:textId="77777777" w:rsidR="00737CCD" w:rsidRPr="00297B43" w:rsidRDefault="00737CCD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5</w:t>
            </w:r>
          </w:p>
        </w:tc>
        <w:tc>
          <w:tcPr>
            <w:tcW w:w="2266" w:type="dxa"/>
            <w:vAlign w:val="center"/>
          </w:tcPr>
          <w:p w14:paraId="02E9659C" w14:textId="77777777" w:rsidR="00737CCD" w:rsidRPr="00297B43" w:rsidRDefault="00737CCD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10</w:t>
            </w:r>
          </w:p>
        </w:tc>
        <w:tc>
          <w:tcPr>
            <w:tcW w:w="2266" w:type="dxa"/>
            <w:vAlign w:val="center"/>
          </w:tcPr>
          <w:p w14:paraId="4EEBD16F" w14:textId="77777777" w:rsidR="00737CCD" w:rsidRPr="00297B43" w:rsidRDefault="00737CCD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15</w:t>
            </w:r>
          </w:p>
        </w:tc>
      </w:tr>
      <w:tr w:rsidR="00737CCD" w:rsidRPr="00297B43" w14:paraId="71F9484F" w14:textId="77777777" w:rsidTr="007731A7">
        <w:tc>
          <w:tcPr>
            <w:tcW w:w="2265" w:type="dxa"/>
            <w:vAlign w:val="center"/>
          </w:tcPr>
          <w:p w14:paraId="57F552C8" w14:textId="6EF9D63D" w:rsidR="00737CCD" w:rsidRPr="00297B43" w:rsidRDefault="00737CCD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 xml:space="preserve">بیشینه لنگر مثبت </w:t>
            </w:r>
          </w:p>
        </w:tc>
        <w:tc>
          <w:tcPr>
            <w:tcW w:w="2265" w:type="dxa"/>
            <w:vAlign w:val="center"/>
          </w:tcPr>
          <w:p w14:paraId="79759EE4" w14:textId="5F4F67E7" w:rsidR="00737CCD" w:rsidRPr="00297B43" w:rsidRDefault="00737CCD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1898.60</w:t>
            </w:r>
          </w:p>
        </w:tc>
        <w:tc>
          <w:tcPr>
            <w:tcW w:w="2266" w:type="dxa"/>
            <w:vAlign w:val="center"/>
          </w:tcPr>
          <w:p w14:paraId="305D81AC" w14:textId="0C11188C" w:rsidR="00737CCD" w:rsidRPr="00297B43" w:rsidRDefault="00737CCD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2849.96</w:t>
            </w:r>
          </w:p>
        </w:tc>
        <w:tc>
          <w:tcPr>
            <w:tcW w:w="2266" w:type="dxa"/>
            <w:vAlign w:val="center"/>
          </w:tcPr>
          <w:p w14:paraId="0E446C3E" w14:textId="05107369" w:rsidR="00737CCD" w:rsidRPr="00297B43" w:rsidRDefault="00EB6BD9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4189.83</w:t>
            </w:r>
          </w:p>
        </w:tc>
      </w:tr>
      <w:tr w:rsidR="00737CCD" w:rsidRPr="00297B43" w14:paraId="5B46E256" w14:textId="77777777" w:rsidTr="007731A7">
        <w:tc>
          <w:tcPr>
            <w:tcW w:w="2265" w:type="dxa"/>
            <w:vAlign w:val="center"/>
          </w:tcPr>
          <w:p w14:paraId="0357EAFA" w14:textId="6D671C8F" w:rsidR="00737CCD" w:rsidRPr="00297B43" w:rsidRDefault="00737CCD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 xml:space="preserve">بیشینه لنگر منفی </w:t>
            </w:r>
          </w:p>
        </w:tc>
        <w:tc>
          <w:tcPr>
            <w:tcW w:w="2265" w:type="dxa"/>
            <w:vAlign w:val="center"/>
          </w:tcPr>
          <w:p w14:paraId="5EDE1810" w14:textId="2A92308C" w:rsidR="00737CCD" w:rsidRPr="00297B43" w:rsidRDefault="00737CCD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51.221-</w:t>
            </w:r>
          </w:p>
        </w:tc>
        <w:tc>
          <w:tcPr>
            <w:tcW w:w="2266" w:type="dxa"/>
            <w:vAlign w:val="center"/>
          </w:tcPr>
          <w:p w14:paraId="094E1434" w14:textId="00A58E88" w:rsidR="00737CCD" w:rsidRPr="00297B43" w:rsidRDefault="00737CCD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407</w:t>
            </w:r>
            <w:r w:rsidR="00EB6BD9">
              <w:rPr>
                <w:rFonts w:hint="cs"/>
                <w:sz w:val="22"/>
                <w:szCs w:val="24"/>
                <w:rtl/>
                <w:lang w:bidi="fa-IR"/>
              </w:rPr>
              <w:t>.85-</w:t>
            </w:r>
          </w:p>
        </w:tc>
        <w:tc>
          <w:tcPr>
            <w:tcW w:w="2266" w:type="dxa"/>
            <w:vAlign w:val="center"/>
          </w:tcPr>
          <w:p w14:paraId="1369C212" w14:textId="468D8092" w:rsidR="00737CCD" w:rsidRPr="00297B43" w:rsidRDefault="00EB6BD9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864.16-</w:t>
            </w:r>
          </w:p>
        </w:tc>
      </w:tr>
    </w:tbl>
    <w:p w14:paraId="7973D7AE" w14:textId="6C261E3A" w:rsidR="00C33A77" w:rsidRPr="00A9438D" w:rsidRDefault="00C33A77" w:rsidP="00A9438D">
      <w:pPr>
        <w:ind w:firstLine="0"/>
        <w:rPr>
          <w:sz w:val="10"/>
          <w:szCs w:val="12"/>
          <w:rtl/>
          <w:lang w:bidi="fa-IR"/>
        </w:rPr>
      </w:pPr>
    </w:p>
    <w:p w14:paraId="050F6D5E" w14:textId="4DE04D0E" w:rsidR="00C33A77" w:rsidRDefault="00C33A77" w:rsidP="00F330B4">
      <w:pPr>
        <w:pStyle w:val="a"/>
        <w:rPr>
          <w:rtl/>
        </w:rPr>
      </w:pPr>
      <w:bookmarkStart w:id="73" w:name="_Toc128909130"/>
      <w:r>
        <w:rPr>
          <w:rFonts w:hint="cs"/>
          <w:rtl/>
        </w:rPr>
        <w:lastRenderedPageBreak/>
        <w:t>4</w:t>
      </w:r>
      <w:r w:rsidRPr="007B6E75">
        <w:rPr>
          <w:rFonts w:hint="cs"/>
          <w:rtl/>
        </w:rPr>
        <w:t xml:space="preserve">-4- </w:t>
      </w:r>
      <w:r w:rsidRPr="00D42A9B">
        <w:rPr>
          <w:rFonts w:hint="cs"/>
          <w:rtl/>
        </w:rPr>
        <w:t>نتايج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گود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برداري</w:t>
      </w:r>
      <w:r>
        <w:rPr>
          <w:rtl/>
        </w:rPr>
        <w:softHyphen/>
      </w:r>
      <w:r w:rsidRPr="00D42A9B">
        <w:rPr>
          <w:rFonts w:hint="cs"/>
          <w:rtl/>
        </w:rPr>
        <w:t>هاي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مسلح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شده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با</w:t>
      </w:r>
      <w:r w:rsidRPr="00D42A9B">
        <w:rPr>
          <w:rtl/>
        </w:rPr>
        <w:t xml:space="preserve"> </w:t>
      </w:r>
      <w:r>
        <w:rPr>
          <w:rFonts w:hint="cs"/>
          <w:rtl/>
        </w:rPr>
        <w:t>سیستم ترکیبی</w:t>
      </w:r>
      <w:bookmarkEnd w:id="73"/>
      <w:r>
        <w:rPr>
          <w:rFonts w:hint="cs"/>
          <w:rtl/>
        </w:rPr>
        <w:t xml:space="preserve"> </w:t>
      </w:r>
      <w:r w:rsidRPr="00D42A9B">
        <w:rPr>
          <w:rtl/>
        </w:rPr>
        <w:t xml:space="preserve"> </w:t>
      </w:r>
    </w:p>
    <w:p w14:paraId="01B314FA" w14:textId="4E3867C7" w:rsidR="00A9438D" w:rsidRDefault="00A9438D" w:rsidP="00C33A77">
      <w:pPr>
        <w:rPr>
          <w:rtl/>
        </w:rPr>
      </w:pPr>
    </w:p>
    <w:p w14:paraId="64F21688" w14:textId="77777777" w:rsidR="00A9438D" w:rsidRDefault="00A9438D" w:rsidP="00C33A77">
      <w:pPr>
        <w:rPr>
          <w:rtl/>
        </w:rPr>
      </w:pPr>
    </w:p>
    <w:p w14:paraId="68392A4D" w14:textId="2F5E5132" w:rsidR="00C33A77" w:rsidRDefault="00C33A77" w:rsidP="00F330B4">
      <w:pPr>
        <w:pStyle w:val="a"/>
        <w:rPr>
          <w:rtl/>
        </w:rPr>
      </w:pPr>
      <w:bookmarkStart w:id="74" w:name="_Toc128909131"/>
      <w:r>
        <w:rPr>
          <w:rFonts w:hint="cs"/>
          <w:rtl/>
        </w:rPr>
        <w:t>1-4-4-</w:t>
      </w:r>
      <w:r w:rsidRPr="007B6E75">
        <w:rPr>
          <w:rFonts w:hint="cs"/>
          <w:rtl/>
        </w:rPr>
        <w:t xml:space="preserve"> </w:t>
      </w:r>
      <w:r w:rsidRPr="00D42A9B">
        <w:rPr>
          <w:rFonts w:hint="cs"/>
          <w:rtl/>
        </w:rPr>
        <w:t>نتايج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گود</w:t>
      </w:r>
      <w:r w:rsidRPr="00D42A9B">
        <w:rPr>
          <w:rtl/>
        </w:rPr>
        <w:t xml:space="preserve"> </w:t>
      </w:r>
      <w:r>
        <w:rPr>
          <w:rFonts w:hint="cs"/>
          <w:rtl/>
        </w:rPr>
        <w:t>5 متری مسلح شده با سیستم ترکیبی</w:t>
      </w:r>
      <w:bookmarkEnd w:id="74"/>
      <w:r>
        <w:rPr>
          <w:rFonts w:hint="cs"/>
          <w:rtl/>
        </w:rPr>
        <w:t xml:space="preserve">  </w:t>
      </w:r>
      <w:r w:rsidRPr="00D42A9B">
        <w:rPr>
          <w:rtl/>
        </w:rPr>
        <w:t xml:space="preserve"> </w:t>
      </w:r>
    </w:p>
    <w:p w14:paraId="26CF33EE" w14:textId="57E2F733" w:rsidR="005376E1" w:rsidRDefault="00B409BE" w:rsidP="005376E1">
      <w:pPr>
        <w:ind w:firstLine="0"/>
        <w:rPr>
          <w:rtl/>
        </w:rPr>
      </w:pPr>
      <w:r>
        <w:rPr>
          <w:noProof/>
        </w:rPr>
        <w:drawing>
          <wp:inline distT="0" distB="0" distL="0" distR="0" wp14:anchorId="3932376B" wp14:editId="1988D932">
            <wp:extent cx="5760720" cy="3215640"/>
            <wp:effectExtent l="0" t="0" r="0" b="381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b="19619"/>
                    <a:stretch/>
                  </pic:blipFill>
                  <pic:spPr bwMode="auto">
                    <a:xfrm>
                      <a:off x="0" y="0"/>
                      <a:ext cx="5760720" cy="3215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AB97F9" w14:textId="3F006640" w:rsidR="005376E1" w:rsidRDefault="005376E1" w:rsidP="005376E1">
      <w:pPr>
        <w:pStyle w:val="a0"/>
        <w:rPr>
          <w:rtl/>
        </w:rPr>
      </w:pPr>
      <w:bookmarkStart w:id="75" w:name="_Toc128908771"/>
      <w:r>
        <w:rPr>
          <w:rFonts w:hint="cs"/>
          <w:rtl/>
        </w:rPr>
        <w:t xml:space="preserve">شکل (4-15): </w:t>
      </w:r>
      <w:r w:rsidRPr="005376E1">
        <w:rPr>
          <w:rtl/>
        </w:rPr>
        <w:t xml:space="preserve">تغيير شكل كلي گود </w:t>
      </w:r>
      <w:r>
        <w:rPr>
          <w:rFonts w:hint="cs"/>
          <w:rtl/>
        </w:rPr>
        <w:t>5</w:t>
      </w:r>
      <w:r w:rsidRPr="005376E1">
        <w:rPr>
          <w:rtl/>
        </w:rPr>
        <w:t xml:space="preserve"> متري با سيستم تركيبي</w:t>
      </w:r>
      <w:bookmarkEnd w:id="75"/>
    </w:p>
    <w:p w14:paraId="03496CA6" w14:textId="32D9C6F1" w:rsidR="00057F10" w:rsidRDefault="00057F10" w:rsidP="00057F10">
      <w:pPr>
        <w:ind w:firstLine="0"/>
        <w:rPr>
          <w:rtl/>
          <w:lang w:bidi="fa-IR"/>
        </w:rPr>
      </w:pPr>
    </w:p>
    <w:p w14:paraId="67B1CC97" w14:textId="1E61A7C6" w:rsidR="00057F10" w:rsidRDefault="00B409BE" w:rsidP="00B409BE">
      <w:pPr>
        <w:ind w:firstLine="0"/>
        <w:jc w:val="center"/>
        <w:rPr>
          <w:rtl/>
          <w:lang w:bidi="fa-IR"/>
        </w:rPr>
      </w:pPr>
      <w:r w:rsidRPr="00B409BE">
        <w:rPr>
          <w:noProof/>
        </w:rPr>
        <w:lastRenderedPageBreak/>
        <w:drawing>
          <wp:inline distT="0" distB="0" distL="0" distR="0" wp14:anchorId="236E1499" wp14:editId="65E38E49">
            <wp:extent cx="5250180" cy="3284220"/>
            <wp:effectExtent l="0" t="0" r="762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2"/>
                    <a:srcRect r="8862" b="17905"/>
                    <a:stretch/>
                  </pic:blipFill>
                  <pic:spPr bwMode="auto">
                    <a:xfrm>
                      <a:off x="0" y="0"/>
                      <a:ext cx="5250180" cy="3284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E98618" w14:textId="346385D6" w:rsidR="00057F10" w:rsidRDefault="00057F10" w:rsidP="00057F10">
      <w:pPr>
        <w:pStyle w:val="a0"/>
        <w:rPr>
          <w:rtl/>
        </w:rPr>
      </w:pPr>
      <w:bookmarkStart w:id="76" w:name="_Toc128908772"/>
      <w:r>
        <w:rPr>
          <w:rFonts w:hint="cs"/>
          <w:rtl/>
        </w:rPr>
        <w:t xml:space="preserve">شکل (4-16): </w:t>
      </w:r>
      <w:r w:rsidRPr="00057F10">
        <w:rPr>
          <w:rtl/>
        </w:rPr>
        <w:t xml:space="preserve">تغيير شكل افقي گود </w:t>
      </w:r>
      <w:r>
        <w:rPr>
          <w:rFonts w:hint="cs"/>
          <w:rtl/>
        </w:rPr>
        <w:t>5</w:t>
      </w:r>
      <w:r w:rsidRPr="00057F10">
        <w:rPr>
          <w:rtl/>
        </w:rPr>
        <w:t xml:space="preserve"> متري با سيستم تركيبي</w:t>
      </w:r>
      <w:bookmarkEnd w:id="76"/>
    </w:p>
    <w:p w14:paraId="691227AD" w14:textId="67A93D32" w:rsidR="00057F10" w:rsidRDefault="00057F10" w:rsidP="00057F10">
      <w:pPr>
        <w:rPr>
          <w:rtl/>
          <w:lang w:bidi="fa-IR"/>
        </w:rPr>
      </w:pPr>
      <w:r>
        <w:rPr>
          <w:rFonts w:hint="cs"/>
          <w:rtl/>
          <w:lang w:bidi="fa-IR"/>
        </w:rPr>
        <w:t>همین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طور در شکل (4-17) تغییر شکل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های قائم مدل نشان داده شده است. </w:t>
      </w:r>
    </w:p>
    <w:p w14:paraId="629DA065" w14:textId="6CBB8651" w:rsidR="00057F10" w:rsidRDefault="00B409BE" w:rsidP="00057F10">
      <w:pPr>
        <w:ind w:firstLine="0"/>
        <w:jc w:val="center"/>
        <w:rPr>
          <w:rtl/>
          <w:lang w:bidi="fa-IR"/>
        </w:rPr>
      </w:pPr>
      <w:r w:rsidRPr="00B409BE">
        <w:rPr>
          <w:noProof/>
        </w:rPr>
        <w:drawing>
          <wp:inline distT="0" distB="0" distL="0" distR="0" wp14:anchorId="711CBD2C" wp14:editId="74D985DF">
            <wp:extent cx="5257800" cy="3291840"/>
            <wp:effectExtent l="0" t="0" r="0" b="381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/>
                    <a:srcRect r="8730" b="17714"/>
                    <a:stretch/>
                  </pic:blipFill>
                  <pic:spPr bwMode="auto">
                    <a:xfrm>
                      <a:off x="0" y="0"/>
                      <a:ext cx="5257800" cy="3291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84FFD4" w14:textId="270FCD88" w:rsidR="00057F10" w:rsidRDefault="00057F10" w:rsidP="00057F10">
      <w:pPr>
        <w:pStyle w:val="a0"/>
        <w:rPr>
          <w:rtl/>
        </w:rPr>
      </w:pPr>
      <w:bookmarkStart w:id="77" w:name="_Toc128908773"/>
      <w:r>
        <w:rPr>
          <w:rFonts w:hint="cs"/>
          <w:rtl/>
        </w:rPr>
        <w:t xml:space="preserve">شکل (4-17): </w:t>
      </w:r>
      <w:r w:rsidRPr="00057F10">
        <w:rPr>
          <w:rtl/>
        </w:rPr>
        <w:t xml:space="preserve">تغيير شكل </w:t>
      </w:r>
      <w:r>
        <w:rPr>
          <w:rFonts w:hint="cs"/>
          <w:rtl/>
        </w:rPr>
        <w:t>قائم</w:t>
      </w:r>
      <w:r w:rsidRPr="00057F10">
        <w:rPr>
          <w:rtl/>
        </w:rPr>
        <w:t xml:space="preserve"> گود </w:t>
      </w:r>
      <w:r>
        <w:rPr>
          <w:rFonts w:hint="cs"/>
          <w:rtl/>
        </w:rPr>
        <w:t>5</w:t>
      </w:r>
      <w:r w:rsidRPr="00057F10">
        <w:rPr>
          <w:rtl/>
        </w:rPr>
        <w:t xml:space="preserve"> متري با سيستم تركيبي</w:t>
      </w:r>
      <w:bookmarkEnd w:id="77"/>
    </w:p>
    <w:p w14:paraId="244CA21D" w14:textId="2AF405DB" w:rsidR="008A57F9" w:rsidRDefault="008A57F9" w:rsidP="00057F10">
      <w:pPr>
        <w:pStyle w:val="a0"/>
        <w:rPr>
          <w:rtl/>
        </w:rPr>
      </w:pPr>
    </w:p>
    <w:p w14:paraId="27611446" w14:textId="2A2A92B0" w:rsidR="00057F10" w:rsidRDefault="00B409BE" w:rsidP="008A57F9">
      <w:pPr>
        <w:ind w:firstLine="0"/>
        <w:rPr>
          <w:rtl/>
        </w:rPr>
      </w:pPr>
      <w:r w:rsidRPr="00B409BE">
        <w:rPr>
          <w:noProof/>
          <w:rtl/>
        </w:rPr>
        <w:lastRenderedPageBreak/>
        <w:drawing>
          <wp:inline distT="0" distB="0" distL="0" distR="0" wp14:anchorId="3E4A2967" wp14:editId="1D88D92C">
            <wp:extent cx="5760720" cy="3442335"/>
            <wp:effectExtent l="0" t="0" r="0" b="5715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6FC0D" w14:textId="16127537" w:rsidR="008A57F9" w:rsidRDefault="008A57F9" w:rsidP="008A57F9">
      <w:pPr>
        <w:pStyle w:val="a0"/>
        <w:rPr>
          <w:rtl/>
        </w:rPr>
      </w:pPr>
      <w:bookmarkStart w:id="78" w:name="_Toc128908774"/>
      <w:r>
        <w:rPr>
          <w:rFonts w:hint="cs"/>
          <w:rtl/>
        </w:rPr>
        <w:t xml:space="preserve">شکل (4-18): تغییر مکان افقی در نقاط </w:t>
      </w:r>
      <w:r>
        <w:t>A</w:t>
      </w:r>
      <w:r w:rsidR="00B409BE">
        <w:rPr>
          <w:rFonts w:hint="cs"/>
          <w:rtl/>
        </w:rPr>
        <w:t xml:space="preserve"> و</w:t>
      </w:r>
      <w:r>
        <w:rPr>
          <w:rFonts w:hint="cs"/>
          <w:rtl/>
        </w:rPr>
        <w:t xml:space="preserve"> </w:t>
      </w:r>
      <w:r>
        <w:t>B</w:t>
      </w:r>
      <w:r>
        <w:rPr>
          <w:rFonts w:hint="cs"/>
          <w:rtl/>
        </w:rPr>
        <w:t xml:space="preserve"> در گود 5 متری  با سیستم  ترکیبی</w:t>
      </w:r>
      <w:bookmarkEnd w:id="78"/>
      <w:r>
        <w:rPr>
          <w:rFonts w:hint="cs"/>
          <w:rtl/>
        </w:rPr>
        <w:t xml:space="preserve"> </w:t>
      </w:r>
    </w:p>
    <w:p w14:paraId="70DEF670" w14:textId="4DB772CD" w:rsidR="008A57F9" w:rsidRDefault="008A57F9" w:rsidP="00F330B4">
      <w:pPr>
        <w:pStyle w:val="a"/>
        <w:rPr>
          <w:rtl/>
        </w:rPr>
      </w:pPr>
      <w:bookmarkStart w:id="79" w:name="_Toc128909132"/>
      <w:r>
        <w:rPr>
          <w:rFonts w:hint="cs"/>
          <w:rtl/>
        </w:rPr>
        <w:t>2-4-4-</w:t>
      </w:r>
      <w:r w:rsidRPr="007B6E75">
        <w:rPr>
          <w:rFonts w:hint="cs"/>
          <w:rtl/>
        </w:rPr>
        <w:t xml:space="preserve"> </w:t>
      </w:r>
      <w:r w:rsidRPr="00D42A9B">
        <w:rPr>
          <w:rFonts w:hint="cs"/>
          <w:rtl/>
        </w:rPr>
        <w:t>نتايج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گود</w:t>
      </w:r>
      <w:r w:rsidRPr="00D42A9B">
        <w:rPr>
          <w:rtl/>
        </w:rPr>
        <w:t xml:space="preserve"> </w:t>
      </w:r>
      <w:r>
        <w:rPr>
          <w:rFonts w:hint="cs"/>
          <w:rtl/>
        </w:rPr>
        <w:t>10 متری مسلح شده با سیستم ترکیبی</w:t>
      </w:r>
      <w:bookmarkEnd w:id="79"/>
      <w:r>
        <w:rPr>
          <w:rFonts w:hint="cs"/>
          <w:rtl/>
        </w:rPr>
        <w:t xml:space="preserve">  </w:t>
      </w:r>
      <w:r w:rsidRPr="00D42A9B">
        <w:rPr>
          <w:rtl/>
        </w:rPr>
        <w:t xml:space="preserve"> </w:t>
      </w:r>
    </w:p>
    <w:p w14:paraId="6A2E2A9F" w14:textId="77777777" w:rsidR="00FB399C" w:rsidRPr="00FB399C" w:rsidRDefault="00FB399C" w:rsidP="00FB399C">
      <w:pPr>
        <w:ind w:firstLine="0"/>
        <w:rPr>
          <w:rtl/>
          <w:lang w:bidi="fa-IR"/>
        </w:rPr>
      </w:pPr>
    </w:p>
    <w:p w14:paraId="4BB8FDEC" w14:textId="0FED21D0" w:rsidR="001539CC" w:rsidRDefault="006E65FD" w:rsidP="00A760D3">
      <w:pPr>
        <w:ind w:firstLine="0"/>
        <w:rPr>
          <w:rtl/>
          <w:lang w:bidi="fa-IR"/>
        </w:rPr>
      </w:pPr>
      <w:r>
        <w:rPr>
          <w:noProof/>
        </w:rPr>
        <w:drawing>
          <wp:inline distT="0" distB="0" distL="0" distR="0" wp14:anchorId="1736DB84" wp14:editId="7873C8D4">
            <wp:extent cx="5760720" cy="322326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6"/>
                    <a:srcRect b="19429"/>
                    <a:stretch/>
                  </pic:blipFill>
                  <pic:spPr bwMode="auto">
                    <a:xfrm>
                      <a:off x="0" y="0"/>
                      <a:ext cx="5760720" cy="3223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B05127" w14:textId="7E750109" w:rsidR="00A760D3" w:rsidRDefault="00A760D3" w:rsidP="00A760D3">
      <w:pPr>
        <w:pStyle w:val="a0"/>
        <w:rPr>
          <w:rtl/>
        </w:rPr>
      </w:pPr>
      <w:bookmarkStart w:id="80" w:name="_Toc128908775"/>
      <w:r>
        <w:rPr>
          <w:rFonts w:hint="cs"/>
          <w:rtl/>
        </w:rPr>
        <w:lastRenderedPageBreak/>
        <w:t xml:space="preserve">شکل (4-19): </w:t>
      </w:r>
      <w:r w:rsidRPr="00A760D3">
        <w:rPr>
          <w:rtl/>
        </w:rPr>
        <w:t xml:space="preserve">تغيير شكل كلي گود </w:t>
      </w:r>
      <w:r>
        <w:rPr>
          <w:rFonts w:hint="cs"/>
          <w:rtl/>
        </w:rPr>
        <w:t>10</w:t>
      </w:r>
      <w:r w:rsidRPr="00A760D3">
        <w:rPr>
          <w:rtl/>
        </w:rPr>
        <w:t xml:space="preserve"> متري با سيستم تركيبي</w:t>
      </w:r>
      <w:bookmarkEnd w:id="80"/>
    </w:p>
    <w:p w14:paraId="1F51B98B" w14:textId="67A1B1A4" w:rsidR="00A760D3" w:rsidRDefault="006E65FD" w:rsidP="00A760D3">
      <w:pPr>
        <w:ind w:firstLine="0"/>
        <w:jc w:val="center"/>
        <w:rPr>
          <w:rtl/>
        </w:rPr>
      </w:pPr>
      <w:r w:rsidRPr="006E65FD">
        <w:rPr>
          <w:noProof/>
        </w:rPr>
        <w:drawing>
          <wp:inline distT="0" distB="0" distL="0" distR="0" wp14:anchorId="4128CF8C" wp14:editId="4DDCB587">
            <wp:extent cx="5760720" cy="327660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7"/>
                    <a:srcRect b="18096"/>
                    <a:stretch/>
                  </pic:blipFill>
                  <pic:spPr bwMode="auto">
                    <a:xfrm>
                      <a:off x="0" y="0"/>
                      <a:ext cx="5760720" cy="3276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AB5982" w14:textId="25FC89EF" w:rsidR="00A760D3" w:rsidRDefault="00A760D3" w:rsidP="00A760D3">
      <w:pPr>
        <w:pStyle w:val="a0"/>
        <w:rPr>
          <w:rtl/>
        </w:rPr>
      </w:pPr>
      <w:bookmarkStart w:id="81" w:name="_Toc128908776"/>
      <w:r>
        <w:rPr>
          <w:rFonts w:hint="cs"/>
          <w:rtl/>
        </w:rPr>
        <w:t xml:space="preserve">شکل (4-20): </w:t>
      </w:r>
      <w:r w:rsidRPr="00A760D3">
        <w:rPr>
          <w:rtl/>
        </w:rPr>
        <w:t xml:space="preserve">تغيير شكل افقي گود </w:t>
      </w:r>
      <w:r>
        <w:rPr>
          <w:rFonts w:hint="cs"/>
          <w:rtl/>
        </w:rPr>
        <w:t>10</w:t>
      </w:r>
      <w:r w:rsidRPr="00A760D3">
        <w:rPr>
          <w:rtl/>
        </w:rPr>
        <w:t xml:space="preserve"> متري با سيستم تركيبي</w:t>
      </w:r>
      <w:bookmarkEnd w:id="81"/>
    </w:p>
    <w:p w14:paraId="6A3E9065" w14:textId="2780EEA5" w:rsidR="00E600A1" w:rsidRDefault="0073493A" w:rsidP="00E600A1">
      <w:pPr>
        <w:ind w:firstLine="0"/>
        <w:rPr>
          <w:rtl/>
        </w:rPr>
      </w:pPr>
      <w:r w:rsidRPr="0073493A">
        <w:rPr>
          <w:noProof/>
          <w:rtl/>
        </w:rPr>
        <w:drawing>
          <wp:inline distT="0" distB="0" distL="0" distR="0" wp14:anchorId="18500716" wp14:editId="1BFD79B3">
            <wp:extent cx="5760720" cy="350901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0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EE6A8" w14:textId="24B557DF" w:rsidR="00E600A1" w:rsidRDefault="00E600A1" w:rsidP="00E600A1">
      <w:pPr>
        <w:pStyle w:val="a0"/>
        <w:rPr>
          <w:rtl/>
        </w:rPr>
      </w:pPr>
      <w:bookmarkStart w:id="82" w:name="_Toc128908777"/>
      <w:r>
        <w:rPr>
          <w:rFonts w:hint="cs"/>
          <w:rtl/>
        </w:rPr>
        <w:t xml:space="preserve">شکل (4-21): </w:t>
      </w:r>
      <w:r w:rsidRPr="00E600A1">
        <w:rPr>
          <w:rtl/>
        </w:rPr>
        <w:t>تغ</w:t>
      </w:r>
      <w:r w:rsidRPr="00E600A1">
        <w:rPr>
          <w:rFonts w:hint="cs"/>
          <w:rtl/>
        </w:rPr>
        <w:t>یی</w:t>
      </w:r>
      <w:r w:rsidRPr="00E600A1">
        <w:rPr>
          <w:rFonts w:hint="eastAsia"/>
          <w:rtl/>
        </w:rPr>
        <w:t>ر</w:t>
      </w:r>
      <w:r w:rsidRPr="00E600A1">
        <w:rPr>
          <w:rtl/>
        </w:rPr>
        <w:t xml:space="preserve"> مکان افق</w:t>
      </w:r>
      <w:r w:rsidRPr="00E600A1">
        <w:rPr>
          <w:rFonts w:hint="cs"/>
          <w:rtl/>
        </w:rPr>
        <w:t>ی</w:t>
      </w:r>
      <w:r w:rsidRPr="00E600A1">
        <w:rPr>
          <w:rtl/>
        </w:rPr>
        <w:t xml:space="preserve"> در نقاط </w:t>
      </w:r>
      <w:r w:rsidRPr="00E600A1">
        <w:t>A</w:t>
      </w:r>
      <w:r w:rsidRPr="00E600A1">
        <w:rPr>
          <w:rtl/>
        </w:rPr>
        <w:t xml:space="preserve">،  </w:t>
      </w:r>
      <w:r w:rsidRPr="00E600A1">
        <w:t>B</w:t>
      </w:r>
      <w:r w:rsidRPr="00E600A1">
        <w:rPr>
          <w:rtl/>
        </w:rPr>
        <w:t xml:space="preserve"> و </w:t>
      </w:r>
      <w:r w:rsidRPr="00E600A1">
        <w:t>C</w:t>
      </w:r>
      <w:r w:rsidRPr="00E600A1">
        <w:rPr>
          <w:rtl/>
        </w:rPr>
        <w:t xml:space="preserve"> در گود </w:t>
      </w:r>
      <w:r>
        <w:rPr>
          <w:rFonts w:hint="cs"/>
          <w:rtl/>
        </w:rPr>
        <w:t>10</w:t>
      </w:r>
      <w:r w:rsidRPr="00E600A1">
        <w:rPr>
          <w:rtl/>
        </w:rPr>
        <w:t xml:space="preserve"> متر</w:t>
      </w:r>
      <w:r w:rsidRPr="00E600A1">
        <w:rPr>
          <w:rFonts w:hint="cs"/>
          <w:rtl/>
        </w:rPr>
        <w:t>ی</w:t>
      </w:r>
      <w:r w:rsidRPr="00E600A1">
        <w:rPr>
          <w:rtl/>
        </w:rPr>
        <w:t xml:space="preserve">  با س</w:t>
      </w:r>
      <w:r w:rsidRPr="00E600A1">
        <w:rPr>
          <w:rFonts w:hint="cs"/>
          <w:rtl/>
        </w:rPr>
        <w:t>ی</w:t>
      </w:r>
      <w:r w:rsidRPr="00E600A1">
        <w:rPr>
          <w:rFonts w:hint="eastAsia"/>
          <w:rtl/>
        </w:rPr>
        <w:t>ستم</w:t>
      </w:r>
      <w:r w:rsidRPr="00E600A1">
        <w:rPr>
          <w:rtl/>
        </w:rPr>
        <w:t xml:space="preserve">  ترک</w:t>
      </w:r>
      <w:r w:rsidRPr="00E600A1">
        <w:rPr>
          <w:rFonts w:hint="cs"/>
          <w:rtl/>
        </w:rPr>
        <w:t>ی</w:t>
      </w:r>
      <w:r w:rsidRPr="00E600A1">
        <w:rPr>
          <w:rFonts w:hint="eastAsia"/>
          <w:rtl/>
        </w:rPr>
        <w:t>ب</w:t>
      </w:r>
      <w:r w:rsidRPr="00E600A1">
        <w:rPr>
          <w:rFonts w:hint="cs"/>
          <w:rtl/>
        </w:rPr>
        <w:t>ی</w:t>
      </w:r>
      <w:bookmarkEnd w:id="82"/>
    </w:p>
    <w:p w14:paraId="0F7F3087" w14:textId="7BB84853" w:rsidR="00B409BE" w:rsidRDefault="00B409BE" w:rsidP="00F330B4">
      <w:pPr>
        <w:pStyle w:val="a"/>
        <w:rPr>
          <w:rtl/>
        </w:rPr>
      </w:pPr>
      <w:bookmarkStart w:id="83" w:name="_Toc128909133"/>
      <w:r>
        <w:rPr>
          <w:rFonts w:hint="cs"/>
          <w:rtl/>
        </w:rPr>
        <w:lastRenderedPageBreak/>
        <w:t>3-4-4-</w:t>
      </w:r>
      <w:r w:rsidRPr="007B6E75">
        <w:rPr>
          <w:rFonts w:hint="cs"/>
          <w:rtl/>
        </w:rPr>
        <w:t xml:space="preserve"> </w:t>
      </w:r>
      <w:r w:rsidRPr="00D42A9B">
        <w:rPr>
          <w:rFonts w:hint="cs"/>
          <w:rtl/>
        </w:rPr>
        <w:t>نتايج</w:t>
      </w:r>
      <w:r w:rsidRPr="00D42A9B">
        <w:rPr>
          <w:rtl/>
        </w:rPr>
        <w:t xml:space="preserve"> </w:t>
      </w:r>
      <w:r w:rsidRPr="00D42A9B">
        <w:rPr>
          <w:rFonts w:hint="cs"/>
          <w:rtl/>
        </w:rPr>
        <w:t>گود</w:t>
      </w:r>
      <w:r w:rsidRPr="00D42A9B">
        <w:rPr>
          <w:rtl/>
        </w:rPr>
        <w:t xml:space="preserve"> </w:t>
      </w:r>
      <w:r>
        <w:rPr>
          <w:rFonts w:hint="cs"/>
          <w:rtl/>
        </w:rPr>
        <w:t>15 متری مسلح شده با سیستم ترکیبی</w:t>
      </w:r>
      <w:bookmarkEnd w:id="83"/>
      <w:r>
        <w:rPr>
          <w:rFonts w:hint="cs"/>
          <w:rtl/>
        </w:rPr>
        <w:t xml:space="preserve">  </w:t>
      </w:r>
      <w:r w:rsidRPr="00D42A9B">
        <w:rPr>
          <w:rtl/>
        </w:rPr>
        <w:t xml:space="preserve"> </w:t>
      </w:r>
    </w:p>
    <w:p w14:paraId="0BCE32AD" w14:textId="05FBCBD9" w:rsidR="00B409BE" w:rsidRDefault="00FB399C" w:rsidP="00FB399C">
      <w:pPr>
        <w:ind w:firstLine="0"/>
        <w:rPr>
          <w:rtl/>
        </w:rPr>
      </w:pPr>
      <w:r w:rsidRPr="00FB399C">
        <w:rPr>
          <w:noProof/>
        </w:rPr>
        <w:drawing>
          <wp:inline distT="0" distB="0" distL="0" distR="0" wp14:anchorId="6249B182" wp14:editId="5D259617">
            <wp:extent cx="5760720" cy="320040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/>
                    <a:srcRect b="20000"/>
                    <a:stretch/>
                  </pic:blipFill>
                  <pic:spPr bwMode="auto">
                    <a:xfrm>
                      <a:off x="0" y="0"/>
                      <a:ext cx="5760720" cy="3200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C7EEFE" w14:textId="70104715" w:rsidR="00FB399C" w:rsidRDefault="00FB399C" w:rsidP="00FB399C">
      <w:pPr>
        <w:pStyle w:val="a0"/>
        <w:rPr>
          <w:rtl/>
        </w:rPr>
      </w:pPr>
      <w:bookmarkStart w:id="84" w:name="_Toc128908778"/>
      <w:r>
        <w:rPr>
          <w:rFonts w:hint="cs"/>
          <w:rtl/>
        </w:rPr>
        <w:t xml:space="preserve">شکل (4-22): </w:t>
      </w:r>
      <w:r w:rsidRPr="00FB399C">
        <w:rPr>
          <w:rtl/>
        </w:rPr>
        <w:t xml:space="preserve">تغيير شكل كلي گود </w:t>
      </w:r>
      <w:r>
        <w:rPr>
          <w:rFonts w:hint="cs"/>
          <w:rtl/>
        </w:rPr>
        <w:t>15</w:t>
      </w:r>
      <w:r w:rsidRPr="00FB399C">
        <w:rPr>
          <w:rtl/>
        </w:rPr>
        <w:t xml:space="preserve"> متري با سيستم تركيبي</w:t>
      </w:r>
      <w:bookmarkEnd w:id="84"/>
    </w:p>
    <w:p w14:paraId="470FF5CC" w14:textId="0D78127B" w:rsidR="00FB399C" w:rsidRDefault="00FB399C" w:rsidP="00FB399C">
      <w:pPr>
        <w:ind w:firstLine="0"/>
        <w:jc w:val="center"/>
        <w:rPr>
          <w:rtl/>
          <w:lang w:bidi="fa-IR"/>
        </w:rPr>
      </w:pPr>
      <w:r w:rsidRPr="00FB399C">
        <w:rPr>
          <w:noProof/>
        </w:rPr>
        <w:drawing>
          <wp:inline distT="0" distB="0" distL="0" distR="0" wp14:anchorId="71FD88FD" wp14:editId="0C11445B">
            <wp:extent cx="5219700" cy="3268980"/>
            <wp:effectExtent l="0" t="0" r="0" b="762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0"/>
                    <a:srcRect r="9391" b="18286"/>
                    <a:stretch/>
                  </pic:blipFill>
                  <pic:spPr bwMode="auto">
                    <a:xfrm>
                      <a:off x="0" y="0"/>
                      <a:ext cx="5219700" cy="3268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69ADBB" w14:textId="0078FE57" w:rsidR="00FB399C" w:rsidRDefault="00FB399C" w:rsidP="00FB399C">
      <w:pPr>
        <w:pStyle w:val="a0"/>
        <w:rPr>
          <w:rtl/>
        </w:rPr>
      </w:pPr>
      <w:bookmarkStart w:id="85" w:name="_Toc128908779"/>
      <w:r>
        <w:rPr>
          <w:rFonts w:hint="cs"/>
          <w:rtl/>
        </w:rPr>
        <w:t xml:space="preserve">شکل (4-23):  </w:t>
      </w:r>
      <w:r w:rsidR="008433CD" w:rsidRPr="008433CD">
        <w:rPr>
          <w:rtl/>
        </w:rPr>
        <w:t xml:space="preserve">تغيير شكل افقي گود </w:t>
      </w:r>
      <w:r w:rsidR="008433CD">
        <w:rPr>
          <w:rFonts w:hint="cs"/>
          <w:rtl/>
        </w:rPr>
        <w:t>15</w:t>
      </w:r>
      <w:r w:rsidR="008433CD" w:rsidRPr="008433CD">
        <w:rPr>
          <w:rtl/>
        </w:rPr>
        <w:t xml:space="preserve"> متري با سيستم تركيبي</w:t>
      </w:r>
      <w:bookmarkEnd w:id="85"/>
    </w:p>
    <w:p w14:paraId="4ED3693D" w14:textId="51056F7C" w:rsidR="008433CD" w:rsidRDefault="008433CD" w:rsidP="008433CD">
      <w:pPr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2308302D" wp14:editId="672C4A09">
            <wp:extent cx="5257800" cy="3040380"/>
            <wp:effectExtent l="0" t="0" r="0" b="762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1"/>
                    <a:srcRect r="8730" b="17714"/>
                    <a:stretch/>
                  </pic:blipFill>
                  <pic:spPr bwMode="auto">
                    <a:xfrm>
                      <a:off x="0" y="0"/>
                      <a:ext cx="5257800" cy="3040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92C315" w14:textId="685BFD4B" w:rsidR="008433CD" w:rsidRDefault="008433CD" w:rsidP="008433CD">
      <w:pPr>
        <w:pStyle w:val="a0"/>
        <w:rPr>
          <w:rtl/>
        </w:rPr>
      </w:pPr>
      <w:bookmarkStart w:id="86" w:name="_Toc128908780"/>
      <w:r>
        <w:rPr>
          <w:rFonts w:hint="cs"/>
          <w:rtl/>
        </w:rPr>
        <w:t xml:space="preserve">شکل (4-24): </w:t>
      </w:r>
      <w:r w:rsidRPr="008433CD">
        <w:rPr>
          <w:rtl/>
        </w:rPr>
        <w:t xml:space="preserve">تغيير شكل قائم گود </w:t>
      </w:r>
      <w:r>
        <w:rPr>
          <w:rFonts w:hint="cs"/>
          <w:rtl/>
        </w:rPr>
        <w:t>15</w:t>
      </w:r>
      <w:r w:rsidRPr="008433CD">
        <w:rPr>
          <w:rtl/>
        </w:rPr>
        <w:t xml:space="preserve"> متري با تركيبي</w:t>
      </w:r>
      <w:bookmarkEnd w:id="86"/>
    </w:p>
    <w:p w14:paraId="2C11028F" w14:textId="4F62F874" w:rsidR="008433CD" w:rsidRDefault="008433CD" w:rsidP="008433CD">
      <w:pPr>
        <w:ind w:firstLine="0"/>
        <w:rPr>
          <w:rtl/>
          <w:lang w:bidi="fa-IR"/>
        </w:rPr>
      </w:pPr>
      <w:r>
        <w:rPr>
          <w:noProof/>
        </w:rPr>
        <w:drawing>
          <wp:inline distT="0" distB="0" distL="0" distR="0" wp14:anchorId="1C1B3028" wp14:editId="06B1003E">
            <wp:extent cx="5760720" cy="2758440"/>
            <wp:effectExtent l="0" t="0" r="0" b="381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5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2613E" w14:textId="5394D21D" w:rsidR="008433CD" w:rsidRDefault="008433CD" w:rsidP="008433CD">
      <w:pPr>
        <w:pStyle w:val="a0"/>
        <w:rPr>
          <w:rtl/>
        </w:rPr>
      </w:pPr>
      <w:bookmarkStart w:id="87" w:name="_Toc128908781"/>
      <w:r>
        <w:rPr>
          <w:rFonts w:hint="cs"/>
          <w:rtl/>
        </w:rPr>
        <w:t xml:space="preserve">شکل (4-25): </w:t>
      </w:r>
      <w:r w:rsidRPr="008433CD">
        <w:rPr>
          <w:rtl/>
        </w:rPr>
        <w:t>تغ</w:t>
      </w:r>
      <w:r w:rsidRPr="008433CD">
        <w:rPr>
          <w:rFonts w:hint="cs"/>
          <w:rtl/>
        </w:rPr>
        <w:t>یی</w:t>
      </w:r>
      <w:r w:rsidRPr="008433CD">
        <w:rPr>
          <w:rFonts w:hint="eastAsia"/>
          <w:rtl/>
        </w:rPr>
        <w:t>ر</w:t>
      </w:r>
      <w:r w:rsidRPr="008433CD">
        <w:rPr>
          <w:rtl/>
        </w:rPr>
        <w:t xml:space="preserve"> مکان افق</w:t>
      </w:r>
      <w:r w:rsidRPr="008433CD">
        <w:rPr>
          <w:rFonts w:hint="cs"/>
          <w:rtl/>
        </w:rPr>
        <w:t>ی</w:t>
      </w:r>
      <w:r w:rsidRPr="008433CD">
        <w:rPr>
          <w:rtl/>
        </w:rPr>
        <w:t xml:space="preserve"> </w:t>
      </w:r>
      <w:r>
        <w:rPr>
          <w:rFonts w:hint="cs"/>
          <w:rtl/>
        </w:rPr>
        <w:t xml:space="preserve">نقاط </w:t>
      </w:r>
      <w:r w:rsidRPr="008433CD">
        <w:rPr>
          <w:rtl/>
        </w:rPr>
        <w:t xml:space="preserve"> گود 1</w:t>
      </w:r>
      <w:r>
        <w:rPr>
          <w:rFonts w:hint="cs"/>
          <w:rtl/>
        </w:rPr>
        <w:t>5</w:t>
      </w:r>
      <w:r w:rsidRPr="008433CD">
        <w:rPr>
          <w:rtl/>
        </w:rPr>
        <w:t xml:space="preserve"> متر</w:t>
      </w:r>
      <w:r w:rsidRPr="008433CD">
        <w:rPr>
          <w:rFonts w:hint="cs"/>
          <w:rtl/>
        </w:rPr>
        <w:t>ی</w:t>
      </w:r>
      <w:r w:rsidRPr="008433CD">
        <w:rPr>
          <w:rtl/>
        </w:rPr>
        <w:t xml:space="preserve">  با س</w:t>
      </w:r>
      <w:r w:rsidRPr="008433CD">
        <w:rPr>
          <w:rFonts w:hint="cs"/>
          <w:rtl/>
        </w:rPr>
        <w:t>ی</w:t>
      </w:r>
      <w:r w:rsidRPr="008433CD">
        <w:rPr>
          <w:rFonts w:hint="eastAsia"/>
          <w:rtl/>
        </w:rPr>
        <w:t>ستم</w:t>
      </w:r>
      <w:r w:rsidRPr="008433CD">
        <w:rPr>
          <w:rtl/>
        </w:rPr>
        <w:t xml:space="preserve">  ترک</w:t>
      </w:r>
      <w:r w:rsidRPr="008433CD">
        <w:rPr>
          <w:rFonts w:hint="cs"/>
          <w:rtl/>
        </w:rPr>
        <w:t>ی</w:t>
      </w:r>
      <w:r w:rsidRPr="008433CD">
        <w:rPr>
          <w:rFonts w:hint="eastAsia"/>
          <w:rtl/>
        </w:rPr>
        <w:t>ب</w:t>
      </w:r>
      <w:r w:rsidRPr="008433CD">
        <w:rPr>
          <w:rFonts w:hint="cs"/>
          <w:rtl/>
        </w:rPr>
        <w:t>ی</w:t>
      </w:r>
      <w:bookmarkEnd w:id="87"/>
    </w:p>
    <w:p w14:paraId="17447957" w14:textId="25B2E07B" w:rsidR="00AC3598" w:rsidRDefault="00AC3598" w:rsidP="00F330B4">
      <w:pPr>
        <w:pStyle w:val="a"/>
        <w:rPr>
          <w:rtl/>
        </w:rPr>
      </w:pPr>
      <w:bookmarkStart w:id="88" w:name="_Toc128909134"/>
      <w:r>
        <w:rPr>
          <w:rFonts w:hint="cs"/>
          <w:rtl/>
        </w:rPr>
        <w:t>4-4-4-</w:t>
      </w:r>
      <w:r w:rsidRPr="007B6E75">
        <w:rPr>
          <w:rFonts w:hint="cs"/>
          <w:rtl/>
        </w:rPr>
        <w:t xml:space="preserve"> </w:t>
      </w:r>
      <w:r>
        <w:rPr>
          <w:rFonts w:hint="cs"/>
          <w:rtl/>
        </w:rPr>
        <w:t>تحلیل نتایج سیستم ترکیبی</w:t>
      </w:r>
      <w:bookmarkEnd w:id="88"/>
      <w:r>
        <w:rPr>
          <w:rFonts w:hint="cs"/>
          <w:rtl/>
        </w:rPr>
        <w:t xml:space="preserve">   </w:t>
      </w:r>
      <w:r w:rsidRPr="00D42A9B">
        <w:rPr>
          <w:rtl/>
        </w:rPr>
        <w:t xml:space="preserve"> </w:t>
      </w:r>
    </w:p>
    <w:p w14:paraId="1211160A" w14:textId="102EDF37" w:rsidR="00AC3598" w:rsidRDefault="00AC3598" w:rsidP="00AC3598">
      <w:pPr>
        <w:pStyle w:val="a1"/>
        <w:rPr>
          <w:rtl/>
        </w:rPr>
      </w:pPr>
      <w:bookmarkStart w:id="89" w:name="_Toc128908833"/>
      <w:r>
        <w:rPr>
          <w:rFonts w:hint="cs"/>
          <w:rtl/>
        </w:rPr>
        <w:t xml:space="preserve">جدول (4-3): </w:t>
      </w:r>
      <w:r w:rsidRPr="00AC3598">
        <w:rPr>
          <w:rtl/>
        </w:rPr>
        <w:t>تغيير مكان</w:t>
      </w:r>
      <w:r>
        <w:rPr>
          <w:rtl/>
        </w:rPr>
        <w:softHyphen/>
      </w:r>
      <w:r w:rsidRPr="00AC3598">
        <w:rPr>
          <w:rtl/>
        </w:rPr>
        <w:t>هاي گودبرداري مسلح شده با سيستم تركيبي جديد</w:t>
      </w:r>
      <w:bookmarkEnd w:id="89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265"/>
        <w:gridCol w:w="2265"/>
        <w:gridCol w:w="2266"/>
        <w:gridCol w:w="2266"/>
      </w:tblGrid>
      <w:tr w:rsidR="00AC3598" w:rsidRPr="00297B43" w14:paraId="4E5E8DB3" w14:textId="77777777" w:rsidTr="007731A7">
        <w:tc>
          <w:tcPr>
            <w:tcW w:w="2265" w:type="dxa"/>
            <w:vMerge w:val="restart"/>
            <w:vAlign w:val="center"/>
          </w:tcPr>
          <w:p w14:paraId="34872A5E" w14:textId="77777777" w:rsidR="00AC3598" w:rsidRPr="00297B43" w:rsidRDefault="00AC359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شمع</w:t>
            </w:r>
          </w:p>
        </w:tc>
        <w:tc>
          <w:tcPr>
            <w:tcW w:w="6797" w:type="dxa"/>
            <w:gridSpan w:val="3"/>
            <w:vAlign w:val="center"/>
          </w:tcPr>
          <w:p w14:paraId="40711C7C" w14:textId="77777777" w:rsidR="00AC3598" w:rsidRPr="00297B43" w:rsidRDefault="00AC359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عمق گودبرداری (متر)</w:t>
            </w:r>
          </w:p>
        </w:tc>
      </w:tr>
      <w:tr w:rsidR="00AC3598" w:rsidRPr="00297B43" w14:paraId="07AC0DA1" w14:textId="77777777" w:rsidTr="007731A7">
        <w:tc>
          <w:tcPr>
            <w:tcW w:w="2265" w:type="dxa"/>
            <w:vMerge/>
            <w:vAlign w:val="center"/>
          </w:tcPr>
          <w:p w14:paraId="1C6EDEE7" w14:textId="77777777" w:rsidR="00AC3598" w:rsidRPr="00297B43" w:rsidRDefault="00AC359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</w:p>
        </w:tc>
        <w:tc>
          <w:tcPr>
            <w:tcW w:w="2265" w:type="dxa"/>
            <w:vAlign w:val="center"/>
          </w:tcPr>
          <w:p w14:paraId="6469F358" w14:textId="77777777" w:rsidR="00AC3598" w:rsidRPr="00297B43" w:rsidRDefault="00AC359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5</w:t>
            </w:r>
          </w:p>
        </w:tc>
        <w:tc>
          <w:tcPr>
            <w:tcW w:w="2266" w:type="dxa"/>
            <w:vAlign w:val="center"/>
          </w:tcPr>
          <w:p w14:paraId="4FA97659" w14:textId="77777777" w:rsidR="00AC3598" w:rsidRPr="00297B43" w:rsidRDefault="00AC359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10</w:t>
            </w:r>
          </w:p>
        </w:tc>
        <w:tc>
          <w:tcPr>
            <w:tcW w:w="2266" w:type="dxa"/>
            <w:vAlign w:val="center"/>
          </w:tcPr>
          <w:p w14:paraId="332E0614" w14:textId="77777777" w:rsidR="00AC3598" w:rsidRPr="00297B43" w:rsidRDefault="00AC359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15</w:t>
            </w:r>
          </w:p>
        </w:tc>
      </w:tr>
      <w:tr w:rsidR="00AC3598" w:rsidRPr="00297B43" w14:paraId="16F119DD" w14:textId="77777777" w:rsidTr="007731A7">
        <w:tc>
          <w:tcPr>
            <w:tcW w:w="2265" w:type="dxa"/>
            <w:vAlign w:val="center"/>
          </w:tcPr>
          <w:p w14:paraId="6E937D3A" w14:textId="77777777" w:rsidR="00AC3598" w:rsidRPr="00297B43" w:rsidRDefault="00AC359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lastRenderedPageBreak/>
              <w:t>تغییر مکان افقی (میلی</w:t>
            </w:r>
            <w:r w:rsidRPr="00297B43">
              <w:rPr>
                <w:sz w:val="22"/>
                <w:szCs w:val="24"/>
                <w:rtl/>
                <w:lang w:bidi="fa-IR"/>
              </w:rPr>
              <w:softHyphen/>
            </w: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متر)</w:t>
            </w:r>
          </w:p>
        </w:tc>
        <w:tc>
          <w:tcPr>
            <w:tcW w:w="2265" w:type="dxa"/>
            <w:vAlign w:val="center"/>
          </w:tcPr>
          <w:p w14:paraId="2B380C90" w14:textId="242E2544" w:rsidR="00AC3598" w:rsidRPr="00297B43" w:rsidRDefault="00AC359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9.127</w:t>
            </w:r>
          </w:p>
        </w:tc>
        <w:tc>
          <w:tcPr>
            <w:tcW w:w="2266" w:type="dxa"/>
            <w:vAlign w:val="center"/>
          </w:tcPr>
          <w:p w14:paraId="2046B8C5" w14:textId="40D0BACD" w:rsidR="00AC3598" w:rsidRPr="00297B43" w:rsidRDefault="00AC359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27.90</w:t>
            </w:r>
          </w:p>
        </w:tc>
        <w:tc>
          <w:tcPr>
            <w:tcW w:w="2266" w:type="dxa"/>
            <w:vAlign w:val="center"/>
          </w:tcPr>
          <w:p w14:paraId="542B29D8" w14:textId="02C3BCA3" w:rsidR="00AC3598" w:rsidRPr="00297B43" w:rsidRDefault="00AC359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67.31</w:t>
            </w:r>
          </w:p>
        </w:tc>
      </w:tr>
      <w:tr w:rsidR="00AC3598" w:rsidRPr="00297B43" w14:paraId="2471D543" w14:textId="77777777" w:rsidTr="007731A7">
        <w:tc>
          <w:tcPr>
            <w:tcW w:w="2265" w:type="dxa"/>
            <w:vAlign w:val="center"/>
          </w:tcPr>
          <w:p w14:paraId="3A79F752" w14:textId="77777777" w:rsidR="00AC3598" w:rsidRPr="00297B43" w:rsidRDefault="00AC359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تورم کف گود (میلی</w:t>
            </w:r>
            <w:r w:rsidRPr="00297B43">
              <w:rPr>
                <w:sz w:val="22"/>
                <w:szCs w:val="24"/>
                <w:rtl/>
                <w:lang w:bidi="fa-IR"/>
              </w:rPr>
              <w:softHyphen/>
            </w: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متر)</w:t>
            </w:r>
          </w:p>
        </w:tc>
        <w:tc>
          <w:tcPr>
            <w:tcW w:w="2265" w:type="dxa"/>
            <w:vAlign w:val="center"/>
          </w:tcPr>
          <w:p w14:paraId="7411DBEE" w14:textId="6851BA76" w:rsidR="00AC3598" w:rsidRPr="00297B43" w:rsidRDefault="00AC359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28.20</w:t>
            </w:r>
          </w:p>
        </w:tc>
        <w:tc>
          <w:tcPr>
            <w:tcW w:w="2266" w:type="dxa"/>
            <w:vAlign w:val="center"/>
          </w:tcPr>
          <w:p w14:paraId="6C2F1CD0" w14:textId="66F7363D" w:rsidR="00AC3598" w:rsidRPr="00297B43" w:rsidRDefault="00AC359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28.42</w:t>
            </w:r>
          </w:p>
        </w:tc>
        <w:tc>
          <w:tcPr>
            <w:tcW w:w="2266" w:type="dxa"/>
            <w:vAlign w:val="center"/>
          </w:tcPr>
          <w:p w14:paraId="6671525E" w14:textId="1541D3DA" w:rsidR="00AC3598" w:rsidRPr="00297B43" w:rsidRDefault="00AC359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53.50</w:t>
            </w:r>
          </w:p>
        </w:tc>
      </w:tr>
      <w:tr w:rsidR="00AC3598" w:rsidRPr="00297B43" w14:paraId="3798122C" w14:textId="77777777" w:rsidTr="007731A7">
        <w:tc>
          <w:tcPr>
            <w:tcW w:w="2265" w:type="dxa"/>
            <w:vAlign w:val="center"/>
          </w:tcPr>
          <w:p w14:paraId="3E0F4182" w14:textId="77777777" w:rsidR="00AC3598" w:rsidRPr="00297B43" w:rsidRDefault="00AC359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افت میلی</w:t>
            </w:r>
            <w:r w:rsidRPr="00297B43">
              <w:rPr>
                <w:sz w:val="22"/>
                <w:szCs w:val="24"/>
                <w:rtl/>
                <w:lang w:bidi="fa-IR"/>
              </w:rPr>
              <w:softHyphen/>
            </w: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متر</w:t>
            </w:r>
          </w:p>
        </w:tc>
        <w:tc>
          <w:tcPr>
            <w:tcW w:w="2265" w:type="dxa"/>
            <w:vAlign w:val="center"/>
          </w:tcPr>
          <w:p w14:paraId="6A50EDB8" w14:textId="04E3414A" w:rsidR="00AC3598" w:rsidRPr="00297B43" w:rsidRDefault="00AC359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0</w:t>
            </w:r>
          </w:p>
        </w:tc>
        <w:tc>
          <w:tcPr>
            <w:tcW w:w="2266" w:type="dxa"/>
            <w:vAlign w:val="center"/>
          </w:tcPr>
          <w:p w14:paraId="3DBC8F59" w14:textId="79A18CF3" w:rsidR="00AC3598" w:rsidRPr="00297B43" w:rsidRDefault="00AC359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1.972-</w:t>
            </w:r>
          </w:p>
        </w:tc>
        <w:tc>
          <w:tcPr>
            <w:tcW w:w="2266" w:type="dxa"/>
            <w:vAlign w:val="center"/>
          </w:tcPr>
          <w:p w14:paraId="05D42B91" w14:textId="40E2D4BC" w:rsidR="00AC3598" w:rsidRPr="00297B43" w:rsidRDefault="00AC359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23.82-</w:t>
            </w:r>
          </w:p>
        </w:tc>
      </w:tr>
    </w:tbl>
    <w:p w14:paraId="7EAEC6E4" w14:textId="35D701E0" w:rsidR="00AC3598" w:rsidRPr="003D70D5" w:rsidRDefault="00AC3598" w:rsidP="00AC3598">
      <w:pPr>
        <w:rPr>
          <w:sz w:val="8"/>
          <w:szCs w:val="10"/>
          <w:rtl/>
        </w:rPr>
      </w:pPr>
    </w:p>
    <w:p w14:paraId="4C9DAC6F" w14:textId="0BCFAB58" w:rsidR="001149F7" w:rsidRDefault="001149F7" w:rsidP="001149F7">
      <w:pPr>
        <w:pStyle w:val="a1"/>
        <w:rPr>
          <w:rtl/>
        </w:rPr>
      </w:pPr>
      <w:bookmarkStart w:id="90" w:name="_Toc128908834"/>
      <w:r>
        <w:rPr>
          <w:rFonts w:hint="cs"/>
          <w:rtl/>
        </w:rPr>
        <w:t xml:space="preserve">جدول (4-4): </w:t>
      </w:r>
      <w:r w:rsidRPr="001149F7">
        <w:rPr>
          <w:rtl/>
        </w:rPr>
        <w:t>نيروي محوري ميخ ها در سيستم تركيبي شمع و ميخ كوبي</w:t>
      </w:r>
      <w:r>
        <w:rPr>
          <w:rFonts w:hint="cs"/>
          <w:rtl/>
        </w:rPr>
        <w:t xml:space="preserve"> (</w:t>
      </w:r>
      <w:proofErr w:type="spellStart"/>
      <w:r>
        <w:t>Kn</w:t>
      </w:r>
      <w:proofErr w:type="spellEnd"/>
      <w:r>
        <w:rPr>
          <w:rFonts w:hint="cs"/>
          <w:rtl/>
        </w:rPr>
        <w:t>)</w:t>
      </w:r>
      <w:bookmarkEnd w:id="90"/>
      <w:r>
        <w:rPr>
          <w:rFonts w:hint="cs"/>
          <w:rtl/>
        </w:rPr>
        <w:t xml:space="preserve"> 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829"/>
        <w:gridCol w:w="1984"/>
        <w:gridCol w:w="2126"/>
        <w:gridCol w:w="2123"/>
      </w:tblGrid>
      <w:tr w:rsidR="001149F7" w:rsidRPr="00297B43" w14:paraId="1A8DE215" w14:textId="77777777" w:rsidTr="006A3D5F">
        <w:tc>
          <w:tcPr>
            <w:tcW w:w="2829" w:type="dxa"/>
            <w:vMerge w:val="restart"/>
            <w:vAlign w:val="center"/>
          </w:tcPr>
          <w:p w14:paraId="57ECEA4D" w14:textId="1BA0AE76" w:rsidR="001149F7" w:rsidRPr="001149F7" w:rsidRDefault="001149F7" w:rsidP="001149F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1149F7">
              <w:rPr>
                <w:rFonts w:hint="cs"/>
                <w:sz w:val="22"/>
                <w:szCs w:val="24"/>
                <w:rtl/>
              </w:rPr>
              <w:t>تركيبي</w:t>
            </w:r>
            <w:r w:rsidRPr="001149F7">
              <w:rPr>
                <w:sz w:val="22"/>
                <w:szCs w:val="24"/>
                <w:rtl/>
              </w:rPr>
              <w:t xml:space="preserve"> </w:t>
            </w:r>
            <w:r w:rsidRPr="001149F7">
              <w:rPr>
                <w:rFonts w:hint="cs"/>
                <w:sz w:val="22"/>
                <w:szCs w:val="24"/>
                <w:rtl/>
              </w:rPr>
              <w:t>شمع</w:t>
            </w:r>
            <w:r w:rsidRPr="001149F7">
              <w:rPr>
                <w:sz w:val="22"/>
                <w:szCs w:val="24"/>
                <w:rtl/>
              </w:rPr>
              <w:t xml:space="preserve"> </w:t>
            </w:r>
            <w:r w:rsidRPr="001149F7">
              <w:rPr>
                <w:rFonts w:hint="cs"/>
                <w:sz w:val="22"/>
                <w:szCs w:val="24"/>
                <w:rtl/>
              </w:rPr>
              <w:t>و</w:t>
            </w:r>
            <w:r w:rsidRPr="001149F7">
              <w:rPr>
                <w:sz w:val="22"/>
                <w:szCs w:val="24"/>
                <w:rtl/>
              </w:rPr>
              <w:t xml:space="preserve"> </w:t>
            </w:r>
            <w:r w:rsidRPr="001149F7">
              <w:rPr>
                <w:rFonts w:hint="cs"/>
                <w:sz w:val="22"/>
                <w:szCs w:val="24"/>
                <w:rtl/>
              </w:rPr>
              <w:t>ميخ</w:t>
            </w:r>
            <w:r w:rsidRPr="001149F7">
              <w:rPr>
                <w:sz w:val="22"/>
                <w:szCs w:val="24"/>
                <w:rtl/>
              </w:rPr>
              <w:t xml:space="preserve"> </w:t>
            </w:r>
            <w:r w:rsidRPr="001149F7">
              <w:rPr>
                <w:rFonts w:hint="cs"/>
                <w:sz w:val="22"/>
                <w:szCs w:val="24"/>
                <w:rtl/>
              </w:rPr>
              <w:t>كوبي</w:t>
            </w:r>
          </w:p>
        </w:tc>
        <w:tc>
          <w:tcPr>
            <w:tcW w:w="6233" w:type="dxa"/>
            <w:gridSpan w:val="3"/>
            <w:vAlign w:val="center"/>
          </w:tcPr>
          <w:p w14:paraId="36E56CDB" w14:textId="77777777" w:rsidR="001149F7" w:rsidRPr="00297B43" w:rsidRDefault="001149F7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عمق گودبرداری (متر)</w:t>
            </w:r>
          </w:p>
        </w:tc>
      </w:tr>
      <w:tr w:rsidR="001149F7" w:rsidRPr="00297B43" w14:paraId="41A1938B" w14:textId="77777777" w:rsidTr="006A3D5F">
        <w:tc>
          <w:tcPr>
            <w:tcW w:w="2829" w:type="dxa"/>
            <w:vMerge/>
            <w:vAlign w:val="center"/>
          </w:tcPr>
          <w:p w14:paraId="5026EEE8" w14:textId="77777777" w:rsidR="001149F7" w:rsidRPr="00297B43" w:rsidRDefault="001149F7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</w:p>
        </w:tc>
        <w:tc>
          <w:tcPr>
            <w:tcW w:w="1984" w:type="dxa"/>
            <w:vAlign w:val="center"/>
          </w:tcPr>
          <w:p w14:paraId="00A82BBA" w14:textId="77777777" w:rsidR="001149F7" w:rsidRPr="00297B43" w:rsidRDefault="001149F7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5</w:t>
            </w:r>
          </w:p>
        </w:tc>
        <w:tc>
          <w:tcPr>
            <w:tcW w:w="2126" w:type="dxa"/>
            <w:vAlign w:val="center"/>
          </w:tcPr>
          <w:p w14:paraId="4EA23232" w14:textId="77777777" w:rsidR="001149F7" w:rsidRPr="00297B43" w:rsidRDefault="001149F7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10</w:t>
            </w:r>
          </w:p>
        </w:tc>
        <w:tc>
          <w:tcPr>
            <w:tcW w:w="2123" w:type="dxa"/>
            <w:vAlign w:val="center"/>
          </w:tcPr>
          <w:p w14:paraId="3F6C87C6" w14:textId="77777777" w:rsidR="001149F7" w:rsidRPr="00297B43" w:rsidRDefault="001149F7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15</w:t>
            </w:r>
          </w:p>
        </w:tc>
      </w:tr>
      <w:tr w:rsidR="001149F7" w:rsidRPr="00297B43" w14:paraId="047D0694" w14:textId="77777777" w:rsidTr="006A3D5F">
        <w:tc>
          <w:tcPr>
            <w:tcW w:w="2829" w:type="dxa"/>
            <w:vAlign w:val="center"/>
          </w:tcPr>
          <w:p w14:paraId="6EA60273" w14:textId="7870EAF4" w:rsidR="001149F7" w:rsidRPr="00297B43" w:rsidRDefault="001149F7" w:rsidP="001149F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1149F7">
              <w:rPr>
                <w:sz w:val="22"/>
                <w:szCs w:val="24"/>
                <w:rtl/>
                <w:lang w:bidi="fa-IR"/>
              </w:rPr>
              <w:t>نيروي محوري بيشينه درميخ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 xml:space="preserve"> </w:t>
            </w:r>
            <w:r w:rsidRPr="001149F7">
              <w:rPr>
                <w:sz w:val="22"/>
                <w:szCs w:val="24"/>
                <w:rtl/>
                <w:lang w:bidi="fa-IR"/>
              </w:rPr>
              <w:t xml:space="preserve"> اول</w:t>
            </w:r>
          </w:p>
        </w:tc>
        <w:tc>
          <w:tcPr>
            <w:tcW w:w="1984" w:type="dxa"/>
            <w:vAlign w:val="center"/>
          </w:tcPr>
          <w:p w14:paraId="71B8F680" w14:textId="5D45F463" w:rsidR="001149F7" w:rsidRPr="00297B43" w:rsidRDefault="00FB630A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151.40</w:t>
            </w:r>
          </w:p>
        </w:tc>
        <w:tc>
          <w:tcPr>
            <w:tcW w:w="2126" w:type="dxa"/>
            <w:vAlign w:val="center"/>
          </w:tcPr>
          <w:p w14:paraId="5FD58F19" w14:textId="2EFAB313" w:rsidR="001149F7" w:rsidRPr="00297B43" w:rsidRDefault="00FB630A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211.11</w:t>
            </w:r>
          </w:p>
        </w:tc>
        <w:tc>
          <w:tcPr>
            <w:tcW w:w="2123" w:type="dxa"/>
            <w:vAlign w:val="center"/>
          </w:tcPr>
          <w:p w14:paraId="1EDFA300" w14:textId="262836F3" w:rsidR="001149F7" w:rsidRPr="00297B43" w:rsidRDefault="00FB630A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255.70</w:t>
            </w:r>
          </w:p>
        </w:tc>
      </w:tr>
      <w:tr w:rsidR="001149F7" w:rsidRPr="00297B43" w14:paraId="27ED81BD" w14:textId="77777777" w:rsidTr="006A3D5F">
        <w:tc>
          <w:tcPr>
            <w:tcW w:w="2829" w:type="dxa"/>
            <w:vAlign w:val="center"/>
          </w:tcPr>
          <w:p w14:paraId="4B720B7F" w14:textId="0F8B6D4A" w:rsidR="001149F7" w:rsidRPr="00297B43" w:rsidRDefault="001149F7" w:rsidP="00FB630A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1149F7">
              <w:rPr>
                <w:sz w:val="22"/>
                <w:szCs w:val="24"/>
                <w:rtl/>
                <w:lang w:bidi="fa-IR"/>
              </w:rPr>
              <w:t>نيروي محوري بيشينه در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 xml:space="preserve"> </w:t>
            </w:r>
            <w:r w:rsidRPr="001149F7">
              <w:rPr>
                <w:sz w:val="22"/>
                <w:szCs w:val="24"/>
                <w:rtl/>
                <w:lang w:bidi="fa-IR"/>
              </w:rPr>
              <w:t>ميخ</w:t>
            </w:r>
            <w:r w:rsidR="00FB630A">
              <w:rPr>
                <w:rFonts w:hint="cs"/>
                <w:sz w:val="22"/>
                <w:szCs w:val="24"/>
                <w:rtl/>
                <w:lang w:bidi="fa-IR"/>
              </w:rPr>
              <w:t xml:space="preserve"> </w:t>
            </w:r>
            <w:r w:rsidRPr="001149F7">
              <w:rPr>
                <w:sz w:val="22"/>
                <w:szCs w:val="24"/>
                <w:rtl/>
                <w:lang w:bidi="fa-IR"/>
              </w:rPr>
              <w:t>آخر</w:t>
            </w:r>
          </w:p>
        </w:tc>
        <w:tc>
          <w:tcPr>
            <w:tcW w:w="1984" w:type="dxa"/>
            <w:vAlign w:val="center"/>
          </w:tcPr>
          <w:p w14:paraId="712FD5A9" w14:textId="6B3BEF46" w:rsidR="001149F7" w:rsidRPr="00297B43" w:rsidRDefault="00FB630A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126.20</w:t>
            </w:r>
          </w:p>
        </w:tc>
        <w:tc>
          <w:tcPr>
            <w:tcW w:w="2126" w:type="dxa"/>
            <w:vAlign w:val="center"/>
          </w:tcPr>
          <w:p w14:paraId="53249C05" w14:textId="6D4D7EAF" w:rsidR="001149F7" w:rsidRPr="00297B43" w:rsidRDefault="00FB630A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138.6</w:t>
            </w:r>
          </w:p>
        </w:tc>
        <w:tc>
          <w:tcPr>
            <w:tcW w:w="2123" w:type="dxa"/>
            <w:vAlign w:val="center"/>
          </w:tcPr>
          <w:p w14:paraId="3E824DC0" w14:textId="7A0C5F47" w:rsidR="001149F7" w:rsidRPr="00297B43" w:rsidRDefault="00FB630A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289.80</w:t>
            </w:r>
          </w:p>
        </w:tc>
      </w:tr>
    </w:tbl>
    <w:p w14:paraId="648B3C85" w14:textId="47B01BFB" w:rsidR="001149F7" w:rsidRPr="006A3D5F" w:rsidRDefault="001149F7" w:rsidP="001149F7">
      <w:pPr>
        <w:rPr>
          <w:sz w:val="12"/>
          <w:szCs w:val="14"/>
          <w:rtl/>
        </w:rPr>
      </w:pPr>
    </w:p>
    <w:p w14:paraId="26986233" w14:textId="2D288E73" w:rsidR="006A3D5F" w:rsidRPr="00737CCD" w:rsidRDefault="006A3D5F" w:rsidP="006A3D5F">
      <w:pPr>
        <w:pStyle w:val="a1"/>
        <w:rPr>
          <w:rtl/>
        </w:rPr>
      </w:pPr>
      <w:bookmarkStart w:id="91" w:name="_Toc128908835"/>
      <w:r w:rsidRPr="00737CCD">
        <w:rPr>
          <w:rFonts w:hint="cs"/>
          <w:rtl/>
        </w:rPr>
        <w:t>جدول (4-</w:t>
      </w:r>
      <w:r>
        <w:rPr>
          <w:rFonts w:hint="cs"/>
          <w:rtl/>
        </w:rPr>
        <w:t>5</w:t>
      </w:r>
      <w:r w:rsidRPr="00737CCD">
        <w:rPr>
          <w:rFonts w:hint="cs"/>
          <w:rtl/>
        </w:rPr>
        <w:t xml:space="preserve">): </w:t>
      </w:r>
      <w:r w:rsidRPr="00737CCD">
        <w:rPr>
          <w:rtl/>
        </w:rPr>
        <w:t>لنگر موجود در شمع</w:t>
      </w:r>
      <w:r>
        <w:rPr>
          <w:rtl/>
        </w:rPr>
        <w:softHyphen/>
      </w:r>
      <w:r w:rsidRPr="00737CCD">
        <w:rPr>
          <w:rtl/>
        </w:rPr>
        <w:t>هاي نگهبان</w:t>
      </w:r>
      <w:r>
        <w:rPr>
          <w:rFonts w:hint="cs"/>
          <w:rtl/>
        </w:rPr>
        <w:t>(</w:t>
      </w:r>
      <w:proofErr w:type="spellStart"/>
      <w:r>
        <w:t>Kn</w:t>
      </w:r>
      <w:proofErr w:type="spellEnd"/>
      <w:r>
        <w:t>/</w:t>
      </w:r>
      <w:proofErr w:type="spellStart"/>
      <w:r>
        <w:t>m.m</w:t>
      </w:r>
      <w:proofErr w:type="spellEnd"/>
      <w:r>
        <w:rPr>
          <w:rFonts w:hint="cs"/>
          <w:rtl/>
        </w:rPr>
        <w:t>)</w:t>
      </w:r>
      <w:bookmarkEnd w:id="91"/>
      <w:r>
        <w:rPr>
          <w:rFonts w:hint="cs"/>
          <w:rtl/>
        </w:rPr>
        <w:t xml:space="preserve"> 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265"/>
        <w:gridCol w:w="2265"/>
        <w:gridCol w:w="2266"/>
        <w:gridCol w:w="2266"/>
      </w:tblGrid>
      <w:tr w:rsidR="006A3D5F" w:rsidRPr="00297B43" w14:paraId="43189397" w14:textId="77777777" w:rsidTr="007731A7">
        <w:tc>
          <w:tcPr>
            <w:tcW w:w="2265" w:type="dxa"/>
            <w:vMerge w:val="restart"/>
            <w:vAlign w:val="center"/>
          </w:tcPr>
          <w:p w14:paraId="3EFC01D0" w14:textId="77777777" w:rsidR="006A3D5F" w:rsidRPr="00297B43" w:rsidRDefault="006A3D5F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شمع</w:t>
            </w:r>
          </w:p>
        </w:tc>
        <w:tc>
          <w:tcPr>
            <w:tcW w:w="6797" w:type="dxa"/>
            <w:gridSpan w:val="3"/>
            <w:vAlign w:val="center"/>
          </w:tcPr>
          <w:p w14:paraId="64DE66BF" w14:textId="77777777" w:rsidR="006A3D5F" w:rsidRPr="00297B43" w:rsidRDefault="006A3D5F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عمق گودبرداری (متر)</w:t>
            </w:r>
          </w:p>
        </w:tc>
      </w:tr>
      <w:tr w:rsidR="006A3D5F" w:rsidRPr="00297B43" w14:paraId="4BB4DD43" w14:textId="77777777" w:rsidTr="007731A7">
        <w:tc>
          <w:tcPr>
            <w:tcW w:w="2265" w:type="dxa"/>
            <w:vMerge/>
            <w:vAlign w:val="center"/>
          </w:tcPr>
          <w:p w14:paraId="20E2D868" w14:textId="77777777" w:rsidR="006A3D5F" w:rsidRPr="00297B43" w:rsidRDefault="006A3D5F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</w:p>
        </w:tc>
        <w:tc>
          <w:tcPr>
            <w:tcW w:w="2265" w:type="dxa"/>
            <w:vAlign w:val="center"/>
          </w:tcPr>
          <w:p w14:paraId="3994CB5F" w14:textId="77777777" w:rsidR="006A3D5F" w:rsidRPr="00297B43" w:rsidRDefault="006A3D5F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5</w:t>
            </w:r>
          </w:p>
        </w:tc>
        <w:tc>
          <w:tcPr>
            <w:tcW w:w="2266" w:type="dxa"/>
            <w:vAlign w:val="center"/>
          </w:tcPr>
          <w:p w14:paraId="1C4AE131" w14:textId="77777777" w:rsidR="006A3D5F" w:rsidRPr="00297B43" w:rsidRDefault="006A3D5F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10</w:t>
            </w:r>
          </w:p>
        </w:tc>
        <w:tc>
          <w:tcPr>
            <w:tcW w:w="2266" w:type="dxa"/>
            <w:vAlign w:val="center"/>
          </w:tcPr>
          <w:p w14:paraId="7FADDAEE" w14:textId="77777777" w:rsidR="006A3D5F" w:rsidRPr="00297B43" w:rsidRDefault="006A3D5F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15</w:t>
            </w:r>
          </w:p>
        </w:tc>
      </w:tr>
      <w:tr w:rsidR="006A3D5F" w:rsidRPr="00297B43" w14:paraId="11C4D8F1" w14:textId="77777777" w:rsidTr="007731A7">
        <w:tc>
          <w:tcPr>
            <w:tcW w:w="2265" w:type="dxa"/>
            <w:vAlign w:val="center"/>
          </w:tcPr>
          <w:p w14:paraId="74993678" w14:textId="77777777" w:rsidR="006A3D5F" w:rsidRPr="00297B43" w:rsidRDefault="006A3D5F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 xml:space="preserve">بیشینه لنگر مثبت </w:t>
            </w:r>
          </w:p>
        </w:tc>
        <w:tc>
          <w:tcPr>
            <w:tcW w:w="2265" w:type="dxa"/>
            <w:vAlign w:val="center"/>
          </w:tcPr>
          <w:p w14:paraId="34CB7F59" w14:textId="2F5E0E38" w:rsidR="006A3D5F" w:rsidRPr="00297B43" w:rsidRDefault="00B1532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2060</w:t>
            </w:r>
          </w:p>
        </w:tc>
        <w:tc>
          <w:tcPr>
            <w:tcW w:w="2266" w:type="dxa"/>
            <w:vAlign w:val="center"/>
          </w:tcPr>
          <w:p w14:paraId="7DE14694" w14:textId="0C3532C5" w:rsidR="006A3D5F" w:rsidRPr="00297B43" w:rsidRDefault="00B1532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2677.35</w:t>
            </w:r>
          </w:p>
        </w:tc>
        <w:tc>
          <w:tcPr>
            <w:tcW w:w="2266" w:type="dxa"/>
            <w:vAlign w:val="center"/>
          </w:tcPr>
          <w:p w14:paraId="465DA662" w14:textId="05EB4D98" w:rsidR="006A3D5F" w:rsidRPr="00297B43" w:rsidRDefault="00B1532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5569.25</w:t>
            </w:r>
          </w:p>
        </w:tc>
      </w:tr>
      <w:tr w:rsidR="006A3D5F" w:rsidRPr="00297B43" w14:paraId="26999EC0" w14:textId="77777777" w:rsidTr="007731A7">
        <w:tc>
          <w:tcPr>
            <w:tcW w:w="2265" w:type="dxa"/>
            <w:vAlign w:val="center"/>
          </w:tcPr>
          <w:p w14:paraId="47C35923" w14:textId="77777777" w:rsidR="006A3D5F" w:rsidRPr="00297B43" w:rsidRDefault="006A3D5F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 xml:space="preserve">بیشینه لنگر منفی </w:t>
            </w:r>
          </w:p>
        </w:tc>
        <w:tc>
          <w:tcPr>
            <w:tcW w:w="2265" w:type="dxa"/>
            <w:vAlign w:val="center"/>
          </w:tcPr>
          <w:p w14:paraId="2C3F6769" w14:textId="0271A6DE" w:rsidR="006A3D5F" w:rsidRPr="00297B43" w:rsidRDefault="00B1532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200-</w:t>
            </w:r>
          </w:p>
        </w:tc>
        <w:tc>
          <w:tcPr>
            <w:tcW w:w="2266" w:type="dxa"/>
            <w:vAlign w:val="center"/>
          </w:tcPr>
          <w:p w14:paraId="176EFCDE" w14:textId="34CDCDD4" w:rsidR="006A3D5F" w:rsidRPr="00297B43" w:rsidRDefault="00B1532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886.30</w:t>
            </w:r>
            <w:r w:rsidR="006A3D5F">
              <w:rPr>
                <w:rFonts w:hint="cs"/>
                <w:sz w:val="22"/>
                <w:szCs w:val="24"/>
                <w:rtl/>
                <w:lang w:bidi="fa-IR"/>
              </w:rPr>
              <w:t>-</w:t>
            </w:r>
          </w:p>
        </w:tc>
        <w:tc>
          <w:tcPr>
            <w:tcW w:w="2266" w:type="dxa"/>
            <w:vAlign w:val="center"/>
          </w:tcPr>
          <w:p w14:paraId="17E77C56" w14:textId="2CED8F56" w:rsidR="006A3D5F" w:rsidRPr="00297B43" w:rsidRDefault="00B15328" w:rsidP="007731A7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2009.20</w:t>
            </w:r>
            <w:r w:rsidR="006A3D5F">
              <w:rPr>
                <w:rFonts w:hint="cs"/>
                <w:sz w:val="22"/>
                <w:szCs w:val="24"/>
                <w:rtl/>
                <w:lang w:bidi="fa-IR"/>
              </w:rPr>
              <w:t>-</w:t>
            </w:r>
          </w:p>
        </w:tc>
      </w:tr>
    </w:tbl>
    <w:p w14:paraId="6E6BE55E" w14:textId="2C23E048" w:rsidR="006A3D5F" w:rsidRPr="00BD160B" w:rsidRDefault="006A3D5F" w:rsidP="006A3D5F">
      <w:pPr>
        <w:rPr>
          <w:sz w:val="6"/>
          <w:szCs w:val="8"/>
          <w:rtl/>
          <w:lang w:bidi="fa-IR"/>
        </w:rPr>
      </w:pPr>
    </w:p>
    <w:p w14:paraId="30B81462" w14:textId="2758943D" w:rsidR="00BD160B" w:rsidRDefault="00BD160B" w:rsidP="00BD160B">
      <w:pPr>
        <w:pStyle w:val="a1"/>
        <w:rPr>
          <w:rtl/>
        </w:rPr>
      </w:pPr>
      <w:bookmarkStart w:id="92" w:name="_Toc128908836"/>
      <w:r>
        <w:rPr>
          <w:rFonts w:hint="cs"/>
          <w:rtl/>
        </w:rPr>
        <w:t xml:space="preserve">جدول (4-6): </w:t>
      </w:r>
      <w:r w:rsidRPr="00BD160B">
        <w:rPr>
          <w:rtl/>
        </w:rPr>
        <w:t>درصد كاهش تغيير مكان</w:t>
      </w:r>
      <w:r>
        <w:rPr>
          <w:rtl/>
        </w:rPr>
        <w:softHyphen/>
      </w:r>
      <w:r w:rsidRPr="00BD160B">
        <w:rPr>
          <w:rtl/>
        </w:rPr>
        <w:t>ها در سيستم تركيبي نسبت به شمع</w:t>
      </w:r>
      <w:bookmarkEnd w:id="92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265"/>
        <w:gridCol w:w="2265"/>
        <w:gridCol w:w="2266"/>
        <w:gridCol w:w="2266"/>
      </w:tblGrid>
      <w:tr w:rsidR="00BD160B" w:rsidRPr="00297B43" w14:paraId="68937BF4" w14:textId="77777777" w:rsidTr="00391FF0">
        <w:tc>
          <w:tcPr>
            <w:tcW w:w="2265" w:type="dxa"/>
            <w:vMerge w:val="restart"/>
            <w:vAlign w:val="center"/>
          </w:tcPr>
          <w:p w14:paraId="20F2CE91" w14:textId="77777777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شمع</w:t>
            </w:r>
          </w:p>
        </w:tc>
        <w:tc>
          <w:tcPr>
            <w:tcW w:w="6797" w:type="dxa"/>
            <w:gridSpan w:val="3"/>
            <w:vAlign w:val="center"/>
          </w:tcPr>
          <w:p w14:paraId="1DEB57C9" w14:textId="77777777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عمق گودبرداری (متر)</w:t>
            </w:r>
          </w:p>
        </w:tc>
      </w:tr>
      <w:tr w:rsidR="00BD160B" w:rsidRPr="00297B43" w14:paraId="0F38DC4E" w14:textId="77777777" w:rsidTr="00391FF0">
        <w:tc>
          <w:tcPr>
            <w:tcW w:w="2265" w:type="dxa"/>
            <w:vMerge/>
            <w:vAlign w:val="center"/>
          </w:tcPr>
          <w:p w14:paraId="7D0739D8" w14:textId="77777777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</w:p>
        </w:tc>
        <w:tc>
          <w:tcPr>
            <w:tcW w:w="2265" w:type="dxa"/>
            <w:vAlign w:val="center"/>
          </w:tcPr>
          <w:p w14:paraId="19431D7D" w14:textId="77777777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5</w:t>
            </w:r>
          </w:p>
        </w:tc>
        <w:tc>
          <w:tcPr>
            <w:tcW w:w="2266" w:type="dxa"/>
            <w:vAlign w:val="center"/>
          </w:tcPr>
          <w:p w14:paraId="3ECF0E5D" w14:textId="77777777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10</w:t>
            </w:r>
          </w:p>
        </w:tc>
        <w:tc>
          <w:tcPr>
            <w:tcW w:w="2266" w:type="dxa"/>
            <w:vAlign w:val="center"/>
          </w:tcPr>
          <w:p w14:paraId="2866EA57" w14:textId="77777777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15</w:t>
            </w:r>
          </w:p>
        </w:tc>
      </w:tr>
      <w:tr w:rsidR="00BD160B" w:rsidRPr="00297B43" w14:paraId="22483509" w14:textId="77777777" w:rsidTr="00391FF0">
        <w:tc>
          <w:tcPr>
            <w:tcW w:w="2265" w:type="dxa"/>
            <w:vAlign w:val="center"/>
          </w:tcPr>
          <w:p w14:paraId="136867DE" w14:textId="7339666D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تغییر مکان افقی (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درصد</w:t>
            </w: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2265" w:type="dxa"/>
            <w:vAlign w:val="center"/>
          </w:tcPr>
          <w:p w14:paraId="276566B9" w14:textId="66BBD1D4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55.28</w:t>
            </w:r>
          </w:p>
        </w:tc>
        <w:tc>
          <w:tcPr>
            <w:tcW w:w="2266" w:type="dxa"/>
            <w:vAlign w:val="center"/>
          </w:tcPr>
          <w:p w14:paraId="78228E16" w14:textId="5E4B0A4D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38.65</w:t>
            </w:r>
          </w:p>
        </w:tc>
        <w:tc>
          <w:tcPr>
            <w:tcW w:w="2266" w:type="dxa"/>
            <w:vAlign w:val="center"/>
          </w:tcPr>
          <w:p w14:paraId="60B1DBC0" w14:textId="4339AC84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49.80</w:t>
            </w:r>
          </w:p>
        </w:tc>
      </w:tr>
      <w:tr w:rsidR="00BD160B" w:rsidRPr="00297B43" w14:paraId="706274D3" w14:textId="77777777" w:rsidTr="00391FF0">
        <w:tc>
          <w:tcPr>
            <w:tcW w:w="2265" w:type="dxa"/>
            <w:vAlign w:val="center"/>
          </w:tcPr>
          <w:p w14:paraId="47275D68" w14:textId="19699739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تورم کف گود (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درصد</w:t>
            </w: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2265" w:type="dxa"/>
            <w:vAlign w:val="center"/>
          </w:tcPr>
          <w:p w14:paraId="4C372F07" w14:textId="3AB51D19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6.86</w:t>
            </w:r>
          </w:p>
        </w:tc>
        <w:tc>
          <w:tcPr>
            <w:tcW w:w="2266" w:type="dxa"/>
            <w:vAlign w:val="center"/>
          </w:tcPr>
          <w:p w14:paraId="7C140DFC" w14:textId="331B6F94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30.37</w:t>
            </w:r>
          </w:p>
        </w:tc>
        <w:tc>
          <w:tcPr>
            <w:tcW w:w="2266" w:type="dxa"/>
            <w:vAlign w:val="center"/>
          </w:tcPr>
          <w:p w14:paraId="286972B6" w14:textId="7F0859D9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20.89</w:t>
            </w:r>
          </w:p>
        </w:tc>
      </w:tr>
      <w:tr w:rsidR="00BD160B" w:rsidRPr="00297B43" w14:paraId="7EC5E534" w14:textId="77777777" w:rsidTr="00391FF0">
        <w:tc>
          <w:tcPr>
            <w:tcW w:w="2265" w:type="dxa"/>
            <w:vAlign w:val="center"/>
          </w:tcPr>
          <w:p w14:paraId="0C28B226" w14:textId="49FDB592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 xml:space="preserve">افت 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(درصد)</w:t>
            </w:r>
          </w:p>
        </w:tc>
        <w:tc>
          <w:tcPr>
            <w:tcW w:w="2265" w:type="dxa"/>
            <w:vAlign w:val="center"/>
          </w:tcPr>
          <w:p w14:paraId="10471A13" w14:textId="5E3252D1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100</w:t>
            </w:r>
          </w:p>
        </w:tc>
        <w:tc>
          <w:tcPr>
            <w:tcW w:w="2266" w:type="dxa"/>
            <w:vAlign w:val="center"/>
          </w:tcPr>
          <w:p w14:paraId="12BFFC35" w14:textId="1B31B084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87.52</w:t>
            </w:r>
          </w:p>
        </w:tc>
        <w:tc>
          <w:tcPr>
            <w:tcW w:w="2266" w:type="dxa"/>
            <w:vAlign w:val="center"/>
          </w:tcPr>
          <w:p w14:paraId="6A3B44A9" w14:textId="41062021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76.73</w:t>
            </w:r>
          </w:p>
        </w:tc>
      </w:tr>
    </w:tbl>
    <w:p w14:paraId="4EA838D0" w14:textId="230B5952" w:rsidR="006A3D5F" w:rsidRDefault="006A3D5F" w:rsidP="006A3D5F">
      <w:pPr>
        <w:rPr>
          <w:rtl/>
        </w:rPr>
      </w:pPr>
    </w:p>
    <w:p w14:paraId="57E6B6B9" w14:textId="77777777" w:rsidR="00BD160B" w:rsidRDefault="00BD160B" w:rsidP="00BD160B">
      <w:pPr>
        <w:pStyle w:val="a1"/>
        <w:rPr>
          <w:rtl/>
        </w:rPr>
      </w:pPr>
      <w:bookmarkStart w:id="93" w:name="_Toc128908837"/>
      <w:r>
        <w:rPr>
          <w:rFonts w:hint="cs"/>
          <w:rtl/>
        </w:rPr>
        <w:t xml:space="preserve">جدول (4-6): </w:t>
      </w:r>
      <w:r w:rsidRPr="00BD160B">
        <w:rPr>
          <w:rtl/>
        </w:rPr>
        <w:t>درصد كاهش تغيير مكان</w:t>
      </w:r>
      <w:r>
        <w:rPr>
          <w:rtl/>
        </w:rPr>
        <w:softHyphen/>
      </w:r>
      <w:r w:rsidRPr="00BD160B">
        <w:rPr>
          <w:rtl/>
        </w:rPr>
        <w:t>ها در سيستم تركيبي نسبت به شمع</w:t>
      </w:r>
      <w:bookmarkEnd w:id="93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265"/>
        <w:gridCol w:w="1080"/>
        <w:gridCol w:w="1176"/>
        <w:gridCol w:w="9"/>
        <w:gridCol w:w="1056"/>
        <w:gridCol w:w="1203"/>
        <w:gridCol w:w="7"/>
        <w:gridCol w:w="1152"/>
        <w:gridCol w:w="1114"/>
      </w:tblGrid>
      <w:tr w:rsidR="00BD160B" w:rsidRPr="00297B43" w14:paraId="5EE9C84E" w14:textId="34E9E1EF" w:rsidTr="00BD160B">
        <w:tc>
          <w:tcPr>
            <w:tcW w:w="2265" w:type="dxa"/>
            <w:vAlign w:val="center"/>
          </w:tcPr>
          <w:p w14:paraId="48FCC906" w14:textId="6E9F7590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عمق گودبرداری (متر)</w:t>
            </w:r>
          </w:p>
        </w:tc>
        <w:tc>
          <w:tcPr>
            <w:tcW w:w="2256" w:type="dxa"/>
            <w:gridSpan w:val="2"/>
            <w:vAlign w:val="center"/>
          </w:tcPr>
          <w:p w14:paraId="24B8C1A6" w14:textId="766E1942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5</w:t>
            </w:r>
          </w:p>
        </w:tc>
        <w:tc>
          <w:tcPr>
            <w:tcW w:w="2268" w:type="dxa"/>
            <w:gridSpan w:val="3"/>
            <w:vAlign w:val="center"/>
          </w:tcPr>
          <w:p w14:paraId="2CA97C19" w14:textId="436573FE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10</w:t>
            </w:r>
          </w:p>
        </w:tc>
        <w:tc>
          <w:tcPr>
            <w:tcW w:w="2273" w:type="dxa"/>
            <w:gridSpan w:val="3"/>
            <w:vAlign w:val="center"/>
          </w:tcPr>
          <w:p w14:paraId="0B8D692A" w14:textId="2A5BA5E1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15</w:t>
            </w:r>
          </w:p>
        </w:tc>
      </w:tr>
      <w:tr w:rsidR="00BD160B" w:rsidRPr="00297B43" w14:paraId="16EB4E87" w14:textId="7BA64838" w:rsidTr="00BD160B">
        <w:tc>
          <w:tcPr>
            <w:tcW w:w="2265" w:type="dxa"/>
            <w:vAlign w:val="center"/>
          </w:tcPr>
          <w:p w14:paraId="49B651B8" w14:textId="3146D40F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 xml:space="preserve">نوع سیستم </w:t>
            </w:r>
          </w:p>
        </w:tc>
        <w:tc>
          <w:tcPr>
            <w:tcW w:w="1080" w:type="dxa"/>
            <w:vAlign w:val="center"/>
          </w:tcPr>
          <w:p w14:paraId="7269E392" w14:textId="1C6BBEFE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 xml:space="preserve">شمع </w:t>
            </w:r>
          </w:p>
        </w:tc>
        <w:tc>
          <w:tcPr>
            <w:tcW w:w="1185" w:type="dxa"/>
            <w:gridSpan w:val="2"/>
            <w:vAlign w:val="center"/>
          </w:tcPr>
          <w:p w14:paraId="16C0A5A7" w14:textId="3F367897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 xml:space="preserve">ترکیبی </w:t>
            </w:r>
          </w:p>
        </w:tc>
        <w:tc>
          <w:tcPr>
            <w:tcW w:w="1056" w:type="dxa"/>
            <w:vAlign w:val="center"/>
          </w:tcPr>
          <w:p w14:paraId="634C4F2C" w14:textId="440BAB6C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 xml:space="preserve">شمع </w:t>
            </w:r>
          </w:p>
        </w:tc>
        <w:tc>
          <w:tcPr>
            <w:tcW w:w="1210" w:type="dxa"/>
            <w:gridSpan w:val="2"/>
            <w:vAlign w:val="center"/>
          </w:tcPr>
          <w:p w14:paraId="5F17913F" w14:textId="46099772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 xml:space="preserve">ترکیبی </w:t>
            </w:r>
          </w:p>
        </w:tc>
        <w:tc>
          <w:tcPr>
            <w:tcW w:w="1152" w:type="dxa"/>
            <w:vAlign w:val="center"/>
          </w:tcPr>
          <w:p w14:paraId="018643FF" w14:textId="515085F2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 xml:space="preserve">شمع </w:t>
            </w:r>
          </w:p>
        </w:tc>
        <w:tc>
          <w:tcPr>
            <w:tcW w:w="1114" w:type="dxa"/>
            <w:vAlign w:val="center"/>
          </w:tcPr>
          <w:p w14:paraId="352D759E" w14:textId="0C84CCEE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 xml:space="preserve">ترکیبی </w:t>
            </w:r>
          </w:p>
        </w:tc>
      </w:tr>
      <w:tr w:rsidR="00BD160B" w:rsidRPr="00297B43" w14:paraId="1A4E334A" w14:textId="1B4DA07C" w:rsidTr="00BD160B">
        <w:tc>
          <w:tcPr>
            <w:tcW w:w="2265" w:type="dxa"/>
            <w:vAlign w:val="center"/>
          </w:tcPr>
          <w:p w14:paraId="5C30500F" w14:textId="1ADBC3F9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تغییر مکان افقی (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میلی</w:t>
            </w:r>
            <w:r>
              <w:rPr>
                <w:sz w:val="22"/>
                <w:szCs w:val="24"/>
                <w:rtl/>
                <w:lang w:bidi="fa-IR"/>
              </w:rPr>
              <w:softHyphen/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متر</w:t>
            </w: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080" w:type="dxa"/>
            <w:vAlign w:val="center"/>
          </w:tcPr>
          <w:p w14:paraId="447C2B93" w14:textId="54E9A436" w:rsidR="00BD160B" w:rsidRPr="00297B43" w:rsidRDefault="009F0712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20.41</w:t>
            </w:r>
          </w:p>
        </w:tc>
        <w:tc>
          <w:tcPr>
            <w:tcW w:w="1185" w:type="dxa"/>
            <w:gridSpan w:val="2"/>
            <w:vAlign w:val="center"/>
          </w:tcPr>
          <w:p w14:paraId="70DD8811" w14:textId="49EB3B85" w:rsidR="00BD160B" w:rsidRPr="00297B43" w:rsidRDefault="009F0712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9.127</w:t>
            </w:r>
          </w:p>
        </w:tc>
        <w:tc>
          <w:tcPr>
            <w:tcW w:w="1056" w:type="dxa"/>
            <w:vAlign w:val="center"/>
          </w:tcPr>
          <w:p w14:paraId="6AA07992" w14:textId="691844BD" w:rsidR="00BD160B" w:rsidRPr="00297B43" w:rsidRDefault="009F0712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45.48</w:t>
            </w:r>
          </w:p>
        </w:tc>
        <w:tc>
          <w:tcPr>
            <w:tcW w:w="1210" w:type="dxa"/>
            <w:gridSpan w:val="2"/>
            <w:vAlign w:val="center"/>
          </w:tcPr>
          <w:p w14:paraId="22E7C47C" w14:textId="140A31C8" w:rsidR="00BD160B" w:rsidRPr="00297B43" w:rsidRDefault="009F0712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27.90</w:t>
            </w:r>
          </w:p>
        </w:tc>
        <w:tc>
          <w:tcPr>
            <w:tcW w:w="1152" w:type="dxa"/>
            <w:vAlign w:val="center"/>
          </w:tcPr>
          <w:p w14:paraId="2964C7B5" w14:textId="3585CA19" w:rsidR="00BD160B" w:rsidRPr="00297B43" w:rsidRDefault="009F0712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134.10</w:t>
            </w:r>
          </w:p>
        </w:tc>
        <w:tc>
          <w:tcPr>
            <w:tcW w:w="1114" w:type="dxa"/>
            <w:vAlign w:val="center"/>
          </w:tcPr>
          <w:p w14:paraId="0C127F9B" w14:textId="1F398838" w:rsidR="00BD160B" w:rsidRPr="00297B43" w:rsidRDefault="009F0712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67.31</w:t>
            </w:r>
          </w:p>
        </w:tc>
      </w:tr>
      <w:tr w:rsidR="00BD160B" w:rsidRPr="00297B43" w14:paraId="153AB657" w14:textId="3B45A03E" w:rsidTr="00BD160B">
        <w:tc>
          <w:tcPr>
            <w:tcW w:w="2265" w:type="dxa"/>
            <w:vAlign w:val="center"/>
          </w:tcPr>
          <w:p w14:paraId="45124AC4" w14:textId="66D486E3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تورم کف گود (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میلی</w:t>
            </w:r>
            <w:r>
              <w:rPr>
                <w:sz w:val="22"/>
                <w:szCs w:val="24"/>
                <w:rtl/>
                <w:lang w:bidi="fa-IR"/>
              </w:rPr>
              <w:softHyphen/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متر</w:t>
            </w: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080" w:type="dxa"/>
            <w:vAlign w:val="center"/>
          </w:tcPr>
          <w:p w14:paraId="69CB1379" w14:textId="69A57E5A" w:rsidR="00BD160B" w:rsidRPr="00297B43" w:rsidRDefault="009F0712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30.28</w:t>
            </w:r>
          </w:p>
        </w:tc>
        <w:tc>
          <w:tcPr>
            <w:tcW w:w="1185" w:type="dxa"/>
            <w:gridSpan w:val="2"/>
            <w:vAlign w:val="center"/>
          </w:tcPr>
          <w:p w14:paraId="4D3F509F" w14:textId="1DB8623E" w:rsidR="00BD160B" w:rsidRPr="00297B43" w:rsidRDefault="009F0712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28.20</w:t>
            </w:r>
          </w:p>
        </w:tc>
        <w:tc>
          <w:tcPr>
            <w:tcW w:w="1056" w:type="dxa"/>
            <w:vAlign w:val="center"/>
          </w:tcPr>
          <w:p w14:paraId="2EB6F3BB" w14:textId="2ED85502" w:rsidR="00BD160B" w:rsidRPr="00297B43" w:rsidRDefault="009F0712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40.82</w:t>
            </w:r>
          </w:p>
        </w:tc>
        <w:tc>
          <w:tcPr>
            <w:tcW w:w="1210" w:type="dxa"/>
            <w:gridSpan w:val="2"/>
            <w:vAlign w:val="center"/>
          </w:tcPr>
          <w:p w14:paraId="08280711" w14:textId="204DEC03" w:rsidR="00BD160B" w:rsidRPr="00297B43" w:rsidRDefault="009F0712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28.42</w:t>
            </w:r>
          </w:p>
        </w:tc>
        <w:tc>
          <w:tcPr>
            <w:tcW w:w="1152" w:type="dxa"/>
            <w:vAlign w:val="center"/>
          </w:tcPr>
          <w:p w14:paraId="3BB1208E" w14:textId="05270531" w:rsidR="00BD160B" w:rsidRPr="00297B43" w:rsidRDefault="009F0712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67.63</w:t>
            </w:r>
          </w:p>
        </w:tc>
        <w:tc>
          <w:tcPr>
            <w:tcW w:w="1114" w:type="dxa"/>
            <w:vAlign w:val="center"/>
          </w:tcPr>
          <w:p w14:paraId="79214CE7" w14:textId="5E6E072F" w:rsidR="00BD160B" w:rsidRPr="00297B43" w:rsidRDefault="009F0712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53.50</w:t>
            </w:r>
          </w:p>
        </w:tc>
      </w:tr>
      <w:tr w:rsidR="00BD160B" w:rsidRPr="00297B43" w14:paraId="74C464C2" w14:textId="4122162E" w:rsidTr="00BD160B">
        <w:tc>
          <w:tcPr>
            <w:tcW w:w="2265" w:type="dxa"/>
            <w:vAlign w:val="center"/>
          </w:tcPr>
          <w:p w14:paraId="0871D76A" w14:textId="1C409EEE" w:rsidR="00BD160B" w:rsidRPr="00297B43" w:rsidRDefault="00BD160B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297B43">
              <w:rPr>
                <w:rFonts w:hint="cs"/>
                <w:sz w:val="22"/>
                <w:szCs w:val="24"/>
                <w:rtl/>
                <w:lang w:bidi="fa-IR"/>
              </w:rPr>
              <w:t xml:space="preserve">افت 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(میلی</w:t>
            </w:r>
            <w:r>
              <w:rPr>
                <w:sz w:val="22"/>
                <w:szCs w:val="24"/>
                <w:rtl/>
                <w:lang w:bidi="fa-IR"/>
              </w:rPr>
              <w:softHyphen/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متر)</w:t>
            </w:r>
          </w:p>
        </w:tc>
        <w:tc>
          <w:tcPr>
            <w:tcW w:w="1080" w:type="dxa"/>
            <w:vAlign w:val="center"/>
          </w:tcPr>
          <w:p w14:paraId="1261ACA4" w14:textId="0BF2866E" w:rsidR="00BD160B" w:rsidRPr="00297B43" w:rsidRDefault="009F0712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6.89-</w:t>
            </w:r>
          </w:p>
        </w:tc>
        <w:tc>
          <w:tcPr>
            <w:tcW w:w="1185" w:type="dxa"/>
            <w:gridSpan w:val="2"/>
            <w:vAlign w:val="center"/>
          </w:tcPr>
          <w:p w14:paraId="031AFD76" w14:textId="13100987" w:rsidR="00BD160B" w:rsidRPr="00297B43" w:rsidRDefault="009F0712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0.00</w:t>
            </w:r>
          </w:p>
        </w:tc>
        <w:tc>
          <w:tcPr>
            <w:tcW w:w="1056" w:type="dxa"/>
            <w:vAlign w:val="center"/>
          </w:tcPr>
          <w:p w14:paraId="4828CCB8" w14:textId="4C04C36C" w:rsidR="00BD160B" w:rsidRPr="00297B43" w:rsidRDefault="009F0712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15.81-</w:t>
            </w:r>
          </w:p>
        </w:tc>
        <w:tc>
          <w:tcPr>
            <w:tcW w:w="1210" w:type="dxa"/>
            <w:gridSpan w:val="2"/>
            <w:vAlign w:val="center"/>
          </w:tcPr>
          <w:p w14:paraId="02CF639B" w14:textId="11530678" w:rsidR="00BD160B" w:rsidRPr="00297B43" w:rsidRDefault="009F0712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1.972-</w:t>
            </w:r>
          </w:p>
        </w:tc>
        <w:tc>
          <w:tcPr>
            <w:tcW w:w="1152" w:type="dxa"/>
            <w:vAlign w:val="center"/>
          </w:tcPr>
          <w:p w14:paraId="60429113" w14:textId="533ACB13" w:rsidR="00BD160B" w:rsidRPr="00297B43" w:rsidRDefault="009F0712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102.40-</w:t>
            </w:r>
          </w:p>
        </w:tc>
        <w:tc>
          <w:tcPr>
            <w:tcW w:w="1114" w:type="dxa"/>
            <w:vAlign w:val="center"/>
          </w:tcPr>
          <w:p w14:paraId="53B9AAB7" w14:textId="4EECF20F" w:rsidR="00BD160B" w:rsidRPr="00297B43" w:rsidRDefault="009F0712" w:rsidP="00391FF0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rFonts w:hint="cs"/>
                <w:sz w:val="22"/>
                <w:szCs w:val="24"/>
                <w:rtl/>
                <w:lang w:bidi="fa-IR"/>
              </w:rPr>
              <w:t>23.82-</w:t>
            </w:r>
          </w:p>
        </w:tc>
      </w:tr>
    </w:tbl>
    <w:p w14:paraId="12796F03" w14:textId="5A9BBDD6" w:rsidR="00BD160B" w:rsidRDefault="00BD160B" w:rsidP="006A3D5F">
      <w:pPr>
        <w:rPr>
          <w:rtl/>
        </w:rPr>
      </w:pPr>
    </w:p>
    <w:p w14:paraId="23CEB268" w14:textId="4B9EF654" w:rsidR="002D54FD" w:rsidRDefault="002D54FD" w:rsidP="006A3D5F">
      <w:pPr>
        <w:rPr>
          <w:rtl/>
        </w:rPr>
      </w:pPr>
    </w:p>
    <w:p w14:paraId="2C5CD759" w14:textId="00BE3B37" w:rsidR="002D54FD" w:rsidRDefault="002D54FD" w:rsidP="006A3D5F">
      <w:pPr>
        <w:rPr>
          <w:rtl/>
        </w:rPr>
      </w:pPr>
    </w:p>
    <w:p w14:paraId="1CF26435" w14:textId="19FAF3B7" w:rsidR="002D54FD" w:rsidRDefault="002D54FD" w:rsidP="006A3D5F">
      <w:pPr>
        <w:rPr>
          <w:rtl/>
        </w:rPr>
      </w:pPr>
    </w:p>
    <w:p w14:paraId="4B6463C5" w14:textId="65546C2C" w:rsidR="002D54FD" w:rsidRDefault="002D54FD" w:rsidP="006A3D5F">
      <w:pPr>
        <w:rPr>
          <w:rtl/>
        </w:rPr>
      </w:pPr>
    </w:p>
    <w:p w14:paraId="72C6AFD8" w14:textId="4B54E5D5" w:rsidR="002D54FD" w:rsidRDefault="002D54FD" w:rsidP="006A3D5F">
      <w:pPr>
        <w:rPr>
          <w:rtl/>
        </w:rPr>
      </w:pPr>
    </w:p>
    <w:p w14:paraId="1301F9AB" w14:textId="4DD3CE11" w:rsidR="002D54FD" w:rsidRDefault="002D54FD" w:rsidP="006A3D5F">
      <w:pPr>
        <w:rPr>
          <w:rtl/>
        </w:rPr>
      </w:pPr>
    </w:p>
    <w:p w14:paraId="51953DD0" w14:textId="65713405" w:rsidR="002D54FD" w:rsidRDefault="002D54FD" w:rsidP="006A3D5F">
      <w:pPr>
        <w:rPr>
          <w:rtl/>
        </w:rPr>
      </w:pPr>
    </w:p>
    <w:p w14:paraId="42E58D64" w14:textId="7B6E0C8B" w:rsidR="002D54FD" w:rsidRDefault="002D54FD" w:rsidP="006A3D5F">
      <w:pPr>
        <w:rPr>
          <w:rtl/>
        </w:rPr>
      </w:pPr>
    </w:p>
    <w:p w14:paraId="47E41AD2" w14:textId="14E5BA8A" w:rsidR="002D54FD" w:rsidRDefault="002D54FD" w:rsidP="006A3D5F">
      <w:pPr>
        <w:rPr>
          <w:rtl/>
        </w:rPr>
      </w:pPr>
    </w:p>
    <w:p w14:paraId="4C320837" w14:textId="3671F5C8" w:rsidR="002D54FD" w:rsidRDefault="002D54FD" w:rsidP="006A3D5F">
      <w:pPr>
        <w:rPr>
          <w:rtl/>
        </w:rPr>
      </w:pPr>
    </w:p>
    <w:p w14:paraId="4CEEBE4A" w14:textId="7E070568" w:rsidR="002D54FD" w:rsidRDefault="002D54FD" w:rsidP="006A3D5F">
      <w:pPr>
        <w:rPr>
          <w:rtl/>
        </w:rPr>
      </w:pPr>
    </w:p>
    <w:p w14:paraId="34E67E3C" w14:textId="09858D88" w:rsidR="002D54FD" w:rsidRDefault="002D54FD" w:rsidP="006A3D5F">
      <w:pPr>
        <w:rPr>
          <w:rtl/>
        </w:rPr>
      </w:pPr>
    </w:p>
    <w:p w14:paraId="639343B1" w14:textId="2398BA5D" w:rsidR="002D54FD" w:rsidRDefault="002D54FD" w:rsidP="006A3D5F">
      <w:pPr>
        <w:rPr>
          <w:rtl/>
        </w:rPr>
      </w:pPr>
    </w:p>
    <w:p w14:paraId="35324C31" w14:textId="65A1B570" w:rsidR="002D54FD" w:rsidRDefault="002D54FD" w:rsidP="006A3D5F">
      <w:pPr>
        <w:rPr>
          <w:rtl/>
        </w:rPr>
      </w:pPr>
    </w:p>
    <w:p w14:paraId="07BA6807" w14:textId="15357BF5" w:rsidR="002D54FD" w:rsidRDefault="002D54FD" w:rsidP="006A3D5F">
      <w:pPr>
        <w:rPr>
          <w:rtl/>
        </w:rPr>
      </w:pPr>
    </w:p>
    <w:p w14:paraId="4F706ACC" w14:textId="1ED841B5" w:rsidR="005B593B" w:rsidRPr="006A3D5F" w:rsidRDefault="005B593B" w:rsidP="00C33E16">
      <w:pPr>
        <w:jc w:val="center"/>
        <w:rPr>
          <w:rtl/>
        </w:rPr>
      </w:pPr>
    </w:p>
    <w:sectPr w:rsidR="005B593B" w:rsidRPr="006A3D5F" w:rsidSect="00067E86">
      <w:footerReference w:type="default" r:id="rId63"/>
      <w:footnotePr>
        <w:numRestart w:val="eachPage"/>
      </w:footnotePr>
      <w:pgSz w:w="11907" w:h="16840" w:code="9"/>
      <w:pgMar w:top="1701" w:right="1701" w:bottom="1418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BA3C07" w14:textId="77777777" w:rsidR="001475AD" w:rsidRDefault="001475AD" w:rsidP="00360977">
      <w:pPr>
        <w:spacing w:after="0" w:line="240" w:lineRule="auto"/>
      </w:pPr>
      <w:r>
        <w:separator/>
      </w:r>
    </w:p>
  </w:endnote>
  <w:endnote w:type="continuationSeparator" w:id="0">
    <w:p w14:paraId="018B2952" w14:textId="77777777" w:rsidR="001475AD" w:rsidRDefault="001475AD" w:rsidP="003609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altName w:val="Times New Roman"/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2 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Math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F350AF" w14:textId="77777777" w:rsidR="00844678" w:rsidRDefault="00844678" w:rsidP="00680A6C">
    <w:pPr>
      <w:pStyle w:val="Footer"/>
      <w:jc w:val="center"/>
    </w:pPr>
  </w:p>
  <w:p w14:paraId="6D6B0165" w14:textId="77777777" w:rsidR="00844678" w:rsidRDefault="0084467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7601CA" w14:textId="77777777" w:rsidR="001475AD" w:rsidRDefault="001475AD" w:rsidP="00C4287C">
      <w:pPr>
        <w:spacing w:after="0" w:line="240" w:lineRule="auto"/>
        <w:jc w:val="right"/>
      </w:pPr>
      <w:r>
        <w:separator/>
      </w:r>
    </w:p>
  </w:footnote>
  <w:footnote w:type="continuationSeparator" w:id="0">
    <w:p w14:paraId="21983593" w14:textId="77777777" w:rsidR="001475AD" w:rsidRDefault="001475AD" w:rsidP="003609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AF2256D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2E511C00"/>
    <w:multiLevelType w:val="hybridMultilevel"/>
    <w:tmpl w:val="447222B8"/>
    <w:lvl w:ilvl="0" w:tplc="3E70DEDC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380318E5"/>
    <w:multiLevelType w:val="hybridMultilevel"/>
    <w:tmpl w:val="9FEE066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4C0F5B"/>
    <w:multiLevelType w:val="hybridMultilevel"/>
    <w:tmpl w:val="547C8ED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5933C42"/>
    <w:multiLevelType w:val="hybridMultilevel"/>
    <w:tmpl w:val="05A611E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D6A5B4F"/>
    <w:multiLevelType w:val="hybridMultilevel"/>
    <w:tmpl w:val="8DB6F472"/>
    <w:lvl w:ilvl="0" w:tplc="F8BE2C8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 w15:restartNumberingAfterBreak="0">
    <w:nsid w:val="7C8E2ACB"/>
    <w:multiLevelType w:val="hybridMultilevel"/>
    <w:tmpl w:val="6442B098"/>
    <w:lvl w:ilvl="0" w:tplc="558428CC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num w:numId="1" w16cid:durableId="1094545714">
    <w:abstractNumId w:val="2"/>
  </w:num>
  <w:num w:numId="2" w16cid:durableId="352266247">
    <w:abstractNumId w:val="4"/>
  </w:num>
  <w:num w:numId="3" w16cid:durableId="1987125822">
    <w:abstractNumId w:val="3"/>
  </w:num>
  <w:num w:numId="4" w16cid:durableId="1373579827">
    <w:abstractNumId w:val="6"/>
  </w:num>
  <w:num w:numId="5" w16cid:durableId="1303118730">
    <w:abstractNumId w:val="5"/>
  </w:num>
  <w:num w:numId="6" w16cid:durableId="993144224">
    <w:abstractNumId w:val="1"/>
  </w:num>
  <w:num w:numId="7" w16cid:durableId="645160294">
    <w:abstractNumId w:val="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7E0E"/>
    <w:rsid w:val="00000B46"/>
    <w:rsid w:val="00001DC8"/>
    <w:rsid w:val="000030EF"/>
    <w:rsid w:val="00003A4D"/>
    <w:rsid w:val="00004037"/>
    <w:rsid w:val="000049A5"/>
    <w:rsid w:val="000056B6"/>
    <w:rsid w:val="00006D07"/>
    <w:rsid w:val="00006DA6"/>
    <w:rsid w:val="00006F8F"/>
    <w:rsid w:val="000071E6"/>
    <w:rsid w:val="0000794C"/>
    <w:rsid w:val="00007BA8"/>
    <w:rsid w:val="00010133"/>
    <w:rsid w:val="00011A53"/>
    <w:rsid w:val="00011F0A"/>
    <w:rsid w:val="00012886"/>
    <w:rsid w:val="00012D35"/>
    <w:rsid w:val="00013EB0"/>
    <w:rsid w:val="00014798"/>
    <w:rsid w:val="00017634"/>
    <w:rsid w:val="00020652"/>
    <w:rsid w:val="00021477"/>
    <w:rsid w:val="000218C3"/>
    <w:rsid w:val="000228C0"/>
    <w:rsid w:val="000231B3"/>
    <w:rsid w:val="00023680"/>
    <w:rsid w:val="000246CF"/>
    <w:rsid w:val="00025063"/>
    <w:rsid w:val="00025641"/>
    <w:rsid w:val="00025DCB"/>
    <w:rsid w:val="0002625C"/>
    <w:rsid w:val="00026406"/>
    <w:rsid w:val="0002686C"/>
    <w:rsid w:val="0002726C"/>
    <w:rsid w:val="00027608"/>
    <w:rsid w:val="0002764D"/>
    <w:rsid w:val="00030D7F"/>
    <w:rsid w:val="00030DFE"/>
    <w:rsid w:val="0003115C"/>
    <w:rsid w:val="00031401"/>
    <w:rsid w:val="00031C46"/>
    <w:rsid w:val="00035474"/>
    <w:rsid w:val="0003712D"/>
    <w:rsid w:val="000371A1"/>
    <w:rsid w:val="000378E7"/>
    <w:rsid w:val="00040259"/>
    <w:rsid w:val="000402DA"/>
    <w:rsid w:val="00041B96"/>
    <w:rsid w:val="00042DC6"/>
    <w:rsid w:val="00042EB8"/>
    <w:rsid w:val="00043322"/>
    <w:rsid w:val="00044E73"/>
    <w:rsid w:val="00045BAF"/>
    <w:rsid w:val="00046D47"/>
    <w:rsid w:val="00046F6F"/>
    <w:rsid w:val="00047F10"/>
    <w:rsid w:val="000503C6"/>
    <w:rsid w:val="00053D6B"/>
    <w:rsid w:val="00055594"/>
    <w:rsid w:val="000557EC"/>
    <w:rsid w:val="00055921"/>
    <w:rsid w:val="00055EEC"/>
    <w:rsid w:val="000564A2"/>
    <w:rsid w:val="00056A6B"/>
    <w:rsid w:val="00057F10"/>
    <w:rsid w:val="00060266"/>
    <w:rsid w:val="00060458"/>
    <w:rsid w:val="00061B23"/>
    <w:rsid w:val="0006221F"/>
    <w:rsid w:val="00062A8C"/>
    <w:rsid w:val="00062F90"/>
    <w:rsid w:val="00063924"/>
    <w:rsid w:val="00063B58"/>
    <w:rsid w:val="00063E99"/>
    <w:rsid w:val="0006508A"/>
    <w:rsid w:val="00065716"/>
    <w:rsid w:val="00065AB3"/>
    <w:rsid w:val="00065AC7"/>
    <w:rsid w:val="00065D48"/>
    <w:rsid w:val="0006625E"/>
    <w:rsid w:val="00066F45"/>
    <w:rsid w:val="0006783D"/>
    <w:rsid w:val="00067E86"/>
    <w:rsid w:val="000701EC"/>
    <w:rsid w:val="0007088B"/>
    <w:rsid w:val="00070C92"/>
    <w:rsid w:val="00070D5F"/>
    <w:rsid w:val="00070E6C"/>
    <w:rsid w:val="00072527"/>
    <w:rsid w:val="00072A14"/>
    <w:rsid w:val="000738E7"/>
    <w:rsid w:val="00074FB3"/>
    <w:rsid w:val="000750B9"/>
    <w:rsid w:val="000759C8"/>
    <w:rsid w:val="00075CE0"/>
    <w:rsid w:val="00075F1A"/>
    <w:rsid w:val="000769B0"/>
    <w:rsid w:val="0007775E"/>
    <w:rsid w:val="0008058D"/>
    <w:rsid w:val="00080885"/>
    <w:rsid w:val="00080BDE"/>
    <w:rsid w:val="00081025"/>
    <w:rsid w:val="00082EF4"/>
    <w:rsid w:val="00083EB3"/>
    <w:rsid w:val="00083FBA"/>
    <w:rsid w:val="000850A5"/>
    <w:rsid w:val="0008521A"/>
    <w:rsid w:val="00085737"/>
    <w:rsid w:val="00086394"/>
    <w:rsid w:val="00086582"/>
    <w:rsid w:val="0008681A"/>
    <w:rsid w:val="0008692A"/>
    <w:rsid w:val="00087BA7"/>
    <w:rsid w:val="00090829"/>
    <w:rsid w:val="00091607"/>
    <w:rsid w:val="000916EF"/>
    <w:rsid w:val="00091ABF"/>
    <w:rsid w:val="00093542"/>
    <w:rsid w:val="00093DAC"/>
    <w:rsid w:val="00094BDD"/>
    <w:rsid w:val="0009586A"/>
    <w:rsid w:val="00095FBA"/>
    <w:rsid w:val="00096191"/>
    <w:rsid w:val="00096546"/>
    <w:rsid w:val="000969F6"/>
    <w:rsid w:val="00096A33"/>
    <w:rsid w:val="0009708B"/>
    <w:rsid w:val="00097AE0"/>
    <w:rsid w:val="000A1501"/>
    <w:rsid w:val="000A1853"/>
    <w:rsid w:val="000A1B17"/>
    <w:rsid w:val="000A4B5C"/>
    <w:rsid w:val="000A50AA"/>
    <w:rsid w:val="000A61C5"/>
    <w:rsid w:val="000A62B1"/>
    <w:rsid w:val="000A68FC"/>
    <w:rsid w:val="000A756C"/>
    <w:rsid w:val="000A756D"/>
    <w:rsid w:val="000B049E"/>
    <w:rsid w:val="000B07B1"/>
    <w:rsid w:val="000B0C9F"/>
    <w:rsid w:val="000B11EE"/>
    <w:rsid w:val="000B2DFA"/>
    <w:rsid w:val="000B2F83"/>
    <w:rsid w:val="000B36BE"/>
    <w:rsid w:val="000B3C20"/>
    <w:rsid w:val="000B4358"/>
    <w:rsid w:val="000B4713"/>
    <w:rsid w:val="000B4F76"/>
    <w:rsid w:val="000B62C3"/>
    <w:rsid w:val="000B728A"/>
    <w:rsid w:val="000B7578"/>
    <w:rsid w:val="000B7C6A"/>
    <w:rsid w:val="000B7FF9"/>
    <w:rsid w:val="000C119D"/>
    <w:rsid w:val="000C160D"/>
    <w:rsid w:val="000C1C5B"/>
    <w:rsid w:val="000C330C"/>
    <w:rsid w:val="000C3DF4"/>
    <w:rsid w:val="000C4F3A"/>
    <w:rsid w:val="000C4FFA"/>
    <w:rsid w:val="000C5D67"/>
    <w:rsid w:val="000C5E8B"/>
    <w:rsid w:val="000C74FA"/>
    <w:rsid w:val="000C7589"/>
    <w:rsid w:val="000C783D"/>
    <w:rsid w:val="000D22F2"/>
    <w:rsid w:val="000D22F7"/>
    <w:rsid w:val="000D3BBF"/>
    <w:rsid w:val="000D55C3"/>
    <w:rsid w:val="000D6483"/>
    <w:rsid w:val="000D6784"/>
    <w:rsid w:val="000D6F60"/>
    <w:rsid w:val="000D7C7F"/>
    <w:rsid w:val="000D7CC7"/>
    <w:rsid w:val="000D7D1C"/>
    <w:rsid w:val="000E0CC9"/>
    <w:rsid w:val="000E127F"/>
    <w:rsid w:val="000E175A"/>
    <w:rsid w:val="000E25A3"/>
    <w:rsid w:val="000E2A39"/>
    <w:rsid w:val="000E2C0E"/>
    <w:rsid w:val="000E3005"/>
    <w:rsid w:val="000E3291"/>
    <w:rsid w:val="000E386B"/>
    <w:rsid w:val="000E4670"/>
    <w:rsid w:val="000E6558"/>
    <w:rsid w:val="000E6F0D"/>
    <w:rsid w:val="000E7A77"/>
    <w:rsid w:val="000F04D2"/>
    <w:rsid w:val="000F09B9"/>
    <w:rsid w:val="000F1C8B"/>
    <w:rsid w:val="000F25FD"/>
    <w:rsid w:val="000F27E1"/>
    <w:rsid w:val="000F2AF6"/>
    <w:rsid w:val="000F2DCE"/>
    <w:rsid w:val="000F3839"/>
    <w:rsid w:val="000F506C"/>
    <w:rsid w:val="000F6594"/>
    <w:rsid w:val="000F69DC"/>
    <w:rsid w:val="000F6BEB"/>
    <w:rsid w:val="000F6DB8"/>
    <w:rsid w:val="000F78D5"/>
    <w:rsid w:val="000F795E"/>
    <w:rsid w:val="000F7A7E"/>
    <w:rsid w:val="0010000E"/>
    <w:rsid w:val="00100082"/>
    <w:rsid w:val="00100D05"/>
    <w:rsid w:val="001013DF"/>
    <w:rsid w:val="001019B8"/>
    <w:rsid w:val="00102E39"/>
    <w:rsid w:val="00102FF3"/>
    <w:rsid w:val="00103033"/>
    <w:rsid w:val="001033D8"/>
    <w:rsid w:val="001034DE"/>
    <w:rsid w:val="001039B3"/>
    <w:rsid w:val="00103D5C"/>
    <w:rsid w:val="00104302"/>
    <w:rsid w:val="001056DC"/>
    <w:rsid w:val="001059CA"/>
    <w:rsid w:val="001066BE"/>
    <w:rsid w:val="001068F5"/>
    <w:rsid w:val="00106D90"/>
    <w:rsid w:val="00106FE0"/>
    <w:rsid w:val="0010741F"/>
    <w:rsid w:val="0011026B"/>
    <w:rsid w:val="00110A72"/>
    <w:rsid w:val="00111241"/>
    <w:rsid w:val="00111342"/>
    <w:rsid w:val="001113A9"/>
    <w:rsid w:val="001113C4"/>
    <w:rsid w:val="00111961"/>
    <w:rsid w:val="001121BB"/>
    <w:rsid w:val="001124A7"/>
    <w:rsid w:val="00112AE0"/>
    <w:rsid w:val="00113233"/>
    <w:rsid w:val="00113264"/>
    <w:rsid w:val="001137EC"/>
    <w:rsid w:val="0011387A"/>
    <w:rsid w:val="001145C3"/>
    <w:rsid w:val="001149F7"/>
    <w:rsid w:val="00116916"/>
    <w:rsid w:val="00116F47"/>
    <w:rsid w:val="001170A1"/>
    <w:rsid w:val="00117A23"/>
    <w:rsid w:val="00117F3D"/>
    <w:rsid w:val="00121D1B"/>
    <w:rsid w:val="00122619"/>
    <w:rsid w:val="00122866"/>
    <w:rsid w:val="001238AD"/>
    <w:rsid w:val="00124287"/>
    <w:rsid w:val="00124C17"/>
    <w:rsid w:val="001254E3"/>
    <w:rsid w:val="00125579"/>
    <w:rsid w:val="00125D85"/>
    <w:rsid w:val="00126B0A"/>
    <w:rsid w:val="00126BAB"/>
    <w:rsid w:val="001303E7"/>
    <w:rsid w:val="00130DCA"/>
    <w:rsid w:val="001310A8"/>
    <w:rsid w:val="001312ED"/>
    <w:rsid w:val="00132037"/>
    <w:rsid w:val="00132A1B"/>
    <w:rsid w:val="0013316E"/>
    <w:rsid w:val="001349A2"/>
    <w:rsid w:val="001350E7"/>
    <w:rsid w:val="00135A3D"/>
    <w:rsid w:val="00136180"/>
    <w:rsid w:val="00136909"/>
    <w:rsid w:val="00136999"/>
    <w:rsid w:val="00136BB7"/>
    <w:rsid w:val="00136F05"/>
    <w:rsid w:val="0013742C"/>
    <w:rsid w:val="001374DF"/>
    <w:rsid w:val="00137C46"/>
    <w:rsid w:val="00137C58"/>
    <w:rsid w:val="00141945"/>
    <w:rsid w:val="00142520"/>
    <w:rsid w:val="0014325E"/>
    <w:rsid w:val="00144870"/>
    <w:rsid w:val="00144FE3"/>
    <w:rsid w:val="001453CD"/>
    <w:rsid w:val="00146048"/>
    <w:rsid w:val="00146B3E"/>
    <w:rsid w:val="0014733C"/>
    <w:rsid w:val="0014742D"/>
    <w:rsid w:val="001475AD"/>
    <w:rsid w:val="00150213"/>
    <w:rsid w:val="001506B6"/>
    <w:rsid w:val="00151260"/>
    <w:rsid w:val="00152A99"/>
    <w:rsid w:val="0015308F"/>
    <w:rsid w:val="00153269"/>
    <w:rsid w:val="001539CC"/>
    <w:rsid w:val="00154FE6"/>
    <w:rsid w:val="00157D9F"/>
    <w:rsid w:val="001606E5"/>
    <w:rsid w:val="001609D7"/>
    <w:rsid w:val="00160AB8"/>
    <w:rsid w:val="0016105A"/>
    <w:rsid w:val="00161341"/>
    <w:rsid w:val="001613E1"/>
    <w:rsid w:val="00161DD8"/>
    <w:rsid w:val="001622BD"/>
    <w:rsid w:val="00162305"/>
    <w:rsid w:val="001625C2"/>
    <w:rsid w:val="0016264B"/>
    <w:rsid w:val="00162B38"/>
    <w:rsid w:val="0016325A"/>
    <w:rsid w:val="001638D3"/>
    <w:rsid w:val="0016398D"/>
    <w:rsid w:val="00163FAF"/>
    <w:rsid w:val="00164C02"/>
    <w:rsid w:val="00165440"/>
    <w:rsid w:val="001655B9"/>
    <w:rsid w:val="0016646E"/>
    <w:rsid w:val="0016674F"/>
    <w:rsid w:val="001671E3"/>
    <w:rsid w:val="0016723E"/>
    <w:rsid w:val="001700B6"/>
    <w:rsid w:val="00170D8E"/>
    <w:rsid w:val="00171743"/>
    <w:rsid w:val="00172D05"/>
    <w:rsid w:val="00175087"/>
    <w:rsid w:val="001753F5"/>
    <w:rsid w:val="00175CE8"/>
    <w:rsid w:val="00175DEA"/>
    <w:rsid w:val="00177011"/>
    <w:rsid w:val="001807C0"/>
    <w:rsid w:val="00180A21"/>
    <w:rsid w:val="00180AF4"/>
    <w:rsid w:val="00180F8C"/>
    <w:rsid w:val="00181211"/>
    <w:rsid w:val="00181624"/>
    <w:rsid w:val="001816CC"/>
    <w:rsid w:val="00181B3A"/>
    <w:rsid w:val="001821D5"/>
    <w:rsid w:val="001838D1"/>
    <w:rsid w:val="001845BD"/>
    <w:rsid w:val="00184651"/>
    <w:rsid w:val="00184741"/>
    <w:rsid w:val="00185D37"/>
    <w:rsid w:val="001860E5"/>
    <w:rsid w:val="0018674C"/>
    <w:rsid w:val="001877AB"/>
    <w:rsid w:val="00187E86"/>
    <w:rsid w:val="00190262"/>
    <w:rsid w:val="00190BF8"/>
    <w:rsid w:val="00190EB5"/>
    <w:rsid w:val="0019119A"/>
    <w:rsid w:val="00191528"/>
    <w:rsid w:val="00191C6D"/>
    <w:rsid w:val="00191C75"/>
    <w:rsid w:val="00191DA7"/>
    <w:rsid w:val="001937F3"/>
    <w:rsid w:val="0019522F"/>
    <w:rsid w:val="0019537A"/>
    <w:rsid w:val="001954FC"/>
    <w:rsid w:val="001962E3"/>
    <w:rsid w:val="001A020E"/>
    <w:rsid w:val="001A0448"/>
    <w:rsid w:val="001A0709"/>
    <w:rsid w:val="001A072B"/>
    <w:rsid w:val="001A16E8"/>
    <w:rsid w:val="001A17ED"/>
    <w:rsid w:val="001A2260"/>
    <w:rsid w:val="001A2DF5"/>
    <w:rsid w:val="001A68A6"/>
    <w:rsid w:val="001A7B50"/>
    <w:rsid w:val="001A7FE8"/>
    <w:rsid w:val="001B0493"/>
    <w:rsid w:val="001B101B"/>
    <w:rsid w:val="001B1D54"/>
    <w:rsid w:val="001B247D"/>
    <w:rsid w:val="001B385E"/>
    <w:rsid w:val="001B3E9B"/>
    <w:rsid w:val="001B4645"/>
    <w:rsid w:val="001B4736"/>
    <w:rsid w:val="001B5223"/>
    <w:rsid w:val="001B5255"/>
    <w:rsid w:val="001B5387"/>
    <w:rsid w:val="001B57FC"/>
    <w:rsid w:val="001B5811"/>
    <w:rsid w:val="001B6738"/>
    <w:rsid w:val="001B6FDE"/>
    <w:rsid w:val="001B7562"/>
    <w:rsid w:val="001B762F"/>
    <w:rsid w:val="001B7E01"/>
    <w:rsid w:val="001C1DDC"/>
    <w:rsid w:val="001C1F5F"/>
    <w:rsid w:val="001C28FA"/>
    <w:rsid w:val="001C2FD8"/>
    <w:rsid w:val="001C348B"/>
    <w:rsid w:val="001C3C94"/>
    <w:rsid w:val="001C44F5"/>
    <w:rsid w:val="001C4CBD"/>
    <w:rsid w:val="001C56D8"/>
    <w:rsid w:val="001C5D56"/>
    <w:rsid w:val="001C7608"/>
    <w:rsid w:val="001C7692"/>
    <w:rsid w:val="001D0403"/>
    <w:rsid w:val="001D0953"/>
    <w:rsid w:val="001D0C3E"/>
    <w:rsid w:val="001D1172"/>
    <w:rsid w:val="001D26F5"/>
    <w:rsid w:val="001D3166"/>
    <w:rsid w:val="001D41A4"/>
    <w:rsid w:val="001D66FA"/>
    <w:rsid w:val="001D6C39"/>
    <w:rsid w:val="001D754B"/>
    <w:rsid w:val="001D7596"/>
    <w:rsid w:val="001D7B3B"/>
    <w:rsid w:val="001D7D59"/>
    <w:rsid w:val="001E0155"/>
    <w:rsid w:val="001E0229"/>
    <w:rsid w:val="001E06C5"/>
    <w:rsid w:val="001E08E5"/>
    <w:rsid w:val="001E094A"/>
    <w:rsid w:val="001E0EE5"/>
    <w:rsid w:val="001E162E"/>
    <w:rsid w:val="001E264A"/>
    <w:rsid w:val="001E2684"/>
    <w:rsid w:val="001E28DD"/>
    <w:rsid w:val="001E360B"/>
    <w:rsid w:val="001E4F31"/>
    <w:rsid w:val="001E62E4"/>
    <w:rsid w:val="001E678B"/>
    <w:rsid w:val="001E691C"/>
    <w:rsid w:val="001E7039"/>
    <w:rsid w:val="001E71CF"/>
    <w:rsid w:val="001E7992"/>
    <w:rsid w:val="001F1D0E"/>
    <w:rsid w:val="001F5656"/>
    <w:rsid w:val="001F679B"/>
    <w:rsid w:val="001F6F8E"/>
    <w:rsid w:val="002008D5"/>
    <w:rsid w:val="00200CAC"/>
    <w:rsid w:val="00201BAD"/>
    <w:rsid w:val="00201D89"/>
    <w:rsid w:val="0020236A"/>
    <w:rsid w:val="00202B44"/>
    <w:rsid w:val="00202D25"/>
    <w:rsid w:val="00202F16"/>
    <w:rsid w:val="00203347"/>
    <w:rsid w:val="002055B6"/>
    <w:rsid w:val="0020562A"/>
    <w:rsid w:val="002058ED"/>
    <w:rsid w:val="00205D73"/>
    <w:rsid w:val="00206EB9"/>
    <w:rsid w:val="002070CB"/>
    <w:rsid w:val="002078EC"/>
    <w:rsid w:val="002106BB"/>
    <w:rsid w:val="00210F2E"/>
    <w:rsid w:val="00211557"/>
    <w:rsid w:val="00211DF8"/>
    <w:rsid w:val="0021248E"/>
    <w:rsid w:val="00215F4C"/>
    <w:rsid w:val="00215F79"/>
    <w:rsid w:val="002160C1"/>
    <w:rsid w:val="00216BDB"/>
    <w:rsid w:val="00216D64"/>
    <w:rsid w:val="002173CF"/>
    <w:rsid w:val="00220143"/>
    <w:rsid w:val="002207A8"/>
    <w:rsid w:val="00220CCF"/>
    <w:rsid w:val="00221031"/>
    <w:rsid w:val="002213F4"/>
    <w:rsid w:val="00221524"/>
    <w:rsid w:val="00221677"/>
    <w:rsid w:val="00221CB4"/>
    <w:rsid w:val="002220B0"/>
    <w:rsid w:val="00222703"/>
    <w:rsid w:val="00222898"/>
    <w:rsid w:val="0022328F"/>
    <w:rsid w:val="0022399E"/>
    <w:rsid w:val="00224690"/>
    <w:rsid w:val="00224E7A"/>
    <w:rsid w:val="00225CBD"/>
    <w:rsid w:val="00225CC7"/>
    <w:rsid w:val="002262B0"/>
    <w:rsid w:val="002318A5"/>
    <w:rsid w:val="00232765"/>
    <w:rsid w:val="002335E6"/>
    <w:rsid w:val="00233829"/>
    <w:rsid w:val="00233922"/>
    <w:rsid w:val="002345F8"/>
    <w:rsid w:val="00236337"/>
    <w:rsid w:val="00236A87"/>
    <w:rsid w:val="00237D9C"/>
    <w:rsid w:val="0024179D"/>
    <w:rsid w:val="00241D70"/>
    <w:rsid w:val="002426F9"/>
    <w:rsid w:val="00244CDC"/>
    <w:rsid w:val="00244EBB"/>
    <w:rsid w:val="002450F0"/>
    <w:rsid w:val="00246658"/>
    <w:rsid w:val="00246A3D"/>
    <w:rsid w:val="00247004"/>
    <w:rsid w:val="002471BB"/>
    <w:rsid w:val="0025061B"/>
    <w:rsid w:val="00250E6E"/>
    <w:rsid w:val="00251810"/>
    <w:rsid w:val="00251DD2"/>
    <w:rsid w:val="00252034"/>
    <w:rsid w:val="00252799"/>
    <w:rsid w:val="00253215"/>
    <w:rsid w:val="0025346C"/>
    <w:rsid w:val="00253BB8"/>
    <w:rsid w:val="00253F4F"/>
    <w:rsid w:val="00254141"/>
    <w:rsid w:val="00254832"/>
    <w:rsid w:val="0025586D"/>
    <w:rsid w:val="002558D9"/>
    <w:rsid w:val="00255E01"/>
    <w:rsid w:val="002572EE"/>
    <w:rsid w:val="00257F08"/>
    <w:rsid w:val="002617C7"/>
    <w:rsid w:val="00262480"/>
    <w:rsid w:val="00262DEC"/>
    <w:rsid w:val="002630EC"/>
    <w:rsid w:val="0026319D"/>
    <w:rsid w:val="0026339A"/>
    <w:rsid w:val="002633AD"/>
    <w:rsid w:val="00264130"/>
    <w:rsid w:val="00264EF6"/>
    <w:rsid w:val="00265744"/>
    <w:rsid w:val="002700ED"/>
    <w:rsid w:val="00271409"/>
    <w:rsid w:val="00271419"/>
    <w:rsid w:val="00272AB6"/>
    <w:rsid w:val="00272F40"/>
    <w:rsid w:val="00273068"/>
    <w:rsid w:val="0027323A"/>
    <w:rsid w:val="00274338"/>
    <w:rsid w:val="00274F80"/>
    <w:rsid w:val="002755D6"/>
    <w:rsid w:val="00275649"/>
    <w:rsid w:val="002759C3"/>
    <w:rsid w:val="002761EA"/>
    <w:rsid w:val="00276229"/>
    <w:rsid w:val="0027654B"/>
    <w:rsid w:val="00276706"/>
    <w:rsid w:val="002803BF"/>
    <w:rsid w:val="00280E1B"/>
    <w:rsid w:val="002818C7"/>
    <w:rsid w:val="00282E33"/>
    <w:rsid w:val="00282FC0"/>
    <w:rsid w:val="00283627"/>
    <w:rsid w:val="0028371A"/>
    <w:rsid w:val="00283AA2"/>
    <w:rsid w:val="00283EC1"/>
    <w:rsid w:val="00284874"/>
    <w:rsid w:val="0028489E"/>
    <w:rsid w:val="00284D48"/>
    <w:rsid w:val="00284EE1"/>
    <w:rsid w:val="00285351"/>
    <w:rsid w:val="002859A0"/>
    <w:rsid w:val="00285CC1"/>
    <w:rsid w:val="002875CA"/>
    <w:rsid w:val="00290CE7"/>
    <w:rsid w:val="00291363"/>
    <w:rsid w:val="0029162F"/>
    <w:rsid w:val="00292F9A"/>
    <w:rsid w:val="00293355"/>
    <w:rsid w:val="00294932"/>
    <w:rsid w:val="00296186"/>
    <w:rsid w:val="002969A5"/>
    <w:rsid w:val="00297B43"/>
    <w:rsid w:val="00297BEC"/>
    <w:rsid w:val="00297E21"/>
    <w:rsid w:val="002A1084"/>
    <w:rsid w:val="002A23F4"/>
    <w:rsid w:val="002A2E1C"/>
    <w:rsid w:val="002A4FB3"/>
    <w:rsid w:val="002A5D6D"/>
    <w:rsid w:val="002A6735"/>
    <w:rsid w:val="002A6D13"/>
    <w:rsid w:val="002A7E95"/>
    <w:rsid w:val="002B0A72"/>
    <w:rsid w:val="002B2095"/>
    <w:rsid w:val="002B3ABE"/>
    <w:rsid w:val="002B3E82"/>
    <w:rsid w:val="002B478E"/>
    <w:rsid w:val="002B481B"/>
    <w:rsid w:val="002B4D2D"/>
    <w:rsid w:val="002B6046"/>
    <w:rsid w:val="002B6695"/>
    <w:rsid w:val="002B68F2"/>
    <w:rsid w:val="002B6CE1"/>
    <w:rsid w:val="002B7869"/>
    <w:rsid w:val="002C0094"/>
    <w:rsid w:val="002C0251"/>
    <w:rsid w:val="002C0EC7"/>
    <w:rsid w:val="002C1A9B"/>
    <w:rsid w:val="002C1D72"/>
    <w:rsid w:val="002C1D7C"/>
    <w:rsid w:val="002C2AE5"/>
    <w:rsid w:val="002C34EF"/>
    <w:rsid w:val="002C3E31"/>
    <w:rsid w:val="002C5034"/>
    <w:rsid w:val="002C642D"/>
    <w:rsid w:val="002C75FB"/>
    <w:rsid w:val="002D0942"/>
    <w:rsid w:val="002D0F27"/>
    <w:rsid w:val="002D1066"/>
    <w:rsid w:val="002D109D"/>
    <w:rsid w:val="002D30E7"/>
    <w:rsid w:val="002D331A"/>
    <w:rsid w:val="002D4166"/>
    <w:rsid w:val="002D432C"/>
    <w:rsid w:val="002D47C7"/>
    <w:rsid w:val="002D51D4"/>
    <w:rsid w:val="002D54FD"/>
    <w:rsid w:val="002D55A1"/>
    <w:rsid w:val="002D57FC"/>
    <w:rsid w:val="002D624D"/>
    <w:rsid w:val="002D6C3F"/>
    <w:rsid w:val="002D7293"/>
    <w:rsid w:val="002D79AD"/>
    <w:rsid w:val="002E01B6"/>
    <w:rsid w:val="002E04E9"/>
    <w:rsid w:val="002E0BFA"/>
    <w:rsid w:val="002E0E1C"/>
    <w:rsid w:val="002E3473"/>
    <w:rsid w:val="002E4E58"/>
    <w:rsid w:val="002E4F62"/>
    <w:rsid w:val="002E672E"/>
    <w:rsid w:val="002E687A"/>
    <w:rsid w:val="002E69E6"/>
    <w:rsid w:val="002F1950"/>
    <w:rsid w:val="002F1B6D"/>
    <w:rsid w:val="002F1C64"/>
    <w:rsid w:val="002F2191"/>
    <w:rsid w:val="002F2938"/>
    <w:rsid w:val="002F34DB"/>
    <w:rsid w:val="002F62AB"/>
    <w:rsid w:val="002F63D6"/>
    <w:rsid w:val="002F6F3F"/>
    <w:rsid w:val="002F7449"/>
    <w:rsid w:val="002F7677"/>
    <w:rsid w:val="00300A24"/>
    <w:rsid w:val="00300B2F"/>
    <w:rsid w:val="00300D64"/>
    <w:rsid w:val="00300ECC"/>
    <w:rsid w:val="00300F16"/>
    <w:rsid w:val="0030196E"/>
    <w:rsid w:val="00302005"/>
    <w:rsid w:val="00302AD0"/>
    <w:rsid w:val="00302FA0"/>
    <w:rsid w:val="00303AA2"/>
    <w:rsid w:val="00303AFE"/>
    <w:rsid w:val="00303D2F"/>
    <w:rsid w:val="0030520C"/>
    <w:rsid w:val="00305457"/>
    <w:rsid w:val="00305D68"/>
    <w:rsid w:val="00305ECD"/>
    <w:rsid w:val="00307D83"/>
    <w:rsid w:val="0031075E"/>
    <w:rsid w:val="003111B1"/>
    <w:rsid w:val="003115FA"/>
    <w:rsid w:val="00312702"/>
    <w:rsid w:val="00315753"/>
    <w:rsid w:val="00315A8D"/>
    <w:rsid w:val="00315E1D"/>
    <w:rsid w:val="00315E2D"/>
    <w:rsid w:val="003162F8"/>
    <w:rsid w:val="0031717F"/>
    <w:rsid w:val="0031752F"/>
    <w:rsid w:val="003175B7"/>
    <w:rsid w:val="00317776"/>
    <w:rsid w:val="003177B5"/>
    <w:rsid w:val="00317D38"/>
    <w:rsid w:val="003202CF"/>
    <w:rsid w:val="0032075F"/>
    <w:rsid w:val="003209D7"/>
    <w:rsid w:val="00320CFD"/>
    <w:rsid w:val="00320E3A"/>
    <w:rsid w:val="00321357"/>
    <w:rsid w:val="00321B69"/>
    <w:rsid w:val="00322B9E"/>
    <w:rsid w:val="003236C4"/>
    <w:rsid w:val="00324184"/>
    <w:rsid w:val="003241DD"/>
    <w:rsid w:val="0032479F"/>
    <w:rsid w:val="00324E83"/>
    <w:rsid w:val="00325D44"/>
    <w:rsid w:val="00326656"/>
    <w:rsid w:val="003271E3"/>
    <w:rsid w:val="00327246"/>
    <w:rsid w:val="003276E6"/>
    <w:rsid w:val="00327D5D"/>
    <w:rsid w:val="00331491"/>
    <w:rsid w:val="003314EA"/>
    <w:rsid w:val="003318FC"/>
    <w:rsid w:val="0033200A"/>
    <w:rsid w:val="00332E31"/>
    <w:rsid w:val="003343AF"/>
    <w:rsid w:val="00334D12"/>
    <w:rsid w:val="003362BD"/>
    <w:rsid w:val="00336348"/>
    <w:rsid w:val="003371CC"/>
    <w:rsid w:val="00337BF4"/>
    <w:rsid w:val="00337DF5"/>
    <w:rsid w:val="003403C1"/>
    <w:rsid w:val="00340784"/>
    <w:rsid w:val="003407CA"/>
    <w:rsid w:val="00342719"/>
    <w:rsid w:val="003437F7"/>
    <w:rsid w:val="00344071"/>
    <w:rsid w:val="00344262"/>
    <w:rsid w:val="00344920"/>
    <w:rsid w:val="00344A75"/>
    <w:rsid w:val="00344F40"/>
    <w:rsid w:val="00344F92"/>
    <w:rsid w:val="0034515E"/>
    <w:rsid w:val="003454CA"/>
    <w:rsid w:val="003457ED"/>
    <w:rsid w:val="00345998"/>
    <w:rsid w:val="00346278"/>
    <w:rsid w:val="003464BD"/>
    <w:rsid w:val="00346A15"/>
    <w:rsid w:val="00347C02"/>
    <w:rsid w:val="00347E92"/>
    <w:rsid w:val="00350A70"/>
    <w:rsid w:val="00350EDE"/>
    <w:rsid w:val="00351398"/>
    <w:rsid w:val="00351893"/>
    <w:rsid w:val="00351BBC"/>
    <w:rsid w:val="00352871"/>
    <w:rsid w:val="00352F49"/>
    <w:rsid w:val="00355B9E"/>
    <w:rsid w:val="003572DA"/>
    <w:rsid w:val="00357AB6"/>
    <w:rsid w:val="00360171"/>
    <w:rsid w:val="003604CD"/>
    <w:rsid w:val="00360977"/>
    <w:rsid w:val="00361722"/>
    <w:rsid w:val="003618D4"/>
    <w:rsid w:val="003632F6"/>
    <w:rsid w:val="00363961"/>
    <w:rsid w:val="003648E0"/>
    <w:rsid w:val="00364DE1"/>
    <w:rsid w:val="00365609"/>
    <w:rsid w:val="003664D6"/>
    <w:rsid w:val="00366B05"/>
    <w:rsid w:val="00366FBE"/>
    <w:rsid w:val="0036769F"/>
    <w:rsid w:val="00367FF2"/>
    <w:rsid w:val="003701F6"/>
    <w:rsid w:val="00370484"/>
    <w:rsid w:val="00371194"/>
    <w:rsid w:val="00371671"/>
    <w:rsid w:val="00371B9F"/>
    <w:rsid w:val="00371FB4"/>
    <w:rsid w:val="00372FE9"/>
    <w:rsid w:val="00373454"/>
    <w:rsid w:val="003737B1"/>
    <w:rsid w:val="00374831"/>
    <w:rsid w:val="00375A18"/>
    <w:rsid w:val="0038030E"/>
    <w:rsid w:val="00380B0F"/>
    <w:rsid w:val="00380E80"/>
    <w:rsid w:val="00381140"/>
    <w:rsid w:val="00382485"/>
    <w:rsid w:val="00382525"/>
    <w:rsid w:val="003827EE"/>
    <w:rsid w:val="003834A5"/>
    <w:rsid w:val="00383DF0"/>
    <w:rsid w:val="003854D1"/>
    <w:rsid w:val="00386115"/>
    <w:rsid w:val="00390723"/>
    <w:rsid w:val="0039113C"/>
    <w:rsid w:val="0039145C"/>
    <w:rsid w:val="00391A31"/>
    <w:rsid w:val="003925CE"/>
    <w:rsid w:val="0039403D"/>
    <w:rsid w:val="0039417D"/>
    <w:rsid w:val="003951C0"/>
    <w:rsid w:val="0039612B"/>
    <w:rsid w:val="00396218"/>
    <w:rsid w:val="00396AB9"/>
    <w:rsid w:val="0039752A"/>
    <w:rsid w:val="00397BCE"/>
    <w:rsid w:val="003A0310"/>
    <w:rsid w:val="003A0606"/>
    <w:rsid w:val="003A1FD7"/>
    <w:rsid w:val="003A27D0"/>
    <w:rsid w:val="003A4008"/>
    <w:rsid w:val="003A5C01"/>
    <w:rsid w:val="003A6098"/>
    <w:rsid w:val="003A6532"/>
    <w:rsid w:val="003A6BE8"/>
    <w:rsid w:val="003A6EED"/>
    <w:rsid w:val="003B01FE"/>
    <w:rsid w:val="003B0B00"/>
    <w:rsid w:val="003B0F82"/>
    <w:rsid w:val="003B1572"/>
    <w:rsid w:val="003B167C"/>
    <w:rsid w:val="003B211B"/>
    <w:rsid w:val="003B289D"/>
    <w:rsid w:val="003B28B7"/>
    <w:rsid w:val="003B2F39"/>
    <w:rsid w:val="003B44DD"/>
    <w:rsid w:val="003B4750"/>
    <w:rsid w:val="003B49E8"/>
    <w:rsid w:val="003B606C"/>
    <w:rsid w:val="003B6487"/>
    <w:rsid w:val="003B7BB1"/>
    <w:rsid w:val="003C08C0"/>
    <w:rsid w:val="003C0BD6"/>
    <w:rsid w:val="003C0CE1"/>
    <w:rsid w:val="003C1DB0"/>
    <w:rsid w:val="003C6781"/>
    <w:rsid w:val="003C67B9"/>
    <w:rsid w:val="003C6E4C"/>
    <w:rsid w:val="003D0B0B"/>
    <w:rsid w:val="003D109F"/>
    <w:rsid w:val="003D1EE4"/>
    <w:rsid w:val="003D2341"/>
    <w:rsid w:val="003D50F4"/>
    <w:rsid w:val="003D5692"/>
    <w:rsid w:val="003D707E"/>
    <w:rsid w:val="003D70D5"/>
    <w:rsid w:val="003D718B"/>
    <w:rsid w:val="003D72B2"/>
    <w:rsid w:val="003D7827"/>
    <w:rsid w:val="003D7B42"/>
    <w:rsid w:val="003D7E44"/>
    <w:rsid w:val="003E0959"/>
    <w:rsid w:val="003E0B25"/>
    <w:rsid w:val="003E0F95"/>
    <w:rsid w:val="003E1186"/>
    <w:rsid w:val="003E15F2"/>
    <w:rsid w:val="003E1D6E"/>
    <w:rsid w:val="003E376B"/>
    <w:rsid w:val="003E456F"/>
    <w:rsid w:val="003E4C3F"/>
    <w:rsid w:val="003E57E6"/>
    <w:rsid w:val="003E6088"/>
    <w:rsid w:val="003E6737"/>
    <w:rsid w:val="003E6B2F"/>
    <w:rsid w:val="003E6C8F"/>
    <w:rsid w:val="003E751B"/>
    <w:rsid w:val="003E77D9"/>
    <w:rsid w:val="003E7FD4"/>
    <w:rsid w:val="003F0411"/>
    <w:rsid w:val="003F0ED4"/>
    <w:rsid w:val="003F1E97"/>
    <w:rsid w:val="003F2608"/>
    <w:rsid w:val="003F2D0A"/>
    <w:rsid w:val="003F2FEB"/>
    <w:rsid w:val="003F3708"/>
    <w:rsid w:val="003F525C"/>
    <w:rsid w:val="003F5CE6"/>
    <w:rsid w:val="003F6B31"/>
    <w:rsid w:val="003F7274"/>
    <w:rsid w:val="00400B73"/>
    <w:rsid w:val="00400D4D"/>
    <w:rsid w:val="004018F8"/>
    <w:rsid w:val="00402806"/>
    <w:rsid w:val="00403D1F"/>
    <w:rsid w:val="00403F28"/>
    <w:rsid w:val="00404175"/>
    <w:rsid w:val="00404370"/>
    <w:rsid w:val="00405BE8"/>
    <w:rsid w:val="004070C4"/>
    <w:rsid w:val="004075DA"/>
    <w:rsid w:val="004109D5"/>
    <w:rsid w:val="004118F2"/>
    <w:rsid w:val="00411CBD"/>
    <w:rsid w:val="004120EA"/>
    <w:rsid w:val="004124D6"/>
    <w:rsid w:val="00413641"/>
    <w:rsid w:val="00413A67"/>
    <w:rsid w:val="00413B17"/>
    <w:rsid w:val="00413B7E"/>
    <w:rsid w:val="00414677"/>
    <w:rsid w:val="004159AA"/>
    <w:rsid w:val="00415EA4"/>
    <w:rsid w:val="004164FB"/>
    <w:rsid w:val="004202DA"/>
    <w:rsid w:val="004205B2"/>
    <w:rsid w:val="00420E13"/>
    <w:rsid w:val="004214C5"/>
    <w:rsid w:val="00421CD4"/>
    <w:rsid w:val="00422D33"/>
    <w:rsid w:val="00423719"/>
    <w:rsid w:val="004239E7"/>
    <w:rsid w:val="00424CB6"/>
    <w:rsid w:val="00424CDB"/>
    <w:rsid w:val="00425A99"/>
    <w:rsid w:val="00426225"/>
    <w:rsid w:val="004268E0"/>
    <w:rsid w:val="00426D31"/>
    <w:rsid w:val="00430BD0"/>
    <w:rsid w:val="00430BFF"/>
    <w:rsid w:val="00430F2E"/>
    <w:rsid w:val="0043125B"/>
    <w:rsid w:val="004359C6"/>
    <w:rsid w:val="00436933"/>
    <w:rsid w:val="00436B26"/>
    <w:rsid w:val="00441AE7"/>
    <w:rsid w:val="00442BC9"/>
    <w:rsid w:val="00442D63"/>
    <w:rsid w:val="004449CC"/>
    <w:rsid w:val="00444B31"/>
    <w:rsid w:val="00444F49"/>
    <w:rsid w:val="0044599F"/>
    <w:rsid w:val="004467C8"/>
    <w:rsid w:val="00447A47"/>
    <w:rsid w:val="00447EE4"/>
    <w:rsid w:val="004512AB"/>
    <w:rsid w:val="00451885"/>
    <w:rsid w:val="00453B11"/>
    <w:rsid w:val="00454040"/>
    <w:rsid w:val="004544E9"/>
    <w:rsid w:val="00454D9E"/>
    <w:rsid w:val="00457156"/>
    <w:rsid w:val="004601D2"/>
    <w:rsid w:val="00460922"/>
    <w:rsid w:val="00461004"/>
    <w:rsid w:val="00461577"/>
    <w:rsid w:val="00463233"/>
    <w:rsid w:val="00464471"/>
    <w:rsid w:val="0046458A"/>
    <w:rsid w:val="00464999"/>
    <w:rsid w:val="00465768"/>
    <w:rsid w:val="004677B1"/>
    <w:rsid w:val="004702CB"/>
    <w:rsid w:val="0047042F"/>
    <w:rsid w:val="00470AC7"/>
    <w:rsid w:val="0047259E"/>
    <w:rsid w:val="00472656"/>
    <w:rsid w:val="00472AF4"/>
    <w:rsid w:val="00473424"/>
    <w:rsid w:val="00473CDD"/>
    <w:rsid w:val="004747C7"/>
    <w:rsid w:val="0047687D"/>
    <w:rsid w:val="004773F5"/>
    <w:rsid w:val="00480392"/>
    <w:rsid w:val="0048072E"/>
    <w:rsid w:val="0048125F"/>
    <w:rsid w:val="00481D9E"/>
    <w:rsid w:val="004833A3"/>
    <w:rsid w:val="00483578"/>
    <w:rsid w:val="00483A92"/>
    <w:rsid w:val="004841D1"/>
    <w:rsid w:val="004842A2"/>
    <w:rsid w:val="00484E1F"/>
    <w:rsid w:val="00485B76"/>
    <w:rsid w:val="004868CF"/>
    <w:rsid w:val="00490B8C"/>
    <w:rsid w:val="00491338"/>
    <w:rsid w:val="00491B8F"/>
    <w:rsid w:val="0049304F"/>
    <w:rsid w:val="004933EE"/>
    <w:rsid w:val="00493437"/>
    <w:rsid w:val="00493BFB"/>
    <w:rsid w:val="00494E93"/>
    <w:rsid w:val="004958A3"/>
    <w:rsid w:val="00496EB6"/>
    <w:rsid w:val="004970BA"/>
    <w:rsid w:val="004A0227"/>
    <w:rsid w:val="004A05B0"/>
    <w:rsid w:val="004A1115"/>
    <w:rsid w:val="004A15C6"/>
    <w:rsid w:val="004A1AB2"/>
    <w:rsid w:val="004A276E"/>
    <w:rsid w:val="004A2D87"/>
    <w:rsid w:val="004A331F"/>
    <w:rsid w:val="004A34E6"/>
    <w:rsid w:val="004A3CCB"/>
    <w:rsid w:val="004A40FF"/>
    <w:rsid w:val="004A4771"/>
    <w:rsid w:val="004A4B13"/>
    <w:rsid w:val="004A57BB"/>
    <w:rsid w:val="004A5A70"/>
    <w:rsid w:val="004A5B14"/>
    <w:rsid w:val="004A5E02"/>
    <w:rsid w:val="004A63C7"/>
    <w:rsid w:val="004A65C3"/>
    <w:rsid w:val="004A6EEC"/>
    <w:rsid w:val="004B1079"/>
    <w:rsid w:val="004B1B6B"/>
    <w:rsid w:val="004B2B3E"/>
    <w:rsid w:val="004B2BD4"/>
    <w:rsid w:val="004B304F"/>
    <w:rsid w:val="004B3199"/>
    <w:rsid w:val="004B322A"/>
    <w:rsid w:val="004B3FA3"/>
    <w:rsid w:val="004B472D"/>
    <w:rsid w:val="004B4A63"/>
    <w:rsid w:val="004B52DA"/>
    <w:rsid w:val="004B5C57"/>
    <w:rsid w:val="004B5FE2"/>
    <w:rsid w:val="004B6663"/>
    <w:rsid w:val="004B6A25"/>
    <w:rsid w:val="004B6A3C"/>
    <w:rsid w:val="004B6C3D"/>
    <w:rsid w:val="004B70B0"/>
    <w:rsid w:val="004C03E1"/>
    <w:rsid w:val="004C11D4"/>
    <w:rsid w:val="004C120C"/>
    <w:rsid w:val="004C1AAE"/>
    <w:rsid w:val="004C21BC"/>
    <w:rsid w:val="004C25D5"/>
    <w:rsid w:val="004C2988"/>
    <w:rsid w:val="004C386B"/>
    <w:rsid w:val="004C4B44"/>
    <w:rsid w:val="004C5A9D"/>
    <w:rsid w:val="004C6A5F"/>
    <w:rsid w:val="004C707B"/>
    <w:rsid w:val="004C72DA"/>
    <w:rsid w:val="004C7563"/>
    <w:rsid w:val="004C7A55"/>
    <w:rsid w:val="004D031D"/>
    <w:rsid w:val="004D063C"/>
    <w:rsid w:val="004D1130"/>
    <w:rsid w:val="004D24EF"/>
    <w:rsid w:val="004D390C"/>
    <w:rsid w:val="004D5244"/>
    <w:rsid w:val="004D6527"/>
    <w:rsid w:val="004D6665"/>
    <w:rsid w:val="004D704C"/>
    <w:rsid w:val="004D7883"/>
    <w:rsid w:val="004E015C"/>
    <w:rsid w:val="004E09A3"/>
    <w:rsid w:val="004E0A89"/>
    <w:rsid w:val="004E0B43"/>
    <w:rsid w:val="004E1029"/>
    <w:rsid w:val="004E1623"/>
    <w:rsid w:val="004E1A2B"/>
    <w:rsid w:val="004E242C"/>
    <w:rsid w:val="004E2536"/>
    <w:rsid w:val="004E27BA"/>
    <w:rsid w:val="004E2944"/>
    <w:rsid w:val="004E4360"/>
    <w:rsid w:val="004E4AE3"/>
    <w:rsid w:val="004E507E"/>
    <w:rsid w:val="004E55C8"/>
    <w:rsid w:val="004E59C6"/>
    <w:rsid w:val="004E5DEF"/>
    <w:rsid w:val="004E61B0"/>
    <w:rsid w:val="004E62F8"/>
    <w:rsid w:val="004E64FC"/>
    <w:rsid w:val="004E71AA"/>
    <w:rsid w:val="004E722E"/>
    <w:rsid w:val="004E7BFF"/>
    <w:rsid w:val="004E7C41"/>
    <w:rsid w:val="004F0410"/>
    <w:rsid w:val="004F0807"/>
    <w:rsid w:val="004F1015"/>
    <w:rsid w:val="004F10D9"/>
    <w:rsid w:val="004F2E07"/>
    <w:rsid w:val="004F308E"/>
    <w:rsid w:val="004F33FA"/>
    <w:rsid w:val="004F46E3"/>
    <w:rsid w:val="004F555F"/>
    <w:rsid w:val="004F670B"/>
    <w:rsid w:val="004F6984"/>
    <w:rsid w:val="004F7095"/>
    <w:rsid w:val="004F71E3"/>
    <w:rsid w:val="004F7A14"/>
    <w:rsid w:val="004F7E9F"/>
    <w:rsid w:val="00500D11"/>
    <w:rsid w:val="005018F2"/>
    <w:rsid w:val="005019C7"/>
    <w:rsid w:val="00501BC3"/>
    <w:rsid w:val="005022D4"/>
    <w:rsid w:val="005028DF"/>
    <w:rsid w:val="00502FE9"/>
    <w:rsid w:val="00503008"/>
    <w:rsid w:val="00503382"/>
    <w:rsid w:val="00503C80"/>
    <w:rsid w:val="0050442B"/>
    <w:rsid w:val="00504982"/>
    <w:rsid w:val="00505E44"/>
    <w:rsid w:val="005064FA"/>
    <w:rsid w:val="005067CD"/>
    <w:rsid w:val="005101EA"/>
    <w:rsid w:val="00510E3A"/>
    <w:rsid w:val="005116C6"/>
    <w:rsid w:val="005124BA"/>
    <w:rsid w:val="00512CC4"/>
    <w:rsid w:val="005131D2"/>
    <w:rsid w:val="00513D65"/>
    <w:rsid w:val="00514811"/>
    <w:rsid w:val="00514A67"/>
    <w:rsid w:val="00514EF8"/>
    <w:rsid w:val="005150DE"/>
    <w:rsid w:val="005154DB"/>
    <w:rsid w:val="00515776"/>
    <w:rsid w:val="00516ABD"/>
    <w:rsid w:val="00517B79"/>
    <w:rsid w:val="00517CFB"/>
    <w:rsid w:val="005217CE"/>
    <w:rsid w:val="00523477"/>
    <w:rsid w:val="00523C9F"/>
    <w:rsid w:val="00527C56"/>
    <w:rsid w:val="00527F13"/>
    <w:rsid w:val="00530179"/>
    <w:rsid w:val="00530BD9"/>
    <w:rsid w:val="00531019"/>
    <w:rsid w:val="005316A3"/>
    <w:rsid w:val="0053172C"/>
    <w:rsid w:val="00531D4D"/>
    <w:rsid w:val="00531FDD"/>
    <w:rsid w:val="00532425"/>
    <w:rsid w:val="0053271E"/>
    <w:rsid w:val="005333BB"/>
    <w:rsid w:val="0053343C"/>
    <w:rsid w:val="00533AF5"/>
    <w:rsid w:val="00533BBC"/>
    <w:rsid w:val="0053412A"/>
    <w:rsid w:val="00534689"/>
    <w:rsid w:val="0053469D"/>
    <w:rsid w:val="005346E9"/>
    <w:rsid w:val="00534DB3"/>
    <w:rsid w:val="00535B01"/>
    <w:rsid w:val="00535FB2"/>
    <w:rsid w:val="005366AB"/>
    <w:rsid w:val="005372BB"/>
    <w:rsid w:val="005376E1"/>
    <w:rsid w:val="00541444"/>
    <w:rsid w:val="00541F95"/>
    <w:rsid w:val="00544C23"/>
    <w:rsid w:val="00544E86"/>
    <w:rsid w:val="00544FB0"/>
    <w:rsid w:val="00547D1F"/>
    <w:rsid w:val="00547EA8"/>
    <w:rsid w:val="00550E92"/>
    <w:rsid w:val="00551D0A"/>
    <w:rsid w:val="00552B53"/>
    <w:rsid w:val="00552C10"/>
    <w:rsid w:val="00553E9D"/>
    <w:rsid w:val="00554456"/>
    <w:rsid w:val="00554887"/>
    <w:rsid w:val="005553D8"/>
    <w:rsid w:val="00555B2F"/>
    <w:rsid w:val="00555C18"/>
    <w:rsid w:val="00556388"/>
    <w:rsid w:val="00556966"/>
    <w:rsid w:val="00557002"/>
    <w:rsid w:val="00557E3B"/>
    <w:rsid w:val="00557FC8"/>
    <w:rsid w:val="00560C84"/>
    <w:rsid w:val="005617F5"/>
    <w:rsid w:val="0056261D"/>
    <w:rsid w:val="00562F54"/>
    <w:rsid w:val="00563F54"/>
    <w:rsid w:val="00564AC7"/>
    <w:rsid w:val="00564C5F"/>
    <w:rsid w:val="005653D9"/>
    <w:rsid w:val="00567DE2"/>
    <w:rsid w:val="00567E81"/>
    <w:rsid w:val="00571C34"/>
    <w:rsid w:val="00572677"/>
    <w:rsid w:val="005728ED"/>
    <w:rsid w:val="00573CE0"/>
    <w:rsid w:val="0057406B"/>
    <w:rsid w:val="00574119"/>
    <w:rsid w:val="00574797"/>
    <w:rsid w:val="0057489D"/>
    <w:rsid w:val="00575623"/>
    <w:rsid w:val="00575DF9"/>
    <w:rsid w:val="00576BCE"/>
    <w:rsid w:val="00577596"/>
    <w:rsid w:val="00577AC8"/>
    <w:rsid w:val="00580471"/>
    <w:rsid w:val="00580911"/>
    <w:rsid w:val="005814EE"/>
    <w:rsid w:val="00581D71"/>
    <w:rsid w:val="0058216B"/>
    <w:rsid w:val="0058281C"/>
    <w:rsid w:val="00582B8B"/>
    <w:rsid w:val="00583410"/>
    <w:rsid w:val="0058348A"/>
    <w:rsid w:val="0058446B"/>
    <w:rsid w:val="00585A86"/>
    <w:rsid w:val="00586571"/>
    <w:rsid w:val="00586810"/>
    <w:rsid w:val="00587327"/>
    <w:rsid w:val="00587DC1"/>
    <w:rsid w:val="00587E48"/>
    <w:rsid w:val="00591FA3"/>
    <w:rsid w:val="005920BE"/>
    <w:rsid w:val="00593258"/>
    <w:rsid w:val="005932C1"/>
    <w:rsid w:val="00593412"/>
    <w:rsid w:val="00594ADC"/>
    <w:rsid w:val="00594B53"/>
    <w:rsid w:val="00594EF3"/>
    <w:rsid w:val="00594FF2"/>
    <w:rsid w:val="00595121"/>
    <w:rsid w:val="00596249"/>
    <w:rsid w:val="005A0433"/>
    <w:rsid w:val="005A04FF"/>
    <w:rsid w:val="005A18A6"/>
    <w:rsid w:val="005A283E"/>
    <w:rsid w:val="005A2E34"/>
    <w:rsid w:val="005A3595"/>
    <w:rsid w:val="005A36EC"/>
    <w:rsid w:val="005A6DD5"/>
    <w:rsid w:val="005A7088"/>
    <w:rsid w:val="005B0381"/>
    <w:rsid w:val="005B1C98"/>
    <w:rsid w:val="005B1D5B"/>
    <w:rsid w:val="005B37EF"/>
    <w:rsid w:val="005B3FF6"/>
    <w:rsid w:val="005B4281"/>
    <w:rsid w:val="005B593B"/>
    <w:rsid w:val="005B698D"/>
    <w:rsid w:val="005B6C6C"/>
    <w:rsid w:val="005B78C8"/>
    <w:rsid w:val="005C0140"/>
    <w:rsid w:val="005C33D1"/>
    <w:rsid w:val="005C3B58"/>
    <w:rsid w:val="005C403D"/>
    <w:rsid w:val="005C5214"/>
    <w:rsid w:val="005C5947"/>
    <w:rsid w:val="005C5CBB"/>
    <w:rsid w:val="005C6194"/>
    <w:rsid w:val="005C720B"/>
    <w:rsid w:val="005C7F64"/>
    <w:rsid w:val="005D192C"/>
    <w:rsid w:val="005D2798"/>
    <w:rsid w:val="005D29E6"/>
    <w:rsid w:val="005D3CEC"/>
    <w:rsid w:val="005D4156"/>
    <w:rsid w:val="005D4DBE"/>
    <w:rsid w:val="005D52FB"/>
    <w:rsid w:val="005D5423"/>
    <w:rsid w:val="005D5EC7"/>
    <w:rsid w:val="005D5FEB"/>
    <w:rsid w:val="005D65C9"/>
    <w:rsid w:val="005E06FE"/>
    <w:rsid w:val="005E0C5C"/>
    <w:rsid w:val="005E1713"/>
    <w:rsid w:val="005E2129"/>
    <w:rsid w:val="005E30B8"/>
    <w:rsid w:val="005E46A9"/>
    <w:rsid w:val="005E47FC"/>
    <w:rsid w:val="005E616C"/>
    <w:rsid w:val="005E6396"/>
    <w:rsid w:val="005E68BC"/>
    <w:rsid w:val="005E6EBD"/>
    <w:rsid w:val="005E7034"/>
    <w:rsid w:val="005E762A"/>
    <w:rsid w:val="005F14DE"/>
    <w:rsid w:val="005F16ED"/>
    <w:rsid w:val="005F1DB9"/>
    <w:rsid w:val="005F210B"/>
    <w:rsid w:val="005F2E73"/>
    <w:rsid w:val="005F3273"/>
    <w:rsid w:val="005F47F3"/>
    <w:rsid w:val="005F488D"/>
    <w:rsid w:val="005F4BCE"/>
    <w:rsid w:val="005F582A"/>
    <w:rsid w:val="005F6160"/>
    <w:rsid w:val="005F6747"/>
    <w:rsid w:val="00601BC3"/>
    <w:rsid w:val="006024B9"/>
    <w:rsid w:val="0060405A"/>
    <w:rsid w:val="006040E0"/>
    <w:rsid w:val="00604CCE"/>
    <w:rsid w:val="00604D68"/>
    <w:rsid w:val="0060720E"/>
    <w:rsid w:val="0061050A"/>
    <w:rsid w:val="006105AF"/>
    <w:rsid w:val="00610A15"/>
    <w:rsid w:val="00610E01"/>
    <w:rsid w:val="0061176A"/>
    <w:rsid w:val="00611B97"/>
    <w:rsid w:val="00612B30"/>
    <w:rsid w:val="00612F01"/>
    <w:rsid w:val="00613FE4"/>
    <w:rsid w:val="00614C48"/>
    <w:rsid w:val="00614FEA"/>
    <w:rsid w:val="00615128"/>
    <w:rsid w:val="00615D2F"/>
    <w:rsid w:val="00616069"/>
    <w:rsid w:val="006164F9"/>
    <w:rsid w:val="00616682"/>
    <w:rsid w:val="0061668B"/>
    <w:rsid w:val="006175C7"/>
    <w:rsid w:val="00617612"/>
    <w:rsid w:val="00617AD7"/>
    <w:rsid w:val="00617F75"/>
    <w:rsid w:val="00620B8C"/>
    <w:rsid w:val="00620DF6"/>
    <w:rsid w:val="00621786"/>
    <w:rsid w:val="006224CB"/>
    <w:rsid w:val="00622622"/>
    <w:rsid w:val="006227B3"/>
    <w:rsid w:val="00623004"/>
    <w:rsid w:val="006233B8"/>
    <w:rsid w:val="00623405"/>
    <w:rsid w:val="00623483"/>
    <w:rsid w:val="006234B6"/>
    <w:rsid w:val="0062503C"/>
    <w:rsid w:val="0062507B"/>
    <w:rsid w:val="006261F8"/>
    <w:rsid w:val="0062623F"/>
    <w:rsid w:val="0062748D"/>
    <w:rsid w:val="006314B1"/>
    <w:rsid w:val="00631DB5"/>
    <w:rsid w:val="00631EF8"/>
    <w:rsid w:val="00632757"/>
    <w:rsid w:val="006337E3"/>
    <w:rsid w:val="00634207"/>
    <w:rsid w:val="00634A4E"/>
    <w:rsid w:val="00634F21"/>
    <w:rsid w:val="00634F85"/>
    <w:rsid w:val="00635D51"/>
    <w:rsid w:val="0063668D"/>
    <w:rsid w:val="006406C7"/>
    <w:rsid w:val="00642245"/>
    <w:rsid w:val="00642A61"/>
    <w:rsid w:val="00642ABB"/>
    <w:rsid w:val="00644307"/>
    <w:rsid w:val="0064538B"/>
    <w:rsid w:val="00645A42"/>
    <w:rsid w:val="00645B3C"/>
    <w:rsid w:val="00645E63"/>
    <w:rsid w:val="00646B01"/>
    <w:rsid w:val="00646C9E"/>
    <w:rsid w:val="006476B2"/>
    <w:rsid w:val="0064786E"/>
    <w:rsid w:val="00651ACD"/>
    <w:rsid w:val="00651B71"/>
    <w:rsid w:val="00651F23"/>
    <w:rsid w:val="00652818"/>
    <w:rsid w:val="006535A6"/>
    <w:rsid w:val="00653C11"/>
    <w:rsid w:val="006548E7"/>
    <w:rsid w:val="00654C47"/>
    <w:rsid w:val="00654DCA"/>
    <w:rsid w:val="00654EE9"/>
    <w:rsid w:val="00654FD1"/>
    <w:rsid w:val="0065546F"/>
    <w:rsid w:val="00655D83"/>
    <w:rsid w:val="00655E2F"/>
    <w:rsid w:val="00656189"/>
    <w:rsid w:val="00656CEB"/>
    <w:rsid w:val="0065750C"/>
    <w:rsid w:val="00660251"/>
    <w:rsid w:val="00660F37"/>
    <w:rsid w:val="00661681"/>
    <w:rsid w:val="00661788"/>
    <w:rsid w:val="00661890"/>
    <w:rsid w:val="00662423"/>
    <w:rsid w:val="00662A48"/>
    <w:rsid w:val="00662CFF"/>
    <w:rsid w:val="0066407D"/>
    <w:rsid w:val="00666384"/>
    <w:rsid w:val="006663AB"/>
    <w:rsid w:val="00667066"/>
    <w:rsid w:val="006705A2"/>
    <w:rsid w:val="006705E7"/>
    <w:rsid w:val="006713ED"/>
    <w:rsid w:val="0067336B"/>
    <w:rsid w:val="006741AE"/>
    <w:rsid w:val="00674F53"/>
    <w:rsid w:val="0067536A"/>
    <w:rsid w:val="00675699"/>
    <w:rsid w:val="00676D17"/>
    <w:rsid w:val="00677C6F"/>
    <w:rsid w:val="00680119"/>
    <w:rsid w:val="00680123"/>
    <w:rsid w:val="00680335"/>
    <w:rsid w:val="00680A6C"/>
    <w:rsid w:val="00680D4D"/>
    <w:rsid w:val="00681214"/>
    <w:rsid w:val="006813F7"/>
    <w:rsid w:val="006828F2"/>
    <w:rsid w:val="00683F95"/>
    <w:rsid w:val="00684348"/>
    <w:rsid w:val="00684980"/>
    <w:rsid w:val="00684CB6"/>
    <w:rsid w:val="00685A0E"/>
    <w:rsid w:val="00685A7C"/>
    <w:rsid w:val="006863DD"/>
    <w:rsid w:val="00686D46"/>
    <w:rsid w:val="006875B7"/>
    <w:rsid w:val="006878AA"/>
    <w:rsid w:val="00690866"/>
    <w:rsid w:val="00691E85"/>
    <w:rsid w:val="0069260A"/>
    <w:rsid w:val="006931DD"/>
    <w:rsid w:val="00693A1E"/>
    <w:rsid w:val="00693E99"/>
    <w:rsid w:val="00694B76"/>
    <w:rsid w:val="00695823"/>
    <w:rsid w:val="00696B54"/>
    <w:rsid w:val="00696CDF"/>
    <w:rsid w:val="00696E5A"/>
    <w:rsid w:val="006A0BA5"/>
    <w:rsid w:val="006A0DC6"/>
    <w:rsid w:val="006A2E01"/>
    <w:rsid w:val="006A30FC"/>
    <w:rsid w:val="006A339A"/>
    <w:rsid w:val="006A36B1"/>
    <w:rsid w:val="006A3D5F"/>
    <w:rsid w:val="006A4704"/>
    <w:rsid w:val="006A589B"/>
    <w:rsid w:val="006A5916"/>
    <w:rsid w:val="006A6B90"/>
    <w:rsid w:val="006A7983"/>
    <w:rsid w:val="006B0A51"/>
    <w:rsid w:val="006B0EAE"/>
    <w:rsid w:val="006B235D"/>
    <w:rsid w:val="006B2769"/>
    <w:rsid w:val="006B2E42"/>
    <w:rsid w:val="006B2FFE"/>
    <w:rsid w:val="006B44EC"/>
    <w:rsid w:val="006B4DC5"/>
    <w:rsid w:val="006B53AA"/>
    <w:rsid w:val="006B5982"/>
    <w:rsid w:val="006B5D81"/>
    <w:rsid w:val="006B5F38"/>
    <w:rsid w:val="006B6475"/>
    <w:rsid w:val="006B64BE"/>
    <w:rsid w:val="006B6C53"/>
    <w:rsid w:val="006B74F4"/>
    <w:rsid w:val="006C02AF"/>
    <w:rsid w:val="006C132D"/>
    <w:rsid w:val="006C40CE"/>
    <w:rsid w:val="006C4D71"/>
    <w:rsid w:val="006C655C"/>
    <w:rsid w:val="006D00C1"/>
    <w:rsid w:val="006D0220"/>
    <w:rsid w:val="006D0949"/>
    <w:rsid w:val="006D0FF7"/>
    <w:rsid w:val="006D3F3E"/>
    <w:rsid w:val="006D3F7C"/>
    <w:rsid w:val="006D457E"/>
    <w:rsid w:val="006D4E36"/>
    <w:rsid w:val="006D5878"/>
    <w:rsid w:val="006D719C"/>
    <w:rsid w:val="006D7A70"/>
    <w:rsid w:val="006E158C"/>
    <w:rsid w:val="006E436E"/>
    <w:rsid w:val="006E484D"/>
    <w:rsid w:val="006E4B98"/>
    <w:rsid w:val="006E65FD"/>
    <w:rsid w:val="006F0086"/>
    <w:rsid w:val="006F12B0"/>
    <w:rsid w:val="006F1306"/>
    <w:rsid w:val="006F146A"/>
    <w:rsid w:val="006F1E36"/>
    <w:rsid w:val="006F2966"/>
    <w:rsid w:val="006F2B8E"/>
    <w:rsid w:val="006F4EF8"/>
    <w:rsid w:val="006F5663"/>
    <w:rsid w:val="006F70AE"/>
    <w:rsid w:val="006F744E"/>
    <w:rsid w:val="006F7B74"/>
    <w:rsid w:val="00700C9D"/>
    <w:rsid w:val="00700F62"/>
    <w:rsid w:val="00701BF5"/>
    <w:rsid w:val="007031BC"/>
    <w:rsid w:val="0070337A"/>
    <w:rsid w:val="00704B86"/>
    <w:rsid w:val="00705867"/>
    <w:rsid w:val="00706571"/>
    <w:rsid w:val="00706E7E"/>
    <w:rsid w:val="00710803"/>
    <w:rsid w:val="007112C2"/>
    <w:rsid w:val="00711689"/>
    <w:rsid w:val="00711949"/>
    <w:rsid w:val="00711CA4"/>
    <w:rsid w:val="007125DB"/>
    <w:rsid w:val="00712815"/>
    <w:rsid w:val="00713112"/>
    <w:rsid w:val="00713532"/>
    <w:rsid w:val="0071375D"/>
    <w:rsid w:val="00713C6A"/>
    <w:rsid w:val="00713D99"/>
    <w:rsid w:val="0071449A"/>
    <w:rsid w:val="007146D1"/>
    <w:rsid w:val="00714A38"/>
    <w:rsid w:val="00715239"/>
    <w:rsid w:val="00716B33"/>
    <w:rsid w:val="0071778D"/>
    <w:rsid w:val="007177FB"/>
    <w:rsid w:val="00717C7B"/>
    <w:rsid w:val="00717ED2"/>
    <w:rsid w:val="00721558"/>
    <w:rsid w:val="007220B2"/>
    <w:rsid w:val="007229F2"/>
    <w:rsid w:val="007234E0"/>
    <w:rsid w:val="00723930"/>
    <w:rsid w:val="00723B17"/>
    <w:rsid w:val="00723BD7"/>
    <w:rsid w:val="00723CEA"/>
    <w:rsid w:val="00723E21"/>
    <w:rsid w:val="007241FD"/>
    <w:rsid w:val="00724AB9"/>
    <w:rsid w:val="00725140"/>
    <w:rsid w:val="00725468"/>
    <w:rsid w:val="00726461"/>
    <w:rsid w:val="00726EA0"/>
    <w:rsid w:val="007272EF"/>
    <w:rsid w:val="00730B35"/>
    <w:rsid w:val="007314D2"/>
    <w:rsid w:val="00732A35"/>
    <w:rsid w:val="00733D49"/>
    <w:rsid w:val="007340DD"/>
    <w:rsid w:val="007342E4"/>
    <w:rsid w:val="0073452F"/>
    <w:rsid w:val="0073493A"/>
    <w:rsid w:val="00735469"/>
    <w:rsid w:val="007358A8"/>
    <w:rsid w:val="00735ADF"/>
    <w:rsid w:val="00735B19"/>
    <w:rsid w:val="00735B82"/>
    <w:rsid w:val="00735FF6"/>
    <w:rsid w:val="00737CCD"/>
    <w:rsid w:val="00737CF8"/>
    <w:rsid w:val="00740A6D"/>
    <w:rsid w:val="00740D8C"/>
    <w:rsid w:val="00741637"/>
    <w:rsid w:val="00741D18"/>
    <w:rsid w:val="00741D85"/>
    <w:rsid w:val="007423CF"/>
    <w:rsid w:val="0074322F"/>
    <w:rsid w:val="007433E9"/>
    <w:rsid w:val="00743736"/>
    <w:rsid w:val="007438F8"/>
    <w:rsid w:val="00743BC2"/>
    <w:rsid w:val="00744992"/>
    <w:rsid w:val="00745F90"/>
    <w:rsid w:val="0074679B"/>
    <w:rsid w:val="00747A6A"/>
    <w:rsid w:val="00747CFE"/>
    <w:rsid w:val="00747EFA"/>
    <w:rsid w:val="0075055C"/>
    <w:rsid w:val="00750811"/>
    <w:rsid w:val="00751AE8"/>
    <w:rsid w:val="007533C5"/>
    <w:rsid w:val="00754447"/>
    <w:rsid w:val="007547A5"/>
    <w:rsid w:val="007555B5"/>
    <w:rsid w:val="00755987"/>
    <w:rsid w:val="007563EA"/>
    <w:rsid w:val="00756628"/>
    <w:rsid w:val="00756766"/>
    <w:rsid w:val="00756DF3"/>
    <w:rsid w:val="00756E60"/>
    <w:rsid w:val="00757573"/>
    <w:rsid w:val="00757BF6"/>
    <w:rsid w:val="007603D2"/>
    <w:rsid w:val="00760E8B"/>
    <w:rsid w:val="0076142A"/>
    <w:rsid w:val="00761864"/>
    <w:rsid w:val="00761C75"/>
    <w:rsid w:val="00761EA3"/>
    <w:rsid w:val="007628D5"/>
    <w:rsid w:val="00764F1E"/>
    <w:rsid w:val="00765399"/>
    <w:rsid w:val="0076611C"/>
    <w:rsid w:val="007662DB"/>
    <w:rsid w:val="00766C4A"/>
    <w:rsid w:val="00767869"/>
    <w:rsid w:val="00770CC8"/>
    <w:rsid w:val="00771CEB"/>
    <w:rsid w:val="007724EF"/>
    <w:rsid w:val="00776F74"/>
    <w:rsid w:val="00777B15"/>
    <w:rsid w:val="00780CDF"/>
    <w:rsid w:val="00780D05"/>
    <w:rsid w:val="0078232C"/>
    <w:rsid w:val="0078289C"/>
    <w:rsid w:val="00782D84"/>
    <w:rsid w:val="00784B2C"/>
    <w:rsid w:val="0078544E"/>
    <w:rsid w:val="007855B5"/>
    <w:rsid w:val="00785B52"/>
    <w:rsid w:val="0078628F"/>
    <w:rsid w:val="007862F2"/>
    <w:rsid w:val="00790378"/>
    <w:rsid w:val="00790F7D"/>
    <w:rsid w:val="00791646"/>
    <w:rsid w:val="00791693"/>
    <w:rsid w:val="007923EC"/>
    <w:rsid w:val="00792EA1"/>
    <w:rsid w:val="00793339"/>
    <w:rsid w:val="007946EC"/>
    <w:rsid w:val="00794EB7"/>
    <w:rsid w:val="007952D6"/>
    <w:rsid w:val="00795DEE"/>
    <w:rsid w:val="0079611E"/>
    <w:rsid w:val="00796FEB"/>
    <w:rsid w:val="007979E6"/>
    <w:rsid w:val="007A00AF"/>
    <w:rsid w:val="007A0390"/>
    <w:rsid w:val="007A0C6C"/>
    <w:rsid w:val="007A11D7"/>
    <w:rsid w:val="007A1622"/>
    <w:rsid w:val="007A3AE4"/>
    <w:rsid w:val="007A3E35"/>
    <w:rsid w:val="007A42A9"/>
    <w:rsid w:val="007A5DE4"/>
    <w:rsid w:val="007A67C7"/>
    <w:rsid w:val="007A6A68"/>
    <w:rsid w:val="007B1250"/>
    <w:rsid w:val="007B139D"/>
    <w:rsid w:val="007B16BC"/>
    <w:rsid w:val="007B2952"/>
    <w:rsid w:val="007B29D0"/>
    <w:rsid w:val="007B2C44"/>
    <w:rsid w:val="007B35D9"/>
    <w:rsid w:val="007B4BC7"/>
    <w:rsid w:val="007B618D"/>
    <w:rsid w:val="007B6679"/>
    <w:rsid w:val="007B68C0"/>
    <w:rsid w:val="007B6E75"/>
    <w:rsid w:val="007B6F0A"/>
    <w:rsid w:val="007B7D0F"/>
    <w:rsid w:val="007B7F10"/>
    <w:rsid w:val="007B7F5E"/>
    <w:rsid w:val="007C0A7B"/>
    <w:rsid w:val="007C1024"/>
    <w:rsid w:val="007C291B"/>
    <w:rsid w:val="007C3EE0"/>
    <w:rsid w:val="007C41C8"/>
    <w:rsid w:val="007C43E4"/>
    <w:rsid w:val="007C46B4"/>
    <w:rsid w:val="007C4AC6"/>
    <w:rsid w:val="007C4C68"/>
    <w:rsid w:val="007C5230"/>
    <w:rsid w:val="007C52E4"/>
    <w:rsid w:val="007C767C"/>
    <w:rsid w:val="007C7731"/>
    <w:rsid w:val="007C78BC"/>
    <w:rsid w:val="007D1071"/>
    <w:rsid w:val="007D1BD7"/>
    <w:rsid w:val="007D3137"/>
    <w:rsid w:val="007D493A"/>
    <w:rsid w:val="007D5384"/>
    <w:rsid w:val="007D5E6B"/>
    <w:rsid w:val="007D7848"/>
    <w:rsid w:val="007E109C"/>
    <w:rsid w:val="007E1A86"/>
    <w:rsid w:val="007E5433"/>
    <w:rsid w:val="007E553A"/>
    <w:rsid w:val="007E5CD6"/>
    <w:rsid w:val="007E5F1C"/>
    <w:rsid w:val="007F0B22"/>
    <w:rsid w:val="007F0C9F"/>
    <w:rsid w:val="007F0CB5"/>
    <w:rsid w:val="007F1335"/>
    <w:rsid w:val="007F13FE"/>
    <w:rsid w:val="007F1673"/>
    <w:rsid w:val="007F189A"/>
    <w:rsid w:val="007F240B"/>
    <w:rsid w:val="007F2A8B"/>
    <w:rsid w:val="007F2C28"/>
    <w:rsid w:val="007F3146"/>
    <w:rsid w:val="007F36F6"/>
    <w:rsid w:val="007F3856"/>
    <w:rsid w:val="007F47CE"/>
    <w:rsid w:val="007F610F"/>
    <w:rsid w:val="007F6653"/>
    <w:rsid w:val="007F6A38"/>
    <w:rsid w:val="007F6BCC"/>
    <w:rsid w:val="007F7097"/>
    <w:rsid w:val="008005D2"/>
    <w:rsid w:val="0080075B"/>
    <w:rsid w:val="00800897"/>
    <w:rsid w:val="00801AE9"/>
    <w:rsid w:val="00801D56"/>
    <w:rsid w:val="008024DB"/>
    <w:rsid w:val="00802832"/>
    <w:rsid w:val="00803AFC"/>
    <w:rsid w:val="0080469D"/>
    <w:rsid w:val="0080475E"/>
    <w:rsid w:val="00806049"/>
    <w:rsid w:val="0080699F"/>
    <w:rsid w:val="00806C8B"/>
    <w:rsid w:val="00807101"/>
    <w:rsid w:val="0080750E"/>
    <w:rsid w:val="00807BBA"/>
    <w:rsid w:val="00810338"/>
    <w:rsid w:val="00812890"/>
    <w:rsid w:val="00812951"/>
    <w:rsid w:val="00814473"/>
    <w:rsid w:val="008146E2"/>
    <w:rsid w:val="00816633"/>
    <w:rsid w:val="00817300"/>
    <w:rsid w:val="00817F0F"/>
    <w:rsid w:val="00822A18"/>
    <w:rsid w:val="0082341F"/>
    <w:rsid w:val="00823806"/>
    <w:rsid w:val="00824DE4"/>
    <w:rsid w:val="0083063F"/>
    <w:rsid w:val="00830B92"/>
    <w:rsid w:val="00830CB9"/>
    <w:rsid w:val="00831FF4"/>
    <w:rsid w:val="00832FE4"/>
    <w:rsid w:val="00833190"/>
    <w:rsid w:val="00833822"/>
    <w:rsid w:val="00836485"/>
    <w:rsid w:val="008378D4"/>
    <w:rsid w:val="00837CD4"/>
    <w:rsid w:val="00837FA1"/>
    <w:rsid w:val="00840B5D"/>
    <w:rsid w:val="00841555"/>
    <w:rsid w:val="008415A7"/>
    <w:rsid w:val="008416EF"/>
    <w:rsid w:val="008418B1"/>
    <w:rsid w:val="00841B90"/>
    <w:rsid w:val="0084275D"/>
    <w:rsid w:val="008428B1"/>
    <w:rsid w:val="00842B6C"/>
    <w:rsid w:val="00842ECB"/>
    <w:rsid w:val="008433CD"/>
    <w:rsid w:val="00843E5D"/>
    <w:rsid w:val="0084462D"/>
    <w:rsid w:val="00844678"/>
    <w:rsid w:val="00845178"/>
    <w:rsid w:val="008458FA"/>
    <w:rsid w:val="00845A7A"/>
    <w:rsid w:val="00845F41"/>
    <w:rsid w:val="00846986"/>
    <w:rsid w:val="00846D0D"/>
    <w:rsid w:val="00846D30"/>
    <w:rsid w:val="00846F4D"/>
    <w:rsid w:val="00846FCA"/>
    <w:rsid w:val="00847488"/>
    <w:rsid w:val="00847799"/>
    <w:rsid w:val="00850422"/>
    <w:rsid w:val="00850AED"/>
    <w:rsid w:val="00850BD1"/>
    <w:rsid w:val="008510AA"/>
    <w:rsid w:val="008513C9"/>
    <w:rsid w:val="00851B42"/>
    <w:rsid w:val="00852723"/>
    <w:rsid w:val="00852B18"/>
    <w:rsid w:val="00853062"/>
    <w:rsid w:val="008537A9"/>
    <w:rsid w:val="008562C3"/>
    <w:rsid w:val="008600A2"/>
    <w:rsid w:val="00860323"/>
    <w:rsid w:val="008603C0"/>
    <w:rsid w:val="00860BCB"/>
    <w:rsid w:val="00860CAF"/>
    <w:rsid w:val="0086115E"/>
    <w:rsid w:val="00861A20"/>
    <w:rsid w:val="00861C0C"/>
    <w:rsid w:val="00861DC9"/>
    <w:rsid w:val="00863F15"/>
    <w:rsid w:val="00863F17"/>
    <w:rsid w:val="00864DA8"/>
    <w:rsid w:val="00864DF7"/>
    <w:rsid w:val="0086506A"/>
    <w:rsid w:val="008659C6"/>
    <w:rsid w:val="00866453"/>
    <w:rsid w:val="00866609"/>
    <w:rsid w:val="00866617"/>
    <w:rsid w:val="00866CB6"/>
    <w:rsid w:val="00866E0B"/>
    <w:rsid w:val="00866EF4"/>
    <w:rsid w:val="0086708F"/>
    <w:rsid w:val="00867610"/>
    <w:rsid w:val="00867809"/>
    <w:rsid w:val="00867B99"/>
    <w:rsid w:val="00867D77"/>
    <w:rsid w:val="008705CA"/>
    <w:rsid w:val="008708B0"/>
    <w:rsid w:val="008717D4"/>
    <w:rsid w:val="00871D02"/>
    <w:rsid w:val="00872AD2"/>
    <w:rsid w:val="00872E90"/>
    <w:rsid w:val="00873380"/>
    <w:rsid w:val="00873AB5"/>
    <w:rsid w:val="008742F5"/>
    <w:rsid w:val="00874683"/>
    <w:rsid w:val="0087590A"/>
    <w:rsid w:val="008779A1"/>
    <w:rsid w:val="00880784"/>
    <w:rsid w:val="00881657"/>
    <w:rsid w:val="0088176C"/>
    <w:rsid w:val="00881EB5"/>
    <w:rsid w:val="00882E63"/>
    <w:rsid w:val="008847D5"/>
    <w:rsid w:val="008848BF"/>
    <w:rsid w:val="0088527E"/>
    <w:rsid w:val="00885A20"/>
    <w:rsid w:val="00885EAE"/>
    <w:rsid w:val="00886826"/>
    <w:rsid w:val="00886FAE"/>
    <w:rsid w:val="00887571"/>
    <w:rsid w:val="0088766A"/>
    <w:rsid w:val="008905E5"/>
    <w:rsid w:val="00891007"/>
    <w:rsid w:val="0089179F"/>
    <w:rsid w:val="00892DBC"/>
    <w:rsid w:val="00892EC0"/>
    <w:rsid w:val="00893B5A"/>
    <w:rsid w:val="00893BEE"/>
    <w:rsid w:val="00893C3A"/>
    <w:rsid w:val="00893C6E"/>
    <w:rsid w:val="008944E1"/>
    <w:rsid w:val="008951A6"/>
    <w:rsid w:val="00896600"/>
    <w:rsid w:val="008966B2"/>
    <w:rsid w:val="00896990"/>
    <w:rsid w:val="00897D9F"/>
    <w:rsid w:val="00897EB0"/>
    <w:rsid w:val="00897F56"/>
    <w:rsid w:val="008A09E9"/>
    <w:rsid w:val="008A0BCD"/>
    <w:rsid w:val="008A1113"/>
    <w:rsid w:val="008A1687"/>
    <w:rsid w:val="008A1E66"/>
    <w:rsid w:val="008A2060"/>
    <w:rsid w:val="008A22B5"/>
    <w:rsid w:val="008A2627"/>
    <w:rsid w:val="008A2688"/>
    <w:rsid w:val="008A2EB4"/>
    <w:rsid w:val="008A35F4"/>
    <w:rsid w:val="008A445F"/>
    <w:rsid w:val="008A4953"/>
    <w:rsid w:val="008A4B1B"/>
    <w:rsid w:val="008A4B3D"/>
    <w:rsid w:val="008A5068"/>
    <w:rsid w:val="008A57F9"/>
    <w:rsid w:val="008A601E"/>
    <w:rsid w:val="008A65FD"/>
    <w:rsid w:val="008A6B28"/>
    <w:rsid w:val="008A70C2"/>
    <w:rsid w:val="008A736B"/>
    <w:rsid w:val="008B0478"/>
    <w:rsid w:val="008B04A0"/>
    <w:rsid w:val="008B1273"/>
    <w:rsid w:val="008B2719"/>
    <w:rsid w:val="008B3325"/>
    <w:rsid w:val="008B4921"/>
    <w:rsid w:val="008B4D75"/>
    <w:rsid w:val="008B5C78"/>
    <w:rsid w:val="008B67BD"/>
    <w:rsid w:val="008B6EC5"/>
    <w:rsid w:val="008B7C9F"/>
    <w:rsid w:val="008B7F25"/>
    <w:rsid w:val="008C2D0B"/>
    <w:rsid w:val="008C3B48"/>
    <w:rsid w:val="008C3BB0"/>
    <w:rsid w:val="008C3E9E"/>
    <w:rsid w:val="008C422F"/>
    <w:rsid w:val="008C4F5E"/>
    <w:rsid w:val="008C62B4"/>
    <w:rsid w:val="008C6610"/>
    <w:rsid w:val="008C6707"/>
    <w:rsid w:val="008C6CA5"/>
    <w:rsid w:val="008D0011"/>
    <w:rsid w:val="008D15A4"/>
    <w:rsid w:val="008D17DC"/>
    <w:rsid w:val="008D1C51"/>
    <w:rsid w:val="008D25A9"/>
    <w:rsid w:val="008D2965"/>
    <w:rsid w:val="008D381C"/>
    <w:rsid w:val="008D44EF"/>
    <w:rsid w:val="008D4915"/>
    <w:rsid w:val="008D56FA"/>
    <w:rsid w:val="008D5CEE"/>
    <w:rsid w:val="008D60AA"/>
    <w:rsid w:val="008D7604"/>
    <w:rsid w:val="008D7938"/>
    <w:rsid w:val="008D7A08"/>
    <w:rsid w:val="008E0068"/>
    <w:rsid w:val="008E26A2"/>
    <w:rsid w:val="008E31B1"/>
    <w:rsid w:val="008E3401"/>
    <w:rsid w:val="008E56BB"/>
    <w:rsid w:val="008E5DC7"/>
    <w:rsid w:val="008E64EB"/>
    <w:rsid w:val="008E6AEF"/>
    <w:rsid w:val="008E7295"/>
    <w:rsid w:val="008E799D"/>
    <w:rsid w:val="008E7E0E"/>
    <w:rsid w:val="008F0ACA"/>
    <w:rsid w:val="008F1482"/>
    <w:rsid w:val="008F1E4C"/>
    <w:rsid w:val="008F28E0"/>
    <w:rsid w:val="008F2C33"/>
    <w:rsid w:val="008F3223"/>
    <w:rsid w:val="008F3BEE"/>
    <w:rsid w:val="008F3D2F"/>
    <w:rsid w:val="008F4E9E"/>
    <w:rsid w:val="008F5253"/>
    <w:rsid w:val="008F565A"/>
    <w:rsid w:val="00901370"/>
    <w:rsid w:val="009016B3"/>
    <w:rsid w:val="009017FE"/>
    <w:rsid w:val="00901D09"/>
    <w:rsid w:val="00902C81"/>
    <w:rsid w:val="00903DFF"/>
    <w:rsid w:val="00904E6B"/>
    <w:rsid w:val="0090624A"/>
    <w:rsid w:val="009075BA"/>
    <w:rsid w:val="009076D2"/>
    <w:rsid w:val="00907C05"/>
    <w:rsid w:val="009101E8"/>
    <w:rsid w:val="00910C5B"/>
    <w:rsid w:val="00911222"/>
    <w:rsid w:val="009114E1"/>
    <w:rsid w:val="00911625"/>
    <w:rsid w:val="0091236B"/>
    <w:rsid w:val="009133DD"/>
    <w:rsid w:val="00913744"/>
    <w:rsid w:val="00914444"/>
    <w:rsid w:val="009144EC"/>
    <w:rsid w:val="009157A2"/>
    <w:rsid w:val="00916C6B"/>
    <w:rsid w:val="00917324"/>
    <w:rsid w:val="00917776"/>
    <w:rsid w:val="00917B33"/>
    <w:rsid w:val="009201DD"/>
    <w:rsid w:val="00920722"/>
    <w:rsid w:val="00921486"/>
    <w:rsid w:val="00923C33"/>
    <w:rsid w:val="00924D73"/>
    <w:rsid w:val="00925272"/>
    <w:rsid w:val="00925612"/>
    <w:rsid w:val="00925E0F"/>
    <w:rsid w:val="009273AD"/>
    <w:rsid w:val="0092745D"/>
    <w:rsid w:val="00927569"/>
    <w:rsid w:val="009275FB"/>
    <w:rsid w:val="00927CB4"/>
    <w:rsid w:val="00927ED6"/>
    <w:rsid w:val="0093074C"/>
    <w:rsid w:val="00930B50"/>
    <w:rsid w:val="009326D3"/>
    <w:rsid w:val="00932C5F"/>
    <w:rsid w:val="00932CA7"/>
    <w:rsid w:val="00933396"/>
    <w:rsid w:val="00933D13"/>
    <w:rsid w:val="009346D0"/>
    <w:rsid w:val="009366EF"/>
    <w:rsid w:val="00936BAA"/>
    <w:rsid w:val="0093716B"/>
    <w:rsid w:val="00937BBB"/>
    <w:rsid w:val="00937D2A"/>
    <w:rsid w:val="0094020B"/>
    <w:rsid w:val="0094148A"/>
    <w:rsid w:val="00941BB9"/>
    <w:rsid w:val="009431A3"/>
    <w:rsid w:val="00943EC5"/>
    <w:rsid w:val="00944782"/>
    <w:rsid w:val="00945F9A"/>
    <w:rsid w:val="009461D8"/>
    <w:rsid w:val="0094622A"/>
    <w:rsid w:val="00946B9D"/>
    <w:rsid w:val="0095026D"/>
    <w:rsid w:val="00950710"/>
    <w:rsid w:val="00951159"/>
    <w:rsid w:val="00951784"/>
    <w:rsid w:val="00951E8D"/>
    <w:rsid w:val="009529F0"/>
    <w:rsid w:val="00952AF5"/>
    <w:rsid w:val="009535E8"/>
    <w:rsid w:val="00953BD6"/>
    <w:rsid w:val="00953D44"/>
    <w:rsid w:val="00953E4D"/>
    <w:rsid w:val="00954ED9"/>
    <w:rsid w:val="00955F96"/>
    <w:rsid w:val="009562D9"/>
    <w:rsid w:val="00956487"/>
    <w:rsid w:val="00956506"/>
    <w:rsid w:val="00956F5D"/>
    <w:rsid w:val="00957538"/>
    <w:rsid w:val="00957DE1"/>
    <w:rsid w:val="00960553"/>
    <w:rsid w:val="009635E6"/>
    <w:rsid w:val="009635FF"/>
    <w:rsid w:val="00964BFB"/>
    <w:rsid w:val="00965B68"/>
    <w:rsid w:val="009669C4"/>
    <w:rsid w:val="00966D38"/>
    <w:rsid w:val="0096752A"/>
    <w:rsid w:val="0097013E"/>
    <w:rsid w:val="0097038D"/>
    <w:rsid w:val="00970BDF"/>
    <w:rsid w:val="00971562"/>
    <w:rsid w:val="00972F3F"/>
    <w:rsid w:val="00973386"/>
    <w:rsid w:val="00973BCF"/>
    <w:rsid w:val="00973F89"/>
    <w:rsid w:val="009741F1"/>
    <w:rsid w:val="00975279"/>
    <w:rsid w:val="00975518"/>
    <w:rsid w:val="00976715"/>
    <w:rsid w:val="00980680"/>
    <w:rsid w:val="00980736"/>
    <w:rsid w:val="00982800"/>
    <w:rsid w:val="009829AC"/>
    <w:rsid w:val="00982A4A"/>
    <w:rsid w:val="00982A84"/>
    <w:rsid w:val="00983502"/>
    <w:rsid w:val="00983822"/>
    <w:rsid w:val="00983CB0"/>
    <w:rsid w:val="0098457E"/>
    <w:rsid w:val="00985417"/>
    <w:rsid w:val="0098658A"/>
    <w:rsid w:val="009868CA"/>
    <w:rsid w:val="00986C02"/>
    <w:rsid w:val="009870EF"/>
    <w:rsid w:val="009872A7"/>
    <w:rsid w:val="0098744C"/>
    <w:rsid w:val="0099009F"/>
    <w:rsid w:val="0099080E"/>
    <w:rsid w:val="00993334"/>
    <w:rsid w:val="009938D6"/>
    <w:rsid w:val="00993960"/>
    <w:rsid w:val="009950E3"/>
    <w:rsid w:val="00995592"/>
    <w:rsid w:val="00995684"/>
    <w:rsid w:val="00995970"/>
    <w:rsid w:val="00995C35"/>
    <w:rsid w:val="0099644C"/>
    <w:rsid w:val="00997807"/>
    <w:rsid w:val="00997CAA"/>
    <w:rsid w:val="009A0312"/>
    <w:rsid w:val="009A146E"/>
    <w:rsid w:val="009A218F"/>
    <w:rsid w:val="009A25FA"/>
    <w:rsid w:val="009A2DEC"/>
    <w:rsid w:val="009A3688"/>
    <w:rsid w:val="009A3A98"/>
    <w:rsid w:val="009A6424"/>
    <w:rsid w:val="009A6426"/>
    <w:rsid w:val="009A681C"/>
    <w:rsid w:val="009A6926"/>
    <w:rsid w:val="009A7547"/>
    <w:rsid w:val="009A7C20"/>
    <w:rsid w:val="009B0D74"/>
    <w:rsid w:val="009B1238"/>
    <w:rsid w:val="009B1D63"/>
    <w:rsid w:val="009B2319"/>
    <w:rsid w:val="009B263E"/>
    <w:rsid w:val="009B271B"/>
    <w:rsid w:val="009B5C8F"/>
    <w:rsid w:val="009B6C42"/>
    <w:rsid w:val="009B6E80"/>
    <w:rsid w:val="009B7B39"/>
    <w:rsid w:val="009C189C"/>
    <w:rsid w:val="009C1933"/>
    <w:rsid w:val="009C2B6E"/>
    <w:rsid w:val="009C3895"/>
    <w:rsid w:val="009C416F"/>
    <w:rsid w:val="009C473A"/>
    <w:rsid w:val="009C5201"/>
    <w:rsid w:val="009C5E79"/>
    <w:rsid w:val="009C6494"/>
    <w:rsid w:val="009C689D"/>
    <w:rsid w:val="009C6A49"/>
    <w:rsid w:val="009C7186"/>
    <w:rsid w:val="009C71C3"/>
    <w:rsid w:val="009D0E3E"/>
    <w:rsid w:val="009D0F34"/>
    <w:rsid w:val="009D1685"/>
    <w:rsid w:val="009D1E01"/>
    <w:rsid w:val="009D2930"/>
    <w:rsid w:val="009D2B1D"/>
    <w:rsid w:val="009D379D"/>
    <w:rsid w:val="009D3C39"/>
    <w:rsid w:val="009D54DC"/>
    <w:rsid w:val="009D6E6D"/>
    <w:rsid w:val="009D73E2"/>
    <w:rsid w:val="009E0ACF"/>
    <w:rsid w:val="009E0EB7"/>
    <w:rsid w:val="009E143A"/>
    <w:rsid w:val="009E231D"/>
    <w:rsid w:val="009E3806"/>
    <w:rsid w:val="009E4649"/>
    <w:rsid w:val="009E4A13"/>
    <w:rsid w:val="009E70EA"/>
    <w:rsid w:val="009E75BF"/>
    <w:rsid w:val="009F0712"/>
    <w:rsid w:val="009F0A51"/>
    <w:rsid w:val="009F0AF1"/>
    <w:rsid w:val="009F0BF0"/>
    <w:rsid w:val="009F0F66"/>
    <w:rsid w:val="009F1EFD"/>
    <w:rsid w:val="009F27FE"/>
    <w:rsid w:val="009F3847"/>
    <w:rsid w:val="009F487F"/>
    <w:rsid w:val="009F509B"/>
    <w:rsid w:val="009F62D4"/>
    <w:rsid w:val="009F6543"/>
    <w:rsid w:val="009F7AA8"/>
    <w:rsid w:val="00A01293"/>
    <w:rsid w:val="00A01497"/>
    <w:rsid w:val="00A01722"/>
    <w:rsid w:val="00A0255C"/>
    <w:rsid w:val="00A02FE2"/>
    <w:rsid w:val="00A048FF"/>
    <w:rsid w:val="00A04A52"/>
    <w:rsid w:val="00A05479"/>
    <w:rsid w:val="00A06B8F"/>
    <w:rsid w:val="00A06BB9"/>
    <w:rsid w:val="00A06C5F"/>
    <w:rsid w:val="00A07A3F"/>
    <w:rsid w:val="00A102C0"/>
    <w:rsid w:val="00A10733"/>
    <w:rsid w:val="00A109E3"/>
    <w:rsid w:val="00A11219"/>
    <w:rsid w:val="00A11590"/>
    <w:rsid w:val="00A11B94"/>
    <w:rsid w:val="00A125CE"/>
    <w:rsid w:val="00A14118"/>
    <w:rsid w:val="00A15434"/>
    <w:rsid w:val="00A16A03"/>
    <w:rsid w:val="00A17E76"/>
    <w:rsid w:val="00A21572"/>
    <w:rsid w:val="00A22C48"/>
    <w:rsid w:val="00A24550"/>
    <w:rsid w:val="00A2483D"/>
    <w:rsid w:val="00A2491C"/>
    <w:rsid w:val="00A25198"/>
    <w:rsid w:val="00A258FE"/>
    <w:rsid w:val="00A26628"/>
    <w:rsid w:val="00A26801"/>
    <w:rsid w:val="00A27AC3"/>
    <w:rsid w:val="00A31360"/>
    <w:rsid w:val="00A317A1"/>
    <w:rsid w:val="00A31AD5"/>
    <w:rsid w:val="00A31B54"/>
    <w:rsid w:val="00A321D1"/>
    <w:rsid w:val="00A32456"/>
    <w:rsid w:val="00A3367F"/>
    <w:rsid w:val="00A34531"/>
    <w:rsid w:val="00A3562B"/>
    <w:rsid w:val="00A36029"/>
    <w:rsid w:val="00A365EE"/>
    <w:rsid w:val="00A36CD1"/>
    <w:rsid w:val="00A40B04"/>
    <w:rsid w:val="00A41769"/>
    <w:rsid w:val="00A41EDD"/>
    <w:rsid w:val="00A42352"/>
    <w:rsid w:val="00A42B68"/>
    <w:rsid w:val="00A4314D"/>
    <w:rsid w:val="00A43AA9"/>
    <w:rsid w:val="00A43E77"/>
    <w:rsid w:val="00A444C0"/>
    <w:rsid w:val="00A44694"/>
    <w:rsid w:val="00A4499E"/>
    <w:rsid w:val="00A449E7"/>
    <w:rsid w:val="00A44ADC"/>
    <w:rsid w:val="00A44C4C"/>
    <w:rsid w:val="00A4505E"/>
    <w:rsid w:val="00A45BC6"/>
    <w:rsid w:val="00A46FE9"/>
    <w:rsid w:val="00A47B53"/>
    <w:rsid w:val="00A504FA"/>
    <w:rsid w:val="00A51961"/>
    <w:rsid w:val="00A51C75"/>
    <w:rsid w:val="00A51E3E"/>
    <w:rsid w:val="00A535AF"/>
    <w:rsid w:val="00A540E2"/>
    <w:rsid w:val="00A55262"/>
    <w:rsid w:val="00A553F2"/>
    <w:rsid w:val="00A55CDA"/>
    <w:rsid w:val="00A6038A"/>
    <w:rsid w:val="00A6051F"/>
    <w:rsid w:val="00A60C69"/>
    <w:rsid w:val="00A610BC"/>
    <w:rsid w:val="00A610C0"/>
    <w:rsid w:val="00A62489"/>
    <w:rsid w:val="00A6268F"/>
    <w:rsid w:val="00A62727"/>
    <w:rsid w:val="00A63B1B"/>
    <w:rsid w:val="00A64376"/>
    <w:rsid w:val="00A6444E"/>
    <w:rsid w:val="00A6794F"/>
    <w:rsid w:val="00A701DF"/>
    <w:rsid w:val="00A707F7"/>
    <w:rsid w:val="00A7272B"/>
    <w:rsid w:val="00A72EDD"/>
    <w:rsid w:val="00A73143"/>
    <w:rsid w:val="00A73352"/>
    <w:rsid w:val="00A73436"/>
    <w:rsid w:val="00A734EB"/>
    <w:rsid w:val="00A7390B"/>
    <w:rsid w:val="00A73A21"/>
    <w:rsid w:val="00A741CA"/>
    <w:rsid w:val="00A74D50"/>
    <w:rsid w:val="00A7513E"/>
    <w:rsid w:val="00A75666"/>
    <w:rsid w:val="00A75931"/>
    <w:rsid w:val="00A760D3"/>
    <w:rsid w:val="00A76EC5"/>
    <w:rsid w:val="00A77415"/>
    <w:rsid w:val="00A77587"/>
    <w:rsid w:val="00A77C47"/>
    <w:rsid w:val="00A804CA"/>
    <w:rsid w:val="00A80D28"/>
    <w:rsid w:val="00A81AF1"/>
    <w:rsid w:val="00A81F52"/>
    <w:rsid w:val="00A83E08"/>
    <w:rsid w:val="00A83EF6"/>
    <w:rsid w:val="00A8481F"/>
    <w:rsid w:val="00A84B91"/>
    <w:rsid w:val="00A851B8"/>
    <w:rsid w:val="00A855B1"/>
    <w:rsid w:val="00A85D09"/>
    <w:rsid w:val="00A86CE6"/>
    <w:rsid w:val="00A87581"/>
    <w:rsid w:val="00A875E8"/>
    <w:rsid w:val="00A87D3B"/>
    <w:rsid w:val="00A90687"/>
    <w:rsid w:val="00A9244A"/>
    <w:rsid w:val="00A93ED2"/>
    <w:rsid w:val="00A9438D"/>
    <w:rsid w:val="00A948A0"/>
    <w:rsid w:val="00A94DE5"/>
    <w:rsid w:val="00A952B4"/>
    <w:rsid w:val="00A96474"/>
    <w:rsid w:val="00A96B98"/>
    <w:rsid w:val="00A96BC4"/>
    <w:rsid w:val="00A96BFF"/>
    <w:rsid w:val="00A96C9D"/>
    <w:rsid w:val="00A9730C"/>
    <w:rsid w:val="00AA0489"/>
    <w:rsid w:val="00AA0B43"/>
    <w:rsid w:val="00AA0B65"/>
    <w:rsid w:val="00AA193F"/>
    <w:rsid w:val="00AA1A7A"/>
    <w:rsid w:val="00AA1EA6"/>
    <w:rsid w:val="00AA252F"/>
    <w:rsid w:val="00AA2CCA"/>
    <w:rsid w:val="00AA2DA1"/>
    <w:rsid w:val="00AA3BE6"/>
    <w:rsid w:val="00AA4F63"/>
    <w:rsid w:val="00AA5163"/>
    <w:rsid w:val="00AA5F00"/>
    <w:rsid w:val="00AA6AD3"/>
    <w:rsid w:val="00AB10EE"/>
    <w:rsid w:val="00AB11EF"/>
    <w:rsid w:val="00AB2DCE"/>
    <w:rsid w:val="00AB3FB8"/>
    <w:rsid w:val="00AB44D8"/>
    <w:rsid w:val="00AB55E9"/>
    <w:rsid w:val="00AB57C1"/>
    <w:rsid w:val="00AB59CD"/>
    <w:rsid w:val="00AB62A2"/>
    <w:rsid w:val="00AB6FF4"/>
    <w:rsid w:val="00AC2465"/>
    <w:rsid w:val="00AC290B"/>
    <w:rsid w:val="00AC3598"/>
    <w:rsid w:val="00AC3FC1"/>
    <w:rsid w:val="00AC4388"/>
    <w:rsid w:val="00AC5909"/>
    <w:rsid w:val="00AC597D"/>
    <w:rsid w:val="00AC5B39"/>
    <w:rsid w:val="00AC6966"/>
    <w:rsid w:val="00AC7208"/>
    <w:rsid w:val="00AC734D"/>
    <w:rsid w:val="00AC7785"/>
    <w:rsid w:val="00AD001C"/>
    <w:rsid w:val="00AD030C"/>
    <w:rsid w:val="00AD045C"/>
    <w:rsid w:val="00AD10F9"/>
    <w:rsid w:val="00AD1585"/>
    <w:rsid w:val="00AD1649"/>
    <w:rsid w:val="00AD1C54"/>
    <w:rsid w:val="00AD2E7B"/>
    <w:rsid w:val="00AD34F4"/>
    <w:rsid w:val="00AD3A9F"/>
    <w:rsid w:val="00AD420B"/>
    <w:rsid w:val="00AD4E40"/>
    <w:rsid w:val="00AD4FEF"/>
    <w:rsid w:val="00AD6664"/>
    <w:rsid w:val="00AD7596"/>
    <w:rsid w:val="00AD7E46"/>
    <w:rsid w:val="00AE00F8"/>
    <w:rsid w:val="00AE0EA4"/>
    <w:rsid w:val="00AE0F1C"/>
    <w:rsid w:val="00AE1B9D"/>
    <w:rsid w:val="00AE1E84"/>
    <w:rsid w:val="00AE240F"/>
    <w:rsid w:val="00AE28F8"/>
    <w:rsid w:val="00AE296D"/>
    <w:rsid w:val="00AE2C83"/>
    <w:rsid w:val="00AE3CBD"/>
    <w:rsid w:val="00AE59B6"/>
    <w:rsid w:val="00AE5EC1"/>
    <w:rsid w:val="00AE6B07"/>
    <w:rsid w:val="00AE6B73"/>
    <w:rsid w:val="00AE6D2C"/>
    <w:rsid w:val="00AE70BA"/>
    <w:rsid w:val="00AE7A00"/>
    <w:rsid w:val="00AF08AC"/>
    <w:rsid w:val="00AF0A3E"/>
    <w:rsid w:val="00AF2EFF"/>
    <w:rsid w:val="00AF46EF"/>
    <w:rsid w:val="00AF4963"/>
    <w:rsid w:val="00AF4E3F"/>
    <w:rsid w:val="00AF5EFC"/>
    <w:rsid w:val="00AF6940"/>
    <w:rsid w:val="00AF6988"/>
    <w:rsid w:val="00B00905"/>
    <w:rsid w:val="00B00E1A"/>
    <w:rsid w:val="00B018C8"/>
    <w:rsid w:val="00B01C9F"/>
    <w:rsid w:val="00B026B0"/>
    <w:rsid w:val="00B02B00"/>
    <w:rsid w:val="00B02DB1"/>
    <w:rsid w:val="00B02E44"/>
    <w:rsid w:val="00B03119"/>
    <w:rsid w:val="00B03132"/>
    <w:rsid w:val="00B0353F"/>
    <w:rsid w:val="00B03B32"/>
    <w:rsid w:val="00B0480E"/>
    <w:rsid w:val="00B05501"/>
    <w:rsid w:val="00B0564F"/>
    <w:rsid w:val="00B05A13"/>
    <w:rsid w:val="00B06C03"/>
    <w:rsid w:val="00B07036"/>
    <w:rsid w:val="00B076CD"/>
    <w:rsid w:val="00B10854"/>
    <w:rsid w:val="00B10EA4"/>
    <w:rsid w:val="00B1160F"/>
    <w:rsid w:val="00B119A9"/>
    <w:rsid w:val="00B11A02"/>
    <w:rsid w:val="00B11B47"/>
    <w:rsid w:val="00B12822"/>
    <w:rsid w:val="00B12D65"/>
    <w:rsid w:val="00B131D6"/>
    <w:rsid w:val="00B1348B"/>
    <w:rsid w:val="00B14B38"/>
    <w:rsid w:val="00B15154"/>
    <w:rsid w:val="00B15328"/>
    <w:rsid w:val="00B155FD"/>
    <w:rsid w:val="00B1577F"/>
    <w:rsid w:val="00B1581F"/>
    <w:rsid w:val="00B1674D"/>
    <w:rsid w:val="00B167A9"/>
    <w:rsid w:val="00B16D49"/>
    <w:rsid w:val="00B171E1"/>
    <w:rsid w:val="00B229D4"/>
    <w:rsid w:val="00B22CF3"/>
    <w:rsid w:val="00B23154"/>
    <w:rsid w:val="00B2324B"/>
    <w:rsid w:val="00B23392"/>
    <w:rsid w:val="00B23504"/>
    <w:rsid w:val="00B25132"/>
    <w:rsid w:val="00B25688"/>
    <w:rsid w:val="00B262E2"/>
    <w:rsid w:val="00B26825"/>
    <w:rsid w:val="00B273B7"/>
    <w:rsid w:val="00B321B9"/>
    <w:rsid w:val="00B32751"/>
    <w:rsid w:val="00B32B2B"/>
    <w:rsid w:val="00B341EA"/>
    <w:rsid w:val="00B34201"/>
    <w:rsid w:val="00B3488A"/>
    <w:rsid w:val="00B37817"/>
    <w:rsid w:val="00B4064E"/>
    <w:rsid w:val="00B409BE"/>
    <w:rsid w:val="00B41C60"/>
    <w:rsid w:val="00B41EA6"/>
    <w:rsid w:val="00B42EE2"/>
    <w:rsid w:val="00B42F5E"/>
    <w:rsid w:val="00B44451"/>
    <w:rsid w:val="00B4481D"/>
    <w:rsid w:val="00B456EC"/>
    <w:rsid w:val="00B4637F"/>
    <w:rsid w:val="00B470BC"/>
    <w:rsid w:val="00B47CC8"/>
    <w:rsid w:val="00B50458"/>
    <w:rsid w:val="00B50BD5"/>
    <w:rsid w:val="00B53729"/>
    <w:rsid w:val="00B54AD1"/>
    <w:rsid w:val="00B54BEC"/>
    <w:rsid w:val="00B558FB"/>
    <w:rsid w:val="00B563C6"/>
    <w:rsid w:val="00B570A2"/>
    <w:rsid w:val="00B57B23"/>
    <w:rsid w:val="00B61542"/>
    <w:rsid w:val="00B64A89"/>
    <w:rsid w:val="00B64A9E"/>
    <w:rsid w:val="00B65063"/>
    <w:rsid w:val="00B650E8"/>
    <w:rsid w:val="00B67381"/>
    <w:rsid w:val="00B67746"/>
    <w:rsid w:val="00B70D7E"/>
    <w:rsid w:val="00B71889"/>
    <w:rsid w:val="00B71A07"/>
    <w:rsid w:val="00B73185"/>
    <w:rsid w:val="00B739F4"/>
    <w:rsid w:val="00B76174"/>
    <w:rsid w:val="00B8084B"/>
    <w:rsid w:val="00B80CDD"/>
    <w:rsid w:val="00B818DB"/>
    <w:rsid w:val="00B81BB1"/>
    <w:rsid w:val="00B81BE9"/>
    <w:rsid w:val="00B82A5F"/>
    <w:rsid w:val="00B82BC9"/>
    <w:rsid w:val="00B83476"/>
    <w:rsid w:val="00B84BED"/>
    <w:rsid w:val="00B8506E"/>
    <w:rsid w:val="00B8623B"/>
    <w:rsid w:val="00B86AD4"/>
    <w:rsid w:val="00B87355"/>
    <w:rsid w:val="00B87A5F"/>
    <w:rsid w:val="00B87EBA"/>
    <w:rsid w:val="00B908F3"/>
    <w:rsid w:val="00B90C0F"/>
    <w:rsid w:val="00B93F33"/>
    <w:rsid w:val="00B93FEB"/>
    <w:rsid w:val="00B945B1"/>
    <w:rsid w:val="00B9517A"/>
    <w:rsid w:val="00B95727"/>
    <w:rsid w:val="00B95B27"/>
    <w:rsid w:val="00B95C8A"/>
    <w:rsid w:val="00B96658"/>
    <w:rsid w:val="00B96772"/>
    <w:rsid w:val="00B96791"/>
    <w:rsid w:val="00B96E5A"/>
    <w:rsid w:val="00B974EB"/>
    <w:rsid w:val="00B97B36"/>
    <w:rsid w:val="00B97BB5"/>
    <w:rsid w:val="00BA01D4"/>
    <w:rsid w:val="00BA0347"/>
    <w:rsid w:val="00BA085C"/>
    <w:rsid w:val="00BA0873"/>
    <w:rsid w:val="00BA09FB"/>
    <w:rsid w:val="00BA286F"/>
    <w:rsid w:val="00BA4A2A"/>
    <w:rsid w:val="00BA532C"/>
    <w:rsid w:val="00BA54B4"/>
    <w:rsid w:val="00BA5777"/>
    <w:rsid w:val="00BA6795"/>
    <w:rsid w:val="00BA6A1F"/>
    <w:rsid w:val="00BB0213"/>
    <w:rsid w:val="00BB07BE"/>
    <w:rsid w:val="00BB1CC4"/>
    <w:rsid w:val="00BB394E"/>
    <w:rsid w:val="00BB48AA"/>
    <w:rsid w:val="00BB52B1"/>
    <w:rsid w:val="00BB545E"/>
    <w:rsid w:val="00BB6037"/>
    <w:rsid w:val="00BB698E"/>
    <w:rsid w:val="00BC09AD"/>
    <w:rsid w:val="00BC1508"/>
    <w:rsid w:val="00BC206A"/>
    <w:rsid w:val="00BC2414"/>
    <w:rsid w:val="00BC367F"/>
    <w:rsid w:val="00BC3D81"/>
    <w:rsid w:val="00BC4B37"/>
    <w:rsid w:val="00BC4DDE"/>
    <w:rsid w:val="00BC6675"/>
    <w:rsid w:val="00BC6AEA"/>
    <w:rsid w:val="00BC7397"/>
    <w:rsid w:val="00BC73DB"/>
    <w:rsid w:val="00BC792C"/>
    <w:rsid w:val="00BC7E45"/>
    <w:rsid w:val="00BD090C"/>
    <w:rsid w:val="00BD160B"/>
    <w:rsid w:val="00BD2A5F"/>
    <w:rsid w:val="00BD2C9B"/>
    <w:rsid w:val="00BD30B0"/>
    <w:rsid w:val="00BD31C4"/>
    <w:rsid w:val="00BD359B"/>
    <w:rsid w:val="00BD36AB"/>
    <w:rsid w:val="00BD559A"/>
    <w:rsid w:val="00BD5E86"/>
    <w:rsid w:val="00BD63D7"/>
    <w:rsid w:val="00BD69A1"/>
    <w:rsid w:val="00BD72E0"/>
    <w:rsid w:val="00BD7464"/>
    <w:rsid w:val="00BE00E4"/>
    <w:rsid w:val="00BE3108"/>
    <w:rsid w:val="00BE359C"/>
    <w:rsid w:val="00BE359E"/>
    <w:rsid w:val="00BE35B8"/>
    <w:rsid w:val="00BE3706"/>
    <w:rsid w:val="00BE46C7"/>
    <w:rsid w:val="00BE487D"/>
    <w:rsid w:val="00BE48BB"/>
    <w:rsid w:val="00BE4CC9"/>
    <w:rsid w:val="00BE5EBA"/>
    <w:rsid w:val="00BE6F38"/>
    <w:rsid w:val="00BE71DD"/>
    <w:rsid w:val="00BE7860"/>
    <w:rsid w:val="00BE7FB2"/>
    <w:rsid w:val="00BF05A9"/>
    <w:rsid w:val="00BF0E2A"/>
    <w:rsid w:val="00BF1E4B"/>
    <w:rsid w:val="00BF3226"/>
    <w:rsid w:val="00BF369A"/>
    <w:rsid w:val="00BF3B5E"/>
    <w:rsid w:val="00BF3F6C"/>
    <w:rsid w:val="00BF749A"/>
    <w:rsid w:val="00BF7CFD"/>
    <w:rsid w:val="00C0002A"/>
    <w:rsid w:val="00C00365"/>
    <w:rsid w:val="00C008BB"/>
    <w:rsid w:val="00C01E60"/>
    <w:rsid w:val="00C01F0A"/>
    <w:rsid w:val="00C02376"/>
    <w:rsid w:val="00C02540"/>
    <w:rsid w:val="00C027F4"/>
    <w:rsid w:val="00C033B1"/>
    <w:rsid w:val="00C03D6A"/>
    <w:rsid w:val="00C0509E"/>
    <w:rsid w:val="00C0532A"/>
    <w:rsid w:val="00C05BDD"/>
    <w:rsid w:val="00C05E3A"/>
    <w:rsid w:val="00C07F83"/>
    <w:rsid w:val="00C102A1"/>
    <w:rsid w:val="00C11177"/>
    <w:rsid w:val="00C1130B"/>
    <w:rsid w:val="00C11C46"/>
    <w:rsid w:val="00C13C6D"/>
    <w:rsid w:val="00C14E28"/>
    <w:rsid w:val="00C154B9"/>
    <w:rsid w:val="00C17F1B"/>
    <w:rsid w:val="00C21712"/>
    <w:rsid w:val="00C223D7"/>
    <w:rsid w:val="00C22DCE"/>
    <w:rsid w:val="00C25DC1"/>
    <w:rsid w:val="00C264C3"/>
    <w:rsid w:val="00C269A7"/>
    <w:rsid w:val="00C26FDF"/>
    <w:rsid w:val="00C27493"/>
    <w:rsid w:val="00C324CB"/>
    <w:rsid w:val="00C328F6"/>
    <w:rsid w:val="00C3296F"/>
    <w:rsid w:val="00C33A77"/>
    <w:rsid w:val="00C33E16"/>
    <w:rsid w:val="00C3459C"/>
    <w:rsid w:val="00C348FC"/>
    <w:rsid w:val="00C35200"/>
    <w:rsid w:val="00C360F2"/>
    <w:rsid w:val="00C36578"/>
    <w:rsid w:val="00C36653"/>
    <w:rsid w:val="00C36EBC"/>
    <w:rsid w:val="00C3747C"/>
    <w:rsid w:val="00C37676"/>
    <w:rsid w:val="00C37FA8"/>
    <w:rsid w:val="00C40326"/>
    <w:rsid w:val="00C406D7"/>
    <w:rsid w:val="00C410F4"/>
    <w:rsid w:val="00C4287C"/>
    <w:rsid w:val="00C42BE1"/>
    <w:rsid w:val="00C42E15"/>
    <w:rsid w:val="00C43F16"/>
    <w:rsid w:val="00C44679"/>
    <w:rsid w:val="00C446C4"/>
    <w:rsid w:val="00C44D71"/>
    <w:rsid w:val="00C469A7"/>
    <w:rsid w:val="00C472F6"/>
    <w:rsid w:val="00C473A3"/>
    <w:rsid w:val="00C4776B"/>
    <w:rsid w:val="00C47A5E"/>
    <w:rsid w:val="00C47F60"/>
    <w:rsid w:val="00C501C3"/>
    <w:rsid w:val="00C51DFC"/>
    <w:rsid w:val="00C520BB"/>
    <w:rsid w:val="00C53D0B"/>
    <w:rsid w:val="00C5433C"/>
    <w:rsid w:val="00C55F4A"/>
    <w:rsid w:val="00C5643B"/>
    <w:rsid w:val="00C57025"/>
    <w:rsid w:val="00C5770C"/>
    <w:rsid w:val="00C57811"/>
    <w:rsid w:val="00C57C3D"/>
    <w:rsid w:val="00C6033D"/>
    <w:rsid w:val="00C608AD"/>
    <w:rsid w:val="00C608E8"/>
    <w:rsid w:val="00C60C8C"/>
    <w:rsid w:val="00C6142F"/>
    <w:rsid w:val="00C614BC"/>
    <w:rsid w:val="00C6195A"/>
    <w:rsid w:val="00C62722"/>
    <w:rsid w:val="00C628CD"/>
    <w:rsid w:val="00C629C1"/>
    <w:rsid w:val="00C62DCA"/>
    <w:rsid w:val="00C636AF"/>
    <w:rsid w:val="00C641DD"/>
    <w:rsid w:val="00C64295"/>
    <w:rsid w:val="00C64CF4"/>
    <w:rsid w:val="00C65546"/>
    <w:rsid w:val="00C65628"/>
    <w:rsid w:val="00C677C2"/>
    <w:rsid w:val="00C67934"/>
    <w:rsid w:val="00C702D8"/>
    <w:rsid w:val="00C70AD8"/>
    <w:rsid w:val="00C70C7B"/>
    <w:rsid w:val="00C70DAA"/>
    <w:rsid w:val="00C70FE4"/>
    <w:rsid w:val="00C7108E"/>
    <w:rsid w:val="00C71C2A"/>
    <w:rsid w:val="00C71DDC"/>
    <w:rsid w:val="00C725EA"/>
    <w:rsid w:val="00C7365D"/>
    <w:rsid w:val="00C740F5"/>
    <w:rsid w:val="00C75B66"/>
    <w:rsid w:val="00C77655"/>
    <w:rsid w:val="00C77834"/>
    <w:rsid w:val="00C80384"/>
    <w:rsid w:val="00C80409"/>
    <w:rsid w:val="00C80EC9"/>
    <w:rsid w:val="00C81475"/>
    <w:rsid w:val="00C81A07"/>
    <w:rsid w:val="00C81D46"/>
    <w:rsid w:val="00C83485"/>
    <w:rsid w:val="00C842BB"/>
    <w:rsid w:val="00C84785"/>
    <w:rsid w:val="00C84D52"/>
    <w:rsid w:val="00C84ECE"/>
    <w:rsid w:val="00C85A44"/>
    <w:rsid w:val="00C86B44"/>
    <w:rsid w:val="00C877F8"/>
    <w:rsid w:val="00C878CF"/>
    <w:rsid w:val="00C87975"/>
    <w:rsid w:val="00C87ECE"/>
    <w:rsid w:val="00C90AAC"/>
    <w:rsid w:val="00C919BA"/>
    <w:rsid w:val="00C934C0"/>
    <w:rsid w:val="00C93772"/>
    <w:rsid w:val="00C93843"/>
    <w:rsid w:val="00C9450A"/>
    <w:rsid w:val="00C95198"/>
    <w:rsid w:val="00C95A27"/>
    <w:rsid w:val="00C95C31"/>
    <w:rsid w:val="00C96DB0"/>
    <w:rsid w:val="00C97E27"/>
    <w:rsid w:val="00C97FAF"/>
    <w:rsid w:val="00CA3B34"/>
    <w:rsid w:val="00CA3D87"/>
    <w:rsid w:val="00CA3F5F"/>
    <w:rsid w:val="00CA4380"/>
    <w:rsid w:val="00CA47C2"/>
    <w:rsid w:val="00CA5338"/>
    <w:rsid w:val="00CA5F7C"/>
    <w:rsid w:val="00CA6309"/>
    <w:rsid w:val="00CA6DE0"/>
    <w:rsid w:val="00CA6ECD"/>
    <w:rsid w:val="00CA7120"/>
    <w:rsid w:val="00CA7828"/>
    <w:rsid w:val="00CA78D1"/>
    <w:rsid w:val="00CA7E32"/>
    <w:rsid w:val="00CA7EF5"/>
    <w:rsid w:val="00CB027C"/>
    <w:rsid w:val="00CB12FA"/>
    <w:rsid w:val="00CB1E53"/>
    <w:rsid w:val="00CB22D9"/>
    <w:rsid w:val="00CB2C4A"/>
    <w:rsid w:val="00CB3073"/>
    <w:rsid w:val="00CB31CE"/>
    <w:rsid w:val="00CB399E"/>
    <w:rsid w:val="00CB3CEF"/>
    <w:rsid w:val="00CB493D"/>
    <w:rsid w:val="00CB4CEB"/>
    <w:rsid w:val="00CB51AA"/>
    <w:rsid w:val="00CB5919"/>
    <w:rsid w:val="00CB6667"/>
    <w:rsid w:val="00CB6F8B"/>
    <w:rsid w:val="00CB7459"/>
    <w:rsid w:val="00CB7779"/>
    <w:rsid w:val="00CC0166"/>
    <w:rsid w:val="00CC272F"/>
    <w:rsid w:val="00CC27DA"/>
    <w:rsid w:val="00CC35EA"/>
    <w:rsid w:val="00CC4C0E"/>
    <w:rsid w:val="00CC5B95"/>
    <w:rsid w:val="00CC5BE0"/>
    <w:rsid w:val="00CC60EA"/>
    <w:rsid w:val="00CC616A"/>
    <w:rsid w:val="00CC683D"/>
    <w:rsid w:val="00CD0FDB"/>
    <w:rsid w:val="00CD1B86"/>
    <w:rsid w:val="00CD2745"/>
    <w:rsid w:val="00CD2F65"/>
    <w:rsid w:val="00CD3847"/>
    <w:rsid w:val="00CD41C0"/>
    <w:rsid w:val="00CD46D5"/>
    <w:rsid w:val="00CD4793"/>
    <w:rsid w:val="00CD51D6"/>
    <w:rsid w:val="00CD6641"/>
    <w:rsid w:val="00CD71F4"/>
    <w:rsid w:val="00CD74E6"/>
    <w:rsid w:val="00CD7A34"/>
    <w:rsid w:val="00CE0CB1"/>
    <w:rsid w:val="00CE170A"/>
    <w:rsid w:val="00CE1DF5"/>
    <w:rsid w:val="00CE26EF"/>
    <w:rsid w:val="00CE2CD2"/>
    <w:rsid w:val="00CE4C22"/>
    <w:rsid w:val="00CE641C"/>
    <w:rsid w:val="00CE7C0E"/>
    <w:rsid w:val="00CE7D26"/>
    <w:rsid w:val="00CF0566"/>
    <w:rsid w:val="00CF122E"/>
    <w:rsid w:val="00CF1368"/>
    <w:rsid w:val="00CF14F9"/>
    <w:rsid w:val="00CF1D76"/>
    <w:rsid w:val="00CF2151"/>
    <w:rsid w:val="00CF23E1"/>
    <w:rsid w:val="00CF3BC5"/>
    <w:rsid w:val="00CF3DBD"/>
    <w:rsid w:val="00CF3F8D"/>
    <w:rsid w:val="00CF4C57"/>
    <w:rsid w:val="00CF5E61"/>
    <w:rsid w:val="00CF7B8A"/>
    <w:rsid w:val="00D008B8"/>
    <w:rsid w:val="00D00B62"/>
    <w:rsid w:val="00D02BF6"/>
    <w:rsid w:val="00D02E71"/>
    <w:rsid w:val="00D03306"/>
    <w:rsid w:val="00D03325"/>
    <w:rsid w:val="00D03653"/>
    <w:rsid w:val="00D03808"/>
    <w:rsid w:val="00D0388F"/>
    <w:rsid w:val="00D03B46"/>
    <w:rsid w:val="00D04E82"/>
    <w:rsid w:val="00D0557A"/>
    <w:rsid w:val="00D065A5"/>
    <w:rsid w:val="00D0675E"/>
    <w:rsid w:val="00D067E7"/>
    <w:rsid w:val="00D06F09"/>
    <w:rsid w:val="00D07024"/>
    <w:rsid w:val="00D0735D"/>
    <w:rsid w:val="00D079DA"/>
    <w:rsid w:val="00D1170B"/>
    <w:rsid w:val="00D118C4"/>
    <w:rsid w:val="00D14FCA"/>
    <w:rsid w:val="00D1540E"/>
    <w:rsid w:val="00D15676"/>
    <w:rsid w:val="00D1778E"/>
    <w:rsid w:val="00D206D5"/>
    <w:rsid w:val="00D207F5"/>
    <w:rsid w:val="00D20838"/>
    <w:rsid w:val="00D20D18"/>
    <w:rsid w:val="00D210D2"/>
    <w:rsid w:val="00D227DC"/>
    <w:rsid w:val="00D2382C"/>
    <w:rsid w:val="00D238D5"/>
    <w:rsid w:val="00D24158"/>
    <w:rsid w:val="00D242AF"/>
    <w:rsid w:val="00D2496E"/>
    <w:rsid w:val="00D24DB7"/>
    <w:rsid w:val="00D26260"/>
    <w:rsid w:val="00D267D1"/>
    <w:rsid w:val="00D26E02"/>
    <w:rsid w:val="00D26F5E"/>
    <w:rsid w:val="00D2714C"/>
    <w:rsid w:val="00D27445"/>
    <w:rsid w:val="00D274A2"/>
    <w:rsid w:val="00D2767A"/>
    <w:rsid w:val="00D30BB7"/>
    <w:rsid w:val="00D30D22"/>
    <w:rsid w:val="00D32376"/>
    <w:rsid w:val="00D3399F"/>
    <w:rsid w:val="00D3573D"/>
    <w:rsid w:val="00D362DC"/>
    <w:rsid w:val="00D36F54"/>
    <w:rsid w:val="00D370B6"/>
    <w:rsid w:val="00D372F0"/>
    <w:rsid w:val="00D40B54"/>
    <w:rsid w:val="00D40E23"/>
    <w:rsid w:val="00D4191B"/>
    <w:rsid w:val="00D42A9B"/>
    <w:rsid w:val="00D43649"/>
    <w:rsid w:val="00D43EA4"/>
    <w:rsid w:val="00D449FF"/>
    <w:rsid w:val="00D455C0"/>
    <w:rsid w:val="00D4579D"/>
    <w:rsid w:val="00D463EE"/>
    <w:rsid w:val="00D4666C"/>
    <w:rsid w:val="00D469BF"/>
    <w:rsid w:val="00D46A83"/>
    <w:rsid w:val="00D46B57"/>
    <w:rsid w:val="00D47CB1"/>
    <w:rsid w:val="00D47CFD"/>
    <w:rsid w:val="00D47DEA"/>
    <w:rsid w:val="00D47DED"/>
    <w:rsid w:val="00D5009A"/>
    <w:rsid w:val="00D50356"/>
    <w:rsid w:val="00D5080E"/>
    <w:rsid w:val="00D510A0"/>
    <w:rsid w:val="00D51311"/>
    <w:rsid w:val="00D557C4"/>
    <w:rsid w:val="00D55862"/>
    <w:rsid w:val="00D560CF"/>
    <w:rsid w:val="00D56499"/>
    <w:rsid w:val="00D566B5"/>
    <w:rsid w:val="00D5706C"/>
    <w:rsid w:val="00D61C50"/>
    <w:rsid w:val="00D62DFA"/>
    <w:rsid w:val="00D62F61"/>
    <w:rsid w:val="00D641B4"/>
    <w:rsid w:val="00D64D54"/>
    <w:rsid w:val="00D65FE6"/>
    <w:rsid w:val="00D6661F"/>
    <w:rsid w:val="00D66663"/>
    <w:rsid w:val="00D66819"/>
    <w:rsid w:val="00D6782D"/>
    <w:rsid w:val="00D7027F"/>
    <w:rsid w:val="00D711B4"/>
    <w:rsid w:val="00D717C5"/>
    <w:rsid w:val="00D71AE4"/>
    <w:rsid w:val="00D7215B"/>
    <w:rsid w:val="00D723FA"/>
    <w:rsid w:val="00D72D3C"/>
    <w:rsid w:val="00D734A4"/>
    <w:rsid w:val="00D7545E"/>
    <w:rsid w:val="00D7553F"/>
    <w:rsid w:val="00D7577B"/>
    <w:rsid w:val="00D759BC"/>
    <w:rsid w:val="00D8081C"/>
    <w:rsid w:val="00D81502"/>
    <w:rsid w:val="00D81D3A"/>
    <w:rsid w:val="00D81E83"/>
    <w:rsid w:val="00D82F5C"/>
    <w:rsid w:val="00D837CB"/>
    <w:rsid w:val="00D85460"/>
    <w:rsid w:val="00D858F3"/>
    <w:rsid w:val="00D85B06"/>
    <w:rsid w:val="00D85B85"/>
    <w:rsid w:val="00D86AF8"/>
    <w:rsid w:val="00D86B14"/>
    <w:rsid w:val="00D901E1"/>
    <w:rsid w:val="00D91407"/>
    <w:rsid w:val="00D91B82"/>
    <w:rsid w:val="00D920B4"/>
    <w:rsid w:val="00D92FF8"/>
    <w:rsid w:val="00D938BF"/>
    <w:rsid w:val="00D945EE"/>
    <w:rsid w:val="00D949C7"/>
    <w:rsid w:val="00D94C9E"/>
    <w:rsid w:val="00D9543C"/>
    <w:rsid w:val="00D95DD5"/>
    <w:rsid w:val="00D96E69"/>
    <w:rsid w:val="00D97661"/>
    <w:rsid w:val="00D978E6"/>
    <w:rsid w:val="00D97AA8"/>
    <w:rsid w:val="00DA017F"/>
    <w:rsid w:val="00DA0469"/>
    <w:rsid w:val="00DA06F3"/>
    <w:rsid w:val="00DA07A3"/>
    <w:rsid w:val="00DA0D41"/>
    <w:rsid w:val="00DA38EA"/>
    <w:rsid w:val="00DA465D"/>
    <w:rsid w:val="00DA491C"/>
    <w:rsid w:val="00DA61F3"/>
    <w:rsid w:val="00DA65CB"/>
    <w:rsid w:val="00DA6EC9"/>
    <w:rsid w:val="00DA7B67"/>
    <w:rsid w:val="00DA7B82"/>
    <w:rsid w:val="00DA7CC3"/>
    <w:rsid w:val="00DA7FBE"/>
    <w:rsid w:val="00DB12BB"/>
    <w:rsid w:val="00DB1539"/>
    <w:rsid w:val="00DB19FD"/>
    <w:rsid w:val="00DB22D0"/>
    <w:rsid w:val="00DB3923"/>
    <w:rsid w:val="00DB3FBE"/>
    <w:rsid w:val="00DB41CF"/>
    <w:rsid w:val="00DB434F"/>
    <w:rsid w:val="00DB4AC8"/>
    <w:rsid w:val="00DB5393"/>
    <w:rsid w:val="00DB727B"/>
    <w:rsid w:val="00DC0615"/>
    <w:rsid w:val="00DC0752"/>
    <w:rsid w:val="00DC0A06"/>
    <w:rsid w:val="00DC204A"/>
    <w:rsid w:val="00DC2BA3"/>
    <w:rsid w:val="00DC2CFF"/>
    <w:rsid w:val="00DC2EDB"/>
    <w:rsid w:val="00DC3978"/>
    <w:rsid w:val="00DC39C5"/>
    <w:rsid w:val="00DC4410"/>
    <w:rsid w:val="00DC5460"/>
    <w:rsid w:val="00DC5518"/>
    <w:rsid w:val="00DC65BC"/>
    <w:rsid w:val="00DC6795"/>
    <w:rsid w:val="00DC6E97"/>
    <w:rsid w:val="00DC6EC5"/>
    <w:rsid w:val="00DD0273"/>
    <w:rsid w:val="00DD07F5"/>
    <w:rsid w:val="00DD0C80"/>
    <w:rsid w:val="00DD1F94"/>
    <w:rsid w:val="00DD1FE5"/>
    <w:rsid w:val="00DD22D9"/>
    <w:rsid w:val="00DD28D6"/>
    <w:rsid w:val="00DD2F75"/>
    <w:rsid w:val="00DD336D"/>
    <w:rsid w:val="00DD3602"/>
    <w:rsid w:val="00DD3B36"/>
    <w:rsid w:val="00DD3CB3"/>
    <w:rsid w:val="00DD5D5B"/>
    <w:rsid w:val="00DD5F8A"/>
    <w:rsid w:val="00DD6A65"/>
    <w:rsid w:val="00DD6F04"/>
    <w:rsid w:val="00DE0884"/>
    <w:rsid w:val="00DE13F1"/>
    <w:rsid w:val="00DE22AB"/>
    <w:rsid w:val="00DE2D77"/>
    <w:rsid w:val="00DE2EA6"/>
    <w:rsid w:val="00DE300B"/>
    <w:rsid w:val="00DE45F9"/>
    <w:rsid w:val="00DE5851"/>
    <w:rsid w:val="00DE58FE"/>
    <w:rsid w:val="00DE5EB8"/>
    <w:rsid w:val="00DE5FD6"/>
    <w:rsid w:val="00DE62D3"/>
    <w:rsid w:val="00DE6EB6"/>
    <w:rsid w:val="00DE71B0"/>
    <w:rsid w:val="00DE736A"/>
    <w:rsid w:val="00DE7E48"/>
    <w:rsid w:val="00DF0289"/>
    <w:rsid w:val="00DF0814"/>
    <w:rsid w:val="00DF114A"/>
    <w:rsid w:val="00DF13DA"/>
    <w:rsid w:val="00DF1D2E"/>
    <w:rsid w:val="00DF22F0"/>
    <w:rsid w:val="00DF2409"/>
    <w:rsid w:val="00DF25D9"/>
    <w:rsid w:val="00DF3344"/>
    <w:rsid w:val="00DF33E5"/>
    <w:rsid w:val="00DF3D91"/>
    <w:rsid w:val="00DF584F"/>
    <w:rsid w:val="00DF63B2"/>
    <w:rsid w:val="00DF6441"/>
    <w:rsid w:val="00DF7897"/>
    <w:rsid w:val="00DF7B33"/>
    <w:rsid w:val="00DF7E44"/>
    <w:rsid w:val="00DF7EB5"/>
    <w:rsid w:val="00E00421"/>
    <w:rsid w:val="00E00666"/>
    <w:rsid w:val="00E01F36"/>
    <w:rsid w:val="00E02B12"/>
    <w:rsid w:val="00E030E9"/>
    <w:rsid w:val="00E045D8"/>
    <w:rsid w:val="00E04F7E"/>
    <w:rsid w:val="00E05DE3"/>
    <w:rsid w:val="00E068B1"/>
    <w:rsid w:val="00E068CC"/>
    <w:rsid w:val="00E0702C"/>
    <w:rsid w:val="00E1021D"/>
    <w:rsid w:val="00E102D3"/>
    <w:rsid w:val="00E10673"/>
    <w:rsid w:val="00E1099A"/>
    <w:rsid w:val="00E12ADE"/>
    <w:rsid w:val="00E12B8F"/>
    <w:rsid w:val="00E12FB8"/>
    <w:rsid w:val="00E13D98"/>
    <w:rsid w:val="00E147E3"/>
    <w:rsid w:val="00E14BF4"/>
    <w:rsid w:val="00E14CE4"/>
    <w:rsid w:val="00E14EB5"/>
    <w:rsid w:val="00E15795"/>
    <w:rsid w:val="00E16894"/>
    <w:rsid w:val="00E16978"/>
    <w:rsid w:val="00E1740A"/>
    <w:rsid w:val="00E20CA8"/>
    <w:rsid w:val="00E20EF9"/>
    <w:rsid w:val="00E22199"/>
    <w:rsid w:val="00E224F3"/>
    <w:rsid w:val="00E22E14"/>
    <w:rsid w:val="00E23825"/>
    <w:rsid w:val="00E23BC6"/>
    <w:rsid w:val="00E24E0A"/>
    <w:rsid w:val="00E250B4"/>
    <w:rsid w:val="00E25B31"/>
    <w:rsid w:val="00E25B47"/>
    <w:rsid w:val="00E276FE"/>
    <w:rsid w:val="00E2783C"/>
    <w:rsid w:val="00E2799F"/>
    <w:rsid w:val="00E323CB"/>
    <w:rsid w:val="00E33AE4"/>
    <w:rsid w:val="00E33B42"/>
    <w:rsid w:val="00E33EB9"/>
    <w:rsid w:val="00E36185"/>
    <w:rsid w:val="00E36E06"/>
    <w:rsid w:val="00E375BF"/>
    <w:rsid w:val="00E405F6"/>
    <w:rsid w:val="00E40FEC"/>
    <w:rsid w:val="00E41B85"/>
    <w:rsid w:val="00E43134"/>
    <w:rsid w:val="00E43176"/>
    <w:rsid w:val="00E432AF"/>
    <w:rsid w:val="00E43352"/>
    <w:rsid w:val="00E45298"/>
    <w:rsid w:val="00E45314"/>
    <w:rsid w:val="00E4593B"/>
    <w:rsid w:val="00E466F2"/>
    <w:rsid w:val="00E46C2A"/>
    <w:rsid w:val="00E47C3D"/>
    <w:rsid w:val="00E47D1F"/>
    <w:rsid w:val="00E502B7"/>
    <w:rsid w:val="00E50D16"/>
    <w:rsid w:val="00E5334C"/>
    <w:rsid w:val="00E537EE"/>
    <w:rsid w:val="00E53C44"/>
    <w:rsid w:val="00E53CE3"/>
    <w:rsid w:val="00E53DB0"/>
    <w:rsid w:val="00E5564F"/>
    <w:rsid w:val="00E55A0F"/>
    <w:rsid w:val="00E56186"/>
    <w:rsid w:val="00E600A1"/>
    <w:rsid w:val="00E61A5B"/>
    <w:rsid w:val="00E641E7"/>
    <w:rsid w:val="00E6423E"/>
    <w:rsid w:val="00E642EE"/>
    <w:rsid w:val="00E659D4"/>
    <w:rsid w:val="00E66533"/>
    <w:rsid w:val="00E666C7"/>
    <w:rsid w:val="00E668BF"/>
    <w:rsid w:val="00E70764"/>
    <w:rsid w:val="00E70D75"/>
    <w:rsid w:val="00E71827"/>
    <w:rsid w:val="00E72C1B"/>
    <w:rsid w:val="00E73094"/>
    <w:rsid w:val="00E736F7"/>
    <w:rsid w:val="00E73B02"/>
    <w:rsid w:val="00E752A4"/>
    <w:rsid w:val="00E757E2"/>
    <w:rsid w:val="00E761A5"/>
    <w:rsid w:val="00E76B9B"/>
    <w:rsid w:val="00E76C5B"/>
    <w:rsid w:val="00E7783B"/>
    <w:rsid w:val="00E80250"/>
    <w:rsid w:val="00E80F07"/>
    <w:rsid w:val="00E81F28"/>
    <w:rsid w:val="00E83924"/>
    <w:rsid w:val="00E83F40"/>
    <w:rsid w:val="00E840CF"/>
    <w:rsid w:val="00E851BA"/>
    <w:rsid w:val="00E85435"/>
    <w:rsid w:val="00E86512"/>
    <w:rsid w:val="00E8679E"/>
    <w:rsid w:val="00E870FC"/>
    <w:rsid w:val="00E87551"/>
    <w:rsid w:val="00E90A52"/>
    <w:rsid w:val="00E911D5"/>
    <w:rsid w:val="00E91B2B"/>
    <w:rsid w:val="00E92B7F"/>
    <w:rsid w:val="00E94318"/>
    <w:rsid w:val="00E94400"/>
    <w:rsid w:val="00E94B5C"/>
    <w:rsid w:val="00E95E7D"/>
    <w:rsid w:val="00E97094"/>
    <w:rsid w:val="00E972AB"/>
    <w:rsid w:val="00E9766C"/>
    <w:rsid w:val="00EA1A07"/>
    <w:rsid w:val="00EA376D"/>
    <w:rsid w:val="00EA39E9"/>
    <w:rsid w:val="00EA61E2"/>
    <w:rsid w:val="00EA628C"/>
    <w:rsid w:val="00EA713E"/>
    <w:rsid w:val="00EB0497"/>
    <w:rsid w:val="00EB0551"/>
    <w:rsid w:val="00EB0A29"/>
    <w:rsid w:val="00EB119C"/>
    <w:rsid w:val="00EB306F"/>
    <w:rsid w:val="00EB3E9A"/>
    <w:rsid w:val="00EB3F0C"/>
    <w:rsid w:val="00EB464B"/>
    <w:rsid w:val="00EB5926"/>
    <w:rsid w:val="00EB6385"/>
    <w:rsid w:val="00EB6BD9"/>
    <w:rsid w:val="00EB6D65"/>
    <w:rsid w:val="00EB77AD"/>
    <w:rsid w:val="00EB7B10"/>
    <w:rsid w:val="00EC0A60"/>
    <w:rsid w:val="00EC1A57"/>
    <w:rsid w:val="00EC3132"/>
    <w:rsid w:val="00EC331C"/>
    <w:rsid w:val="00EC3B00"/>
    <w:rsid w:val="00EC4760"/>
    <w:rsid w:val="00EC4A06"/>
    <w:rsid w:val="00EC55AA"/>
    <w:rsid w:val="00EC594B"/>
    <w:rsid w:val="00EC6652"/>
    <w:rsid w:val="00EC6FE7"/>
    <w:rsid w:val="00EC7695"/>
    <w:rsid w:val="00EC7D5A"/>
    <w:rsid w:val="00ED0550"/>
    <w:rsid w:val="00ED1E67"/>
    <w:rsid w:val="00ED1F05"/>
    <w:rsid w:val="00ED2936"/>
    <w:rsid w:val="00ED34A1"/>
    <w:rsid w:val="00ED4AB6"/>
    <w:rsid w:val="00ED6484"/>
    <w:rsid w:val="00EE0A07"/>
    <w:rsid w:val="00EE2007"/>
    <w:rsid w:val="00EE44B1"/>
    <w:rsid w:val="00EE589D"/>
    <w:rsid w:val="00EE5962"/>
    <w:rsid w:val="00EE61B3"/>
    <w:rsid w:val="00EE6CC3"/>
    <w:rsid w:val="00EE7840"/>
    <w:rsid w:val="00EF3349"/>
    <w:rsid w:val="00EF4930"/>
    <w:rsid w:val="00EF5D0E"/>
    <w:rsid w:val="00EF75E1"/>
    <w:rsid w:val="00F00BA9"/>
    <w:rsid w:val="00F01C75"/>
    <w:rsid w:val="00F03674"/>
    <w:rsid w:val="00F03A24"/>
    <w:rsid w:val="00F04019"/>
    <w:rsid w:val="00F0421A"/>
    <w:rsid w:val="00F05A31"/>
    <w:rsid w:val="00F06AF4"/>
    <w:rsid w:val="00F07819"/>
    <w:rsid w:val="00F07FA2"/>
    <w:rsid w:val="00F10150"/>
    <w:rsid w:val="00F10B9D"/>
    <w:rsid w:val="00F11B2F"/>
    <w:rsid w:val="00F11C40"/>
    <w:rsid w:val="00F11E30"/>
    <w:rsid w:val="00F12142"/>
    <w:rsid w:val="00F13BCA"/>
    <w:rsid w:val="00F14296"/>
    <w:rsid w:val="00F1577E"/>
    <w:rsid w:val="00F16528"/>
    <w:rsid w:val="00F20DC4"/>
    <w:rsid w:val="00F21E59"/>
    <w:rsid w:val="00F2260A"/>
    <w:rsid w:val="00F22C9B"/>
    <w:rsid w:val="00F2313A"/>
    <w:rsid w:val="00F2374E"/>
    <w:rsid w:val="00F243FA"/>
    <w:rsid w:val="00F24430"/>
    <w:rsid w:val="00F25CCC"/>
    <w:rsid w:val="00F26F7C"/>
    <w:rsid w:val="00F27F44"/>
    <w:rsid w:val="00F301EC"/>
    <w:rsid w:val="00F304A9"/>
    <w:rsid w:val="00F30B1A"/>
    <w:rsid w:val="00F30FD3"/>
    <w:rsid w:val="00F312F1"/>
    <w:rsid w:val="00F31318"/>
    <w:rsid w:val="00F31DF6"/>
    <w:rsid w:val="00F3235B"/>
    <w:rsid w:val="00F32458"/>
    <w:rsid w:val="00F3265D"/>
    <w:rsid w:val="00F327C9"/>
    <w:rsid w:val="00F330B4"/>
    <w:rsid w:val="00F34180"/>
    <w:rsid w:val="00F36628"/>
    <w:rsid w:val="00F36C4D"/>
    <w:rsid w:val="00F40815"/>
    <w:rsid w:val="00F420FC"/>
    <w:rsid w:val="00F429A6"/>
    <w:rsid w:val="00F43A13"/>
    <w:rsid w:val="00F44254"/>
    <w:rsid w:val="00F4546C"/>
    <w:rsid w:val="00F46399"/>
    <w:rsid w:val="00F46428"/>
    <w:rsid w:val="00F46516"/>
    <w:rsid w:val="00F46729"/>
    <w:rsid w:val="00F47911"/>
    <w:rsid w:val="00F51166"/>
    <w:rsid w:val="00F515BA"/>
    <w:rsid w:val="00F5176B"/>
    <w:rsid w:val="00F523E6"/>
    <w:rsid w:val="00F52882"/>
    <w:rsid w:val="00F532B8"/>
    <w:rsid w:val="00F53693"/>
    <w:rsid w:val="00F540D7"/>
    <w:rsid w:val="00F54BF2"/>
    <w:rsid w:val="00F54DD2"/>
    <w:rsid w:val="00F55BC0"/>
    <w:rsid w:val="00F567DD"/>
    <w:rsid w:val="00F56BEE"/>
    <w:rsid w:val="00F56F8F"/>
    <w:rsid w:val="00F570ED"/>
    <w:rsid w:val="00F57A9B"/>
    <w:rsid w:val="00F57F44"/>
    <w:rsid w:val="00F6003F"/>
    <w:rsid w:val="00F608D2"/>
    <w:rsid w:val="00F61533"/>
    <w:rsid w:val="00F63699"/>
    <w:rsid w:val="00F6381A"/>
    <w:rsid w:val="00F64334"/>
    <w:rsid w:val="00F645C3"/>
    <w:rsid w:val="00F6468B"/>
    <w:rsid w:val="00F660A0"/>
    <w:rsid w:val="00F66A28"/>
    <w:rsid w:val="00F66A57"/>
    <w:rsid w:val="00F701E3"/>
    <w:rsid w:val="00F70487"/>
    <w:rsid w:val="00F71975"/>
    <w:rsid w:val="00F722E5"/>
    <w:rsid w:val="00F72373"/>
    <w:rsid w:val="00F727E0"/>
    <w:rsid w:val="00F72804"/>
    <w:rsid w:val="00F72B15"/>
    <w:rsid w:val="00F7371B"/>
    <w:rsid w:val="00F73B05"/>
    <w:rsid w:val="00F73BB3"/>
    <w:rsid w:val="00F751D3"/>
    <w:rsid w:val="00F753EB"/>
    <w:rsid w:val="00F75612"/>
    <w:rsid w:val="00F7664A"/>
    <w:rsid w:val="00F77947"/>
    <w:rsid w:val="00F80008"/>
    <w:rsid w:val="00F81498"/>
    <w:rsid w:val="00F821B0"/>
    <w:rsid w:val="00F837E9"/>
    <w:rsid w:val="00F83B92"/>
    <w:rsid w:val="00F873F2"/>
    <w:rsid w:val="00F8790E"/>
    <w:rsid w:val="00F903AB"/>
    <w:rsid w:val="00F91507"/>
    <w:rsid w:val="00F91B03"/>
    <w:rsid w:val="00F91C9D"/>
    <w:rsid w:val="00F925B4"/>
    <w:rsid w:val="00F92B9A"/>
    <w:rsid w:val="00F9392A"/>
    <w:rsid w:val="00F942A0"/>
    <w:rsid w:val="00F942BE"/>
    <w:rsid w:val="00F9631A"/>
    <w:rsid w:val="00F96F3F"/>
    <w:rsid w:val="00F978CE"/>
    <w:rsid w:val="00F97A15"/>
    <w:rsid w:val="00FA0473"/>
    <w:rsid w:val="00FA0E5B"/>
    <w:rsid w:val="00FA2118"/>
    <w:rsid w:val="00FA327B"/>
    <w:rsid w:val="00FA3349"/>
    <w:rsid w:val="00FA375E"/>
    <w:rsid w:val="00FA37E3"/>
    <w:rsid w:val="00FA3F3F"/>
    <w:rsid w:val="00FA455D"/>
    <w:rsid w:val="00FA7492"/>
    <w:rsid w:val="00FA7736"/>
    <w:rsid w:val="00FA7DA5"/>
    <w:rsid w:val="00FA7E5B"/>
    <w:rsid w:val="00FB0400"/>
    <w:rsid w:val="00FB0E3B"/>
    <w:rsid w:val="00FB0FBC"/>
    <w:rsid w:val="00FB1026"/>
    <w:rsid w:val="00FB1036"/>
    <w:rsid w:val="00FB1709"/>
    <w:rsid w:val="00FB1729"/>
    <w:rsid w:val="00FB1733"/>
    <w:rsid w:val="00FB1E06"/>
    <w:rsid w:val="00FB29FC"/>
    <w:rsid w:val="00FB399C"/>
    <w:rsid w:val="00FB451E"/>
    <w:rsid w:val="00FB458F"/>
    <w:rsid w:val="00FB630A"/>
    <w:rsid w:val="00FB653C"/>
    <w:rsid w:val="00FB6878"/>
    <w:rsid w:val="00FC0A6F"/>
    <w:rsid w:val="00FC0A81"/>
    <w:rsid w:val="00FC1551"/>
    <w:rsid w:val="00FC19F9"/>
    <w:rsid w:val="00FC3A6A"/>
    <w:rsid w:val="00FC3B65"/>
    <w:rsid w:val="00FC3E3B"/>
    <w:rsid w:val="00FC4100"/>
    <w:rsid w:val="00FC428C"/>
    <w:rsid w:val="00FC4530"/>
    <w:rsid w:val="00FC567A"/>
    <w:rsid w:val="00FC62BC"/>
    <w:rsid w:val="00FC71AA"/>
    <w:rsid w:val="00FC74D4"/>
    <w:rsid w:val="00FD02C4"/>
    <w:rsid w:val="00FD0A4F"/>
    <w:rsid w:val="00FD0B4C"/>
    <w:rsid w:val="00FD1492"/>
    <w:rsid w:val="00FD1823"/>
    <w:rsid w:val="00FD211D"/>
    <w:rsid w:val="00FD2CF6"/>
    <w:rsid w:val="00FD37D6"/>
    <w:rsid w:val="00FD40F7"/>
    <w:rsid w:val="00FD44DF"/>
    <w:rsid w:val="00FD5496"/>
    <w:rsid w:val="00FD60AE"/>
    <w:rsid w:val="00FD63F9"/>
    <w:rsid w:val="00FD745F"/>
    <w:rsid w:val="00FD7850"/>
    <w:rsid w:val="00FD7A67"/>
    <w:rsid w:val="00FE091B"/>
    <w:rsid w:val="00FE120F"/>
    <w:rsid w:val="00FE122B"/>
    <w:rsid w:val="00FE2911"/>
    <w:rsid w:val="00FE2C29"/>
    <w:rsid w:val="00FE3C1A"/>
    <w:rsid w:val="00FE3FEB"/>
    <w:rsid w:val="00FE430C"/>
    <w:rsid w:val="00FE45E4"/>
    <w:rsid w:val="00FE494E"/>
    <w:rsid w:val="00FE49D4"/>
    <w:rsid w:val="00FE5A89"/>
    <w:rsid w:val="00FE5EA4"/>
    <w:rsid w:val="00FF10AB"/>
    <w:rsid w:val="00FF226C"/>
    <w:rsid w:val="00FF24F1"/>
    <w:rsid w:val="00FF30D9"/>
    <w:rsid w:val="00FF32EE"/>
    <w:rsid w:val="00FF3E26"/>
    <w:rsid w:val="00FF4C4A"/>
    <w:rsid w:val="00FF5059"/>
    <w:rsid w:val="00FF65D3"/>
    <w:rsid w:val="00FF70DC"/>
    <w:rsid w:val="00FF77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BDFA27A"/>
  <w15:chartTrackingRefBased/>
  <w15:docId w15:val="{368A955E-A5CB-4A57-92E3-32B34181C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B Nazanin"/>
        <w:sz w:val="24"/>
        <w:szCs w:val="28"/>
        <w:lang w:val="en-US" w:eastAsia="en-US" w:bidi="ar-SA"/>
      </w:rPr>
    </w:rPrDefault>
    <w:pPrDefault>
      <w:pPr>
        <w:bidi/>
        <w:spacing w:after="160" w:line="360" w:lineRule="auto"/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4DB7"/>
  </w:style>
  <w:style w:type="paragraph" w:styleId="Heading1">
    <w:name w:val="heading 1"/>
    <w:basedOn w:val="Normal"/>
    <w:next w:val="Normal"/>
    <w:link w:val="Heading1Char"/>
    <w:qFormat/>
    <w:rsid w:val="002558D9"/>
    <w:pPr>
      <w:keepNext/>
      <w:keepLines/>
      <w:widowControl w:val="0"/>
      <w:bidi w:val="0"/>
      <w:spacing w:before="480" w:after="0" w:line="264" w:lineRule="auto"/>
      <w:ind w:firstLine="284"/>
      <w:jc w:val="lowKashida"/>
      <w:outlineLvl w:val="0"/>
    </w:pPr>
    <w:rPr>
      <w:rFonts w:eastAsiaTheme="majorEastAsia" w:cs="B Titr"/>
      <w:b/>
      <w:bCs/>
      <w:noProof/>
      <w:sz w:val="20"/>
      <w:szCs w:val="24"/>
    </w:rPr>
  </w:style>
  <w:style w:type="paragraph" w:styleId="Heading2">
    <w:name w:val="heading 2"/>
    <w:basedOn w:val="Normal"/>
    <w:next w:val="Normal"/>
    <w:link w:val="Heading2Char"/>
    <w:unhideWhenUsed/>
    <w:qFormat/>
    <w:rsid w:val="00BA085C"/>
    <w:pPr>
      <w:keepNext/>
      <w:keepLines/>
      <w:widowControl w:val="0"/>
      <w:bidi w:val="0"/>
      <w:spacing w:before="200" w:after="0"/>
      <w:ind w:firstLine="284"/>
      <w:jc w:val="center"/>
      <w:outlineLvl w:val="1"/>
    </w:pPr>
    <w:rPr>
      <w:rFonts w:eastAsiaTheme="majorEastAsia"/>
      <w:noProof/>
      <w:sz w:val="22"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6142F"/>
    <w:pPr>
      <w:keepNext/>
      <w:keepLines/>
      <w:widowControl w:val="0"/>
      <w:bidi w:val="0"/>
      <w:spacing w:before="200" w:after="0" w:line="264" w:lineRule="auto"/>
      <w:ind w:firstLine="284"/>
      <w:jc w:val="lowKashida"/>
      <w:outlineLvl w:val="2"/>
    </w:pPr>
    <w:rPr>
      <w:rFonts w:asciiTheme="majorBidi" w:eastAsiaTheme="majorEastAsia" w:hAnsiTheme="majorBidi"/>
      <w:b/>
      <w:bCs/>
      <w:noProof/>
      <w:sz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77C47"/>
    <w:pPr>
      <w:keepNext/>
      <w:keepLines/>
      <w:spacing w:before="40" w:after="0"/>
      <w:outlineLvl w:val="3"/>
    </w:pPr>
    <w:rPr>
      <w:rFonts w:ascii="B Zar" w:eastAsia="Times New Roman" w:hAnsi="B Zar" w:cs="B Zar"/>
      <w:b/>
      <w:bCs/>
      <w:szCs w:val="24"/>
      <w:lang w:bidi="fa-IR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A77C47"/>
    <w:pPr>
      <w:keepNext/>
      <w:keepLines/>
      <w:spacing w:before="40" w:after="0"/>
      <w:outlineLvl w:val="4"/>
    </w:pPr>
    <w:rPr>
      <w:rFonts w:ascii="Cambria" w:eastAsia="Times New Roman" w:hAnsi="Cambria" w:cs="Times New Roman"/>
      <w:color w:val="365F91"/>
    </w:rPr>
  </w:style>
  <w:style w:type="paragraph" w:styleId="Heading6">
    <w:name w:val="heading 6"/>
    <w:basedOn w:val="Normal"/>
    <w:next w:val="Normal"/>
    <w:link w:val="Heading6Char"/>
    <w:qFormat/>
    <w:rsid w:val="00A77C47"/>
    <w:pPr>
      <w:spacing w:before="240" w:after="60" w:line="240" w:lineRule="auto"/>
      <w:ind w:firstLine="0"/>
      <w:jc w:val="left"/>
      <w:outlineLvl w:val="5"/>
    </w:pPr>
    <w:rPr>
      <w:rFonts w:eastAsia="Times New Roman" w:cs="Times New Roman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qFormat/>
    <w:rsid w:val="00A77C47"/>
    <w:pPr>
      <w:spacing w:before="240" w:after="60" w:line="240" w:lineRule="auto"/>
      <w:ind w:firstLine="0"/>
      <w:jc w:val="left"/>
      <w:outlineLvl w:val="6"/>
    </w:pPr>
    <w:rPr>
      <w:rFonts w:eastAsia="Times New Roman" w:cs="Times New Roman"/>
      <w:szCs w:val="24"/>
    </w:rPr>
  </w:style>
  <w:style w:type="paragraph" w:styleId="Heading8">
    <w:name w:val="heading 8"/>
    <w:basedOn w:val="Normal"/>
    <w:next w:val="Normal"/>
    <w:link w:val="Heading8Char"/>
    <w:qFormat/>
    <w:rsid w:val="00A77C47"/>
    <w:pPr>
      <w:spacing w:before="240" w:after="60" w:line="240" w:lineRule="auto"/>
      <w:ind w:firstLine="0"/>
      <w:jc w:val="left"/>
      <w:outlineLvl w:val="7"/>
    </w:pPr>
    <w:rPr>
      <w:rFonts w:eastAsia="Times New Roman" w:cs="Times New Roman"/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A77C47"/>
    <w:pPr>
      <w:spacing w:before="240" w:after="60" w:line="240" w:lineRule="auto"/>
      <w:ind w:firstLine="0"/>
      <w:jc w:val="left"/>
      <w:outlineLvl w:val="8"/>
    </w:pPr>
    <w:rPr>
      <w:rFonts w:ascii="Arial" w:eastAsia="Times New Roman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2558D9"/>
    <w:rPr>
      <w:rFonts w:eastAsiaTheme="majorEastAsia" w:cs="B Titr"/>
      <w:b/>
      <w:bCs/>
      <w:noProof/>
      <w:sz w:val="20"/>
      <w:szCs w:val="24"/>
    </w:rPr>
  </w:style>
  <w:style w:type="character" w:customStyle="1" w:styleId="Heading2Char">
    <w:name w:val="Heading 2 Char"/>
    <w:basedOn w:val="DefaultParagraphFont"/>
    <w:link w:val="Heading2"/>
    <w:rsid w:val="00BA085C"/>
    <w:rPr>
      <w:rFonts w:eastAsiaTheme="majorEastAsia"/>
      <w:noProof/>
      <w:sz w:val="22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C6142F"/>
    <w:rPr>
      <w:rFonts w:asciiTheme="majorBidi" w:eastAsiaTheme="majorEastAsia" w:hAnsiTheme="majorBidi"/>
      <w:b/>
      <w:bCs/>
      <w:noProof/>
      <w:sz w:val="28"/>
    </w:rPr>
  </w:style>
  <w:style w:type="paragraph" w:styleId="ListParagraph">
    <w:name w:val="List Paragraph"/>
    <w:basedOn w:val="Normal"/>
    <w:uiPriority w:val="34"/>
    <w:qFormat/>
    <w:rsid w:val="008E7E0E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unhideWhenUsed/>
    <w:rsid w:val="0036097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360977"/>
    <w:rPr>
      <w:sz w:val="20"/>
      <w:szCs w:val="20"/>
    </w:rPr>
  </w:style>
  <w:style w:type="character" w:styleId="FootnoteReference">
    <w:name w:val="footnote reference"/>
    <w:basedOn w:val="DefaultParagraphFont"/>
    <w:unhideWhenUsed/>
    <w:rsid w:val="00360977"/>
    <w:rPr>
      <w:vertAlign w:val="superscript"/>
    </w:rPr>
  </w:style>
  <w:style w:type="table" w:styleId="TableGrid">
    <w:name w:val="Table Grid"/>
    <w:basedOn w:val="TableNormal"/>
    <w:uiPriority w:val="39"/>
    <w:rsid w:val="00485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80392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609D7"/>
  </w:style>
  <w:style w:type="paragraph" w:styleId="Footer">
    <w:name w:val="footer"/>
    <w:basedOn w:val="Normal"/>
    <w:link w:val="Foot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609D7"/>
  </w:style>
  <w:style w:type="paragraph" w:styleId="NormalWeb">
    <w:name w:val="Normal (Web)"/>
    <w:basedOn w:val="Normal"/>
    <w:link w:val="NormalWebChar"/>
    <w:uiPriority w:val="99"/>
    <w:unhideWhenUsed/>
    <w:rsid w:val="00B03132"/>
    <w:pPr>
      <w:bidi w:val="0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</w:rPr>
  </w:style>
  <w:style w:type="character" w:customStyle="1" w:styleId="NormalWebChar">
    <w:name w:val="Normal (Web) Char"/>
    <w:basedOn w:val="DefaultParagraphFont"/>
    <w:link w:val="NormalWeb"/>
    <w:uiPriority w:val="99"/>
    <w:rsid w:val="00B03132"/>
    <w:rPr>
      <w:rFonts w:eastAsia="Times New Roman" w:cs="Times New Roman"/>
      <w:szCs w:val="24"/>
    </w:rPr>
  </w:style>
  <w:style w:type="paragraph" w:customStyle="1" w:styleId="a">
    <w:name w:val="فهرست مطالب"/>
    <w:basedOn w:val="NormalWeb"/>
    <w:link w:val="Char"/>
    <w:autoRedefine/>
    <w:qFormat/>
    <w:rsid w:val="00F330B4"/>
    <w:pPr>
      <w:bidi/>
      <w:spacing w:before="0" w:beforeAutospacing="0" w:afterAutospacing="0" w:line="480" w:lineRule="auto"/>
    </w:pPr>
    <w:rPr>
      <w:rFonts w:eastAsiaTheme="minorEastAsia" w:cs="B Titr"/>
      <w:bCs/>
      <w:color w:val="000000"/>
      <w:lang w:bidi="fa-IR"/>
    </w:rPr>
  </w:style>
  <w:style w:type="character" w:customStyle="1" w:styleId="Char">
    <w:name w:val="فهرست مطالب Char"/>
    <w:basedOn w:val="NormalWebChar"/>
    <w:link w:val="a"/>
    <w:rsid w:val="00F330B4"/>
    <w:rPr>
      <w:rFonts w:eastAsiaTheme="minorEastAsia" w:cs="B Titr"/>
      <w:bCs/>
      <w:color w:val="000000"/>
      <w:szCs w:val="24"/>
      <w:lang w:bidi="fa-IR"/>
    </w:rPr>
  </w:style>
  <w:style w:type="paragraph" w:customStyle="1" w:styleId="Style2">
    <w:name w:val="Style2"/>
    <w:basedOn w:val="a"/>
    <w:link w:val="Style2Char"/>
    <w:qFormat/>
    <w:rsid w:val="00B03132"/>
    <w:rPr>
      <w:rFonts w:asciiTheme="majorBidi" w:hAnsiTheme="majorBidi"/>
    </w:rPr>
  </w:style>
  <w:style w:type="character" w:customStyle="1" w:styleId="Style2Char">
    <w:name w:val="Style2 Char"/>
    <w:basedOn w:val="Char"/>
    <w:link w:val="Style2"/>
    <w:rsid w:val="00B03132"/>
    <w:rPr>
      <w:rFonts w:asciiTheme="majorBidi" w:eastAsia="Times New Roman" w:hAnsiTheme="majorBidi" w:cs="Times New Roman"/>
      <w:bCs/>
      <w:color w:val="000000"/>
      <w:sz w:val="28"/>
      <w:szCs w:val="24"/>
      <w:lang w:bidi="fa-I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03132"/>
    <w:pPr>
      <w:bidi w:val="0"/>
      <w:spacing w:after="0"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313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033D8"/>
    <w:rPr>
      <w:color w:val="0563C1" w:themeColor="hyperlink"/>
      <w:u w:val="single"/>
    </w:rPr>
  </w:style>
  <w:style w:type="table" w:styleId="TableGridLight">
    <w:name w:val="Grid Table Light"/>
    <w:basedOn w:val="TableNormal"/>
    <w:uiPriority w:val="40"/>
    <w:rsid w:val="001033D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-text">
    <w:name w:val="A-text"/>
    <w:basedOn w:val="Normal"/>
    <w:rsid w:val="00C6142F"/>
    <w:pPr>
      <w:widowControl w:val="0"/>
      <w:spacing w:after="0" w:line="264" w:lineRule="auto"/>
      <w:ind w:firstLine="340"/>
    </w:pPr>
    <w:rPr>
      <w:rFonts w:ascii="Arial" w:eastAsia="Times New Roman" w:hAnsi="Arial"/>
      <w:noProof/>
      <w:sz w:val="20"/>
      <w:szCs w:val="24"/>
      <w:lang w:bidi="fa-IR"/>
    </w:rPr>
  </w:style>
  <w:style w:type="paragraph" w:customStyle="1" w:styleId="A-ref">
    <w:name w:val="A-ref"/>
    <w:basedOn w:val="A-text"/>
    <w:rsid w:val="00C6142F"/>
    <w:pPr>
      <w:bidi w:val="0"/>
      <w:spacing w:after="120"/>
      <w:ind w:firstLine="0"/>
      <w:jc w:val="left"/>
    </w:pPr>
    <w:rPr>
      <w:sz w:val="18"/>
      <w:szCs w:val="22"/>
    </w:rPr>
  </w:style>
  <w:style w:type="paragraph" w:styleId="BodyText3">
    <w:name w:val="Body Text 3"/>
    <w:basedOn w:val="Normal"/>
    <w:link w:val="BodyText3Char"/>
    <w:rsid w:val="00C6142F"/>
    <w:pPr>
      <w:widowControl w:val="0"/>
      <w:bidi w:val="0"/>
      <w:spacing w:after="0" w:line="264" w:lineRule="auto"/>
      <w:ind w:firstLine="284"/>
    </w:pPr>
    <w:rPr>
      <w:rFonts w:eastAsia="Times New Roman" w:cs="Times New Roman"/>
      <w:szCs w:val="24"/>
    </w:rPr>
  </w:style>
  <w:style w:type="character" w:customStyle="1" w:styleId="BodyText3Char">
    <w:name w:val="Body Text 3 Char"/>
    <w:basedOn w:val="DefaultParagraphFont"/>
    <w:link w:val="BodyText3"/>
    <w:rsid w:val="00C6142F"/>
    <w:rPr>
      <w:rFonts w:eastAsia="Times New Roman" w:cs="Times New Roman"/>
      <w:szCs w:val="24"/>
    </w:rPr>
  </w:style>
  <w:style w:type="paragraph" w:customStyle="1" w:styleId="9">
    <w:name w:val="9   متن"/>
    <w:basedOn w:val="Normal"/>
    <w:rsid w:val="00C6142F"/>
    <w:pPr>
      <w:widowControl w:val="0"/>
      <w:spacing w:after="0" w:line="264" w:lineRule="auto"/>
      <w:ind w:firstLine="284"/>
    </w:pPr>
    <w:rPr>
      <w:rFonts w:eastAsia="Times New Roman"/>
      <w:sz w:val="20"/>
      <w:szCs w:val="24"/>
    </w:rPr>
  </w:style>
  <w:style w:type="table" w:styleId="PlainTable1">
    <w:name w:val="Plain Table 1"/>
    <w:basedOn w:val="TableNormal"/>
    <w:uiPriority w:val="41"/>
    <w:rsid w:val="003437F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654C47"/>
    <w:pPr>
      <w:widowControl/>
      <w:spacing w:before="240" w:line="259" w:lineRule="auto"/>
      <w:ind w:firstLine="0"/>
      <w:jc w:val="left"/>
      <w:outlineLvl w:val="9"/>
    </w:pPr>
    <w:rPr>
      <w:rFonts w:asciiTheme="majorHAnsi" w:hAnsiTheme="majorHAnsi" w:cstheme="majorBidi"/>
      <w:b w:val="0"/>
      <w:bCs w:val="0"/>
      <w:noProof w:val="0"/>
      <w:color w:val="2E74B5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E91B2B"/>
    <w:pPr>
      <w:tabs>
        <w:tab w:val="right" w:leader="dot" w:pos="9062"/>
      </w:tabs>
      <w:spacing w:after="100"/>
    </w:pPr>
    <w:rPr>
      <w:noProof/>
      <w:sz w:val="18"/>
      <w:szCs w:val="18"/>
      <w:lang w:bidi="fa-IR"/>
    </w:rPr>
  </w:style>
  <w:style w:type="paragraph" w:styleId="TOC2">
    <w:name w:val="toc 2"/>
    <w:basedOn w:val="Normal"/>
    <w:next w:val="Normal"/>
    <w:autoRedefine/>
    <w:uiPriority w:val="39"/>
    <w:unhideWhenUsed/>
    <w:rsid w:val="00654C4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6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88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10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32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Caption">
    <w:name w:val="caption"/>
    <w:basedOn w:val="Normal"/>
    <w:next w:val="Normal"/>
    <w:unhideWhenUsed/>
    <w:qFormat/>
    <w:rsid w:val="008D760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a0">
    <w:name w:val="فهرست اشکال"/>
    <w:basedOn w:val="Normal"/>
    <w:qFormat/>
    <w:rsid w:val="00A40B04"/>
    <w:pPr>
      <w:jc w:val="center"/>
    </w:pPr>
    <w:rPr>
      <w:rFonts w:asciiTheme="majorBidi" w:hAnsiTheme="majorBidi"/>
      <w:szCs w:val="24"/>
      <w:lang w:bidi="fa-IR"/>
    </w:rPr>
  </w:style>
  <w:style w:type="paragraph" w:customStyle="1" w:styleId="a1">
    <w:name w:val="جداول"/>
    <w:basedOn w:val="Normal"/>
    <w:qFormat/>
    <w:rsid w:val="00620DF6"/>
    <w:pPr>
      <w:jc w:val="center"/>
    </w:pPr>
    <w:rPr>
      <w:szCs w:val="24"/>
      <w:lang w:bidi="fa-IR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074FB3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074FB3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074FB3"/>
    <w:rPr>
      <w:vertAlign w:val="superscript"/>
    </w:rPr>
  </w:style>
  <w:style w:type="table" w:styleId="GridTable6Colorful">
    <w:name w:val="Grid Table 6 Colorful"/>
    <w:basedOn w:val="TableNormal"/>
    <w:uiPriority w:val="51"/>
    <w:rsid w:val="00121D1B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ImageCenterAligned">
    <w:name w:val="Image Center Aligned"/>
    <w:basedOn w:val="Normal"/>
    <w:uiPriority w:val="1"/>
    <w:qFormat/>
    <w:rsid w:val="004F71E3"/>
    <w:pPr>
      <w:tabs>
        <w:tab w:val="left" w:pos="4770"/>
        <w:tab w:val="right" w:pos="9360"/>
      </w:tabs>
      <w:bidi w:val="0"/>
      <w:spacing w:before="240" w:after="0" w:line="276" w:lineRule="auto"/>
      <w:ind w:firstLine="0"/>
      <w:jc w:val="center"/>
    </w:pPr>
    <w:rPr>
      <w:rFonts w:eastAsiaTheme="minorEastAsia" w:cs="Times New Roman"/>
      <w:noProof/>
      <w:sz w:val="28"/>
      <w:lang w:eastAsia="ja-JP"/>
    </w:rPr>
  </w:style>
  <w:style w:type="character" w:customStyle="1" w:styleId="shorttext">
    <w:name w:val="short_text"/>
    <w:rsid w:val="00D97661"/>
  </w:style>
  <w:style w:type="character" w:styleId="CommentReference">
    <w:name w:val="annotation reference"/>
    <w:basedOn w:val="DefaultParagraphFont"/>
    <w:uiPriority w:val="99"/>
    <w:semiHidden/>
    <w:unhideWhenUsed/>
    <w:rsid w:val="00E8543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85435"/>
    <w:pPr>
      <w:bidi w:val="0"/>
      <w:spacing w:line="240" w:lineRule="auto"/>
      <w:ind w:firstLine="0"/>
      <w:jc w:val="left"/>
    </w:pPr>
    <w:rPr>
      <w:rFonts w:ascii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85435"/>
    <w:rPr>
      <w:rFonts w:asciiTheme="minorHAnsi" w:hAnsiTheme="minorHAnsi" w:cstheme="minorBid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543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5435"/>
    <w:rPr>
      <w:rFonts w:asciiTheme="minorHAnsi" w:hAnsiTheme="minorHAnsi" w:cstheme="minorBidi"/>
      <w:b/>
      <w:bCs/>
      <w:sz w:val="20"/>
      <w:szCs w:val="20"/>
    </w:rPr>
  </w:style>
  <w:style w:type="table" w:styleId="GridTable6Colorful-Accent3">
    <w:name w:val="Grid Table 6 Colorful Accent 3"/>
    <w:basedOn w:val="TableNormal"/>
    <w:uiPriority w:val="51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7B7B7B" w:themeColor="accent3" w:themeShade="BF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4-Accent3">
    <w:name w:val="Grid Table 4 Accent 3"/>
    <w:basedOn w:val="TableNormal"/>
    <w:uiPriority w:val="49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Table4-Accent3">
    <w:name w:val="List Table 4 Accent 3"/>
    <w:basedOn w:val="TableNormal"/>
    <w:uiPriority w:val="49"/>
    <w:rsid w:val="0080699F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customStyle="1" w:styleId="TableGrid1">
    <w:name w:val="Table Grid1"/>
    <w:basedOn w:val="TableNormal"/>
    <w:next w:val="TableGrid"/>
    <w:uiPriority w:val="39"/>
    <w:rsid w:val="00D92FF8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1B247D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59"/>
    <w:rsid w:val="00860BCB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59"/>
    <w:rsid w:val="00A86CE6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A86CE6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A86CE6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A86CE6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39"/>
    <w:rsid w:val="00A86CE6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">
    <w:name w:val="Table Grid9"/>
    <w:basedOn w:val="TableNormal"/>
    <w:next w:val="TableGrid"/>
    <w:uiPriority w:val="39"/>
    <w:rsid w:val="00A86CE6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">
    <w:name w:val="Table Grid10"/>
    <w:basedOn w:val="TableNormal"/>
    <w:next w:val="TableGrid"/>
    <w:uiPriority w:val="39"/>
    <w:rsid w:val="00A86CE6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39"/>
    <w:rsid w:val="00FB1729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DB12BB"/>
    <w:rPr>
      <w:color w:val="605E5C"/>
      <w:shd w:val="clear" w:color="auto" w:fill="E1DFDD"/>
    </w:rPr>
  </w:style>
  <w:style w:type="numbering" w:customStyle="1" w:styleId="NoList1">
    <w:name w:val="No List1"/>
    <w:next w:val="NoList"/>
    <w:uiPriority w:val="99"/>
    <w:semiHidden/>
    <w:rsid w:val="00317776"/>
  </w:style>
  <w:style w:type="table" w:customStyle="1" w:styleId="TableGrid12">
    <w:name w:val="Table Grid12"/>
    <w:basedOn w:val="TableNormal"/>
    <w:next w:val="TableGrid"/>
    <w:rsid w:val="00317776"/>
    <w:pPr>
      <w:bidi w:val="0"/>
      <w:spacing w:after="0" w:line="240" w:lineRule="auto"/>
      <w:ind w:firstLine="0"/>
      <w:jc w:val="left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ocumentMap">
    <w:name w:val="Document Map"/>
    <w:basedOn w:val="Normal"/>
    <w:link w:val="DocumentMapChar"/>
    <w:semiHidden/>
    <w:rsid w:val="00317776"/>
    <w:pPr>
      <w:shd w:val="clear" w:color="auto" w:fill="000080"/>
      <w:bidi w:val="0"/>
      <w:spacing w:after="0" w:line="240" w:lineRule="auto"/>
      <w:ind w:firstLine="0"/>
      <w:jc w:val="left"/>
    </w:pPr>
    <w:rPr>
      <w:rFonts w:ascii="Tahoma" w:eastAsia="Times New Roman" w:hAnsi="Tahoma" w:cs="Tahoma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semiHidden/>
    <w:rsid w:val="00317776"/>
    <w:rPr>
      <w:rFonts w:ascii="Tahoma" w:eastAsia="Times New Roman" w:hAnsi="Tahoma" w:cs="Tahoma"/>
      <w:sz w:val="20"/>
      <w:szCs w:val="20"/>
      <w:shd w:val="clear" w:color="auto" w:fill="000080"/>
    </w:rPr>
  </w:style>
  <w:style w:type="character" w:styleId="PageNumber">
    <w:name w:val="page number"/>
    <w:basedOn w:val="DefaultParagraphFont"/>
    <w:rsid w:val="00317776"/>
  </w:style>
  <w:style w:type="character" w:customStyle="1" w:styleId="hps">
    <w:name w:val="hps"/>
    <w:rsid w:val="00317776"/>
  </w:style>
  <w:style w:type="paragraph" w:styleId="HTMLPreformatted">
    <w:name w:val="HTML Preformatted"/>
    <w:basedOn w:val="Normal"/>
    <w:link w:val="HTMLPreformattedChar"/>
    <w:uiPriority w:val="99"/>
    <w:unhideWhenUsed/>
    <w:rsid w:val="0031777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  <w:spacing w:after="0" w:line="240" w:lineRule="auto"/>
      <w:ind w:firstLine="0"/>
      <w:jc w:val="left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317776"/>
    <w:rPr>
      <w:rFonts w:ascii="Courier New" w:eastAsia="Times New Roman" w:hAnsi="Courier New" w:cs="Courier New"/>
      <w:sz w:val="20"/>
      <w:szCs w:val="20"/>
    </w:rPr>
  </w:style>
  <w:style w:type="paragraph" w:styleId="NoSpacing">
    <w:name w:val="No Spacing"/>
    <w:link w:val="NoSpacingChar"/>
    <w:uiPriority w:val="1"/>
    <w:qFormat/>
    <w:rsid w:val="008C6707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8C6707"/>
  </w:style>
  <w:style w:type="paragraph" w:styleId="Title">
    <w:name w:val="Title"/>
    <w:basedOn w:val="Normal"/>
    <w:next w:val="Normal"/>
    <w:link w:val="TitleChar"/>
    <w:uiPriority w:val="10"/>
    <w:qFormat/>
    <w:rsid w:val="008C670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C670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Strong">
    <w:name w:val="Strong"/>
    <w:basedOn w:val="DefaultParagraphFont"/>
    <w:uiPriority w:val="22"/>
    <w:qFormat/>
    <w:rsid w:val="008C6707"/>
    <w:rPr>
      <w:b/>
      <w:bCs/>
    </w:rPr>
  </w:style>
  <w:style w:type="character" w:customStyle="1" w:styleId="highlightedtext">
    <w:name w:val="highlightedtext"/>
    <w:basedOn w:val="DefaultParagraphFont"/>
    <w:rsid w:val="008C6707"/>
  </w:style>
  <w:style w:type="table" w:styleId="GridTable5Dark-Accent2">
    <w:name w:val="Grid Table 5 Dark Accent 2"/>
    <w:basedOn w:val="TableNormal"/>
    <w:uiPriority w:val="50"/>
    <w:rsid w:val="008C6707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styleId="GridTable4-Accent2">
    <w:name w:val="Grid Table 4 Accent 2"/>
    <w:basedOn w:val="TableNormal"/>
    <w:uiPriority w:val="49"/>
    <w:rsid w:val="008C6707"/>
    <w:pPr>
      <w:spacing w:after="0" w:line="240" w:lineRule="auto"/>
    </w:p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character" w:customStyle="1" w:styleId="fontstyle01">
    <w:name w:val="fontstyle01"/>
    <w:basedOn w:val="DefaultParagraphFont"/>
    <w:rsid w:val="00C446C4"/>
    <w:rPr>
      <w:rFonts w:cs="B Nazanin" w:hint="cs"/>
      <w:b w:val="0"/>
      <w:bCs w:val="0"/>
      <w:i w:val="0"/>
      <w:iCs w:val="0"/>
      <w:color w:val="000000"/>
      <w:sz w:val="26"/>
      <w:szCs w:val="26"/>
    </w:rPr>
  </w:style>
  <w:style w:type="table" w:customStyle="1" w:styleId="TableGrid13">
    <w:name w:val="Table Grid13"/>
    <w:basedOn w:val="TableNormal"/>
    <w:next w:val="TableGrid"/>
    <w:rsid w:val="00350EDE"/>
    <w:pPr>
      <w:bidi w:val="0"/>
      <w:spacing w:after="0" w:line="240" w:lineRule="auto"/>
      <w:ind w:firstLine="0"/>
      <w:jc w:val="left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350EDE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275649"/>
    <w:pPr>
      <w:bidi w:val="0"/>
      <w:spacing w:after="0" w:line="240" w:lineRule="auto"/>
      <w:ind w:firstLine="0"/>
      <w:jc w:val="left"/>
    </w:pPr>
  </w:style>
  <w:style w:type="character" w:customStyle="1" w:styleId="Heading4Char">
    <w:name w:val="Heading 4 Char"/>
    <w:basedOn w:val="DefaultParagraphFont"/>
    <w:link w:val="Heading4"/>
    <w:uiPriority w:val="9"/>
    <w:rsid w:val="00A77C47"/>
    <w:rPr>
      <w:rFonts w:ascii="B Zar" w:eastAsia="Times New Roman" w:hAnsi="B Zar" w:cs="B Zar"/>
      <w:b/>
      <w:bCs/>
      <w:szCs w:val="24"/>
      <w:lang w:bidi="fa-IR"/>
    </w:rPr>
  </w:style>
  <w:style w:type="character" w:customStyle="1" w:styleId="Heading5Char">
    <w:name w:val="Heading 5 Char"/>
    <w:basedOn w:val="DefaultParagraphFont"/>
    <w:link w:val="Heading5"/>
    <w:uiPriority w:val="9"/>
    <w:rsid w:val="00A77C47"/>
    <w:rPr>
      <w:rFonts w:ascii="Cambria" w:eastAsia="Times New Roman" w:hAnsi="Cambria" w:cs="Times New Roman"/>
      <w:color w:val="365F91"/>
    </w:rPr>
  </w:style>
  <w:style w:type="character" w:customStyle="1" w:styleId="Heading6Char">
    <w:name w:val="Heading 6 Char"/>
    <w:basedOn w:val="DefaultParagraphFont"/>
    <w:link w:val="Heading6"/>
    <w:rsid w:val="00A77C47"/>
    <w:rPr>
      <w:rFonts w:eastAsia="Times New Roman" w:cs="Times New Roman"/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rsid w:val="00A77C47"/>
    <w:rPr>
      <w:rFonts w:eastAsia="Times New Roman" w:cs="Times New Roman"/>
      <w:szCs w:val="24"/>
    </w:rPr>
  </w:style>
  <w:style w:type="character" w:customStyle="1" w:styleId="Heading8Char">
    <w:name w:val="Heading 8 Char"/>
    <w:basedOn w:val="DefaultParagraphFont"/>
    <w:link w:val="Heading8"/>
    <w:rsid w:val="00A77C47"/>
    <w:rPr>
      <w:rFonts w:eastAsia="Times New Roman" w:cs="Times New Roman"/>
      <w:i/>
      <w:iCs/>
      <w:szCs w:val="24"/>
    </w:rPr>
  </w:style>
  <w:style w:type="character" w:customStyle="1" w:styleId="Heading9Char">
    <w:name w:val="Heading 9 Char"/>
    <w:basedOn w:val="DefaultParagraphFont"/>
    <w:link w:val="Heading9"/>
    <w:rsid w:val="00A77C47"/>
    <w:rPr>
      <w:rFonts w:ascii="Arial" w:eastAsia="Times New Roman" w:hAnsi="Arial" w:cs="Arial"/>
      <w:sz w:val="22"/>
      <w:szCs w:val="22"/>
    </w:rPr>
  </w:style>
  <w:style w:type="paragraph" w:customStyle="1" w:styleId="Heading41">
    <w:name w:val="Heading 41"/>
    <w:basedOn w:val="Normal"/>
    <w:next w:val="Normal"/>
    <w:autoRedefine/>
    <w:unhideWhenUsed/>
    <w:qFormat/>
    <w:rsid w:val="00A77C47"/>
    <w:pPr>
      <w:keepNext/>
      <w:keepLines/>
      <w:spacing w:before="40" w:after="0" w:line="276" w:lineRule="auto"/>
      <w:ind w:left="720" w:firstLine="135"/>
      <w:outlineLvl w:val="3"/>
    </w:pPr>
    <w:rPr>
      <w:rFonts w:ascii="B Zar" w:eastAsia="Times New Roman" w:hAnsi="B Zar" w:cs="B Zar"/>
      <w:b/>
      <w:bCs/>
      <w:szCs w:val="24"/>
      <w:lang w:bidi="fa-IR"/>
    </w:rPr>
  </w:style>
  <w:style w:type="paragraph" w:customStyle="1" w:styleId="Heading51">
    <w:name w:val="Heading 51"/>
    <w:basedOn w:val="Normal"/>
    <w:next w:val="Normal"/>
    <w:unhideWhenUsed/>
    <w:qFormat/>
    <w:rsid w:val="00A77C47"/>
    <w:pPr>
      <w:keepNext/>
      <w:keepLines/>
      <w:bidi w:val="0"/>
      <w:spacing w:before="40" w:after="0" w:line="276" w:lineRule="auto"/>
      <w:ind w:firstLine="0"/>
      <w:jc w:val="left"/>
      <w:outlineLvl w:val="4"/>
    </w:pPr>
    <w:rPr>
      <w:rFonts w:ascii="Cambria" w:eastAsia="Times New Roman" w:hAnsi="Cambria" w:cs="Times New Roman"/>
      <w:color w:val="365F91"/>
      <w:sz w:val="22"/>
      <w:szCs w:val="22"/>
    </w:rPr>
  </w:style>
  <w:style w:type="character" w:styleId="BookTitle">
    <w:name w:val="Book Title"/>
    <w:basedOn w:val="DefaultParagraphFont"/>
    <w:uiPriority w:val="33"/>
    <w:qFormat/>
    <w:rsid w:val="00A77C47"/>
    <w:rPr>
      <w:b/>
      <w:bCs/>
      <w:i/>
      <w:iCs/>
      <w:spacing w:val="5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A77C47"/>
    <w:rPr>
      <w:color w:val="605E5C"/>
      <w:shd w:val="clear" w:color="auto" w:fill="E1DFDD"/>
    </w:rPr>
  </w:style>
  <w:style w:type="numbering" w:customStyle="1" w:styleId="NoList11">
    <w:name w:val="No List11"/>
    <w:next w:val="NoList"/>
    <w:uiPriority w:val="99"/>
    <w:semiHidden/>
    <w:unhideWhenUsed/>
    <w:rsid w:val="00A77C47"/>
  </w:style>
  <w:style w:type="paragraph" w:styleId="ListBullet">
    <w:name w:val="List Bullet"/>
    <w:basedOn w:val="Normal"/>
    <w:rsid w:val="00A77C47"/>
    <w:pPr>
      <w:numPr>
        <w:numId w:val="7"/>
      </w:numPr>
      <w:spacing w:after="0" w:line="240" w:lineRule="auto"/>
      <w:jc w:val="left"/>
    </w:pPr>
    <w:rPr>
      <w:rFonts w:eastAsia="Times New Roman" w:cs="2  Zar"/>
      <w:szCs w:val="32"/>
    </w:rPr>
  </w:style>
  <w:style w:type="character" w:customStyle="1" w:styleId="alt-edited">
    <w:name w:val="alt-edited"/>
    <w:basedOn w:val="DefaultParagraphFont"/>
    <w:rsid w:val="00A77C47"/>
  </w:style>
  <w:style w:type="table" w:customStyle="1" w:styleId="PlainTable11">
    <w:name w:val="Plain Table 11"/>
    <w:basedOn w:val="TableNormal"/>
    <w:next w:val="PlainTable1"/>
    <w:uiPriority w:val="41"/>
    <w:rsid w:val="00A77C47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TableGrid111">
    <w:name w:val="Table Grid111"/>
    <w:basedOn w:val="TableNormal"/>
    <w:next w:val="TableGrid"/>
    <w:uiPriority w:val="39"/>
    <w:rsid w:val="00A77C47"/>
    <w:pPr>
      <w:spacing w:after="0" w:line="240" w:lineRule="auto"/>
      <w:ind w:firstLine="0"/>
      <w:jc w:val="left"/>
    </w:pPr>
    <w:rPr>
      <w:rFonts w:eastAsia="Times New Roman" w:cs="Times New Roman"/>
      <w:color w:val="00000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TableNormal"/>
    <w:next w:val="TableGrid"/>
    <w:uiPriority w:val="39"/>
    <w:rsid w:val="00A77C4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4Char1">
    <w:name w:val="Heading 4 Char1"/>
    <w:basedOn w:val="DefaultParagraphFont"/>
    <w:uiPriority w:val="9"/>
    <w:semiHidden/>
    <w:rsid w:val="00A77C47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5Char1">
    <w:name w:val="Heading 5 Char1"/>
    <w:basedOn w:val="DefaultParagraphFont"/>
    <w:uiPriority w:val="9"/>
    <w:semiHidden/>
    <w:rsid w:val="00A77C47"/>
    <w:rPr>
      <w:rFonts w:asciiTheme="majorHAnsi" w:eastAsiaTheme="majorEastAsia" w:hAnsiTheme="majorHAnsi" w:cstheme="majorBidi"/>
      <w:color w:val="2E74B5" w:themeColor="accent1" w:themeShade="BF"/>
    </w:rPr>
  </w:style>
  <w:style w:type="numbering" w:customStyle="1" w:styleId="NoList2">
    <w:name w:val="No List2"/>
    <w:next w:val="NoList"/>
    <w:uiPriority w:val="99"/>
    <w:semiHidden/>
    <w:unhideWhenUsed/>
    <w:rsid w:val="00A77C47"/>
  </w:style>
  <w:style w:type="numbering" w:customStyle="1" w:styleId="NoList12">
    <w:name w:val="No List12"/>
    <w:next w:val="NoList"/>
    <w:uiPriority w:val="99"/>
    <w:semiHidden/>
    <w:unhideWhenUsed/>
    <w:rsid w:val="00A77C47"/>
  </w:style>
  <w:style w:type="table" w:customStyle="1" w:styleId="TableGrid121">
    <w:name w:val="Table Grid121"/>
    <w:basedOn w:val="TableNormal"/>
    <w:next w:val="TableGrid"/>
    <w:uiPriority w:val="39"/>
    <w:rsid w:val="00A77C47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lainTable111">
    <w:name w:val="Plain Table 111"/>
    <w:basedOn w:val="TableNormal"/>
    <w:next w:val="PlainTable1"/>
    <w:uiPriority w:val="41"/>
    <w:rsid w:val="00A77C47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TableGrid112">
    <w:name w:val="Table Grid112"/>
    <w:basedOn w:val="TableNormal"/>
    <w:next w:val="TableGrid"/>
    <w:uiPriority w:val="39"/>
    <w:rsid w:val="00A77C47"/>
    <w:pPr>
      <w:spacing w:after="0" w:line="240" w:lineRule="auto"/>
      <w:ind w:firstLine="0"/>
      <w:jc w:val="left"/>
    </w:pPr>
    <w:rPr>
      <w:rFonts w:eastAsia="Times New Roman" w:cs="Times New Roman"/>
      <w:color w:val="00000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3">
    <w:name w:val="Table Grid113"/>
    <w:basedOn w:val="TableNormal"/>
    <w:next w:val="TableGrid"/>
    <w:uiPriority w:val="39"/>
    <w:rsid w:val="00A77C47"/>
    <w:pPr>
      <w:spacing w:after="0" w:line="240" w:lineRule="auto"/>
      <w:ind w:firstLine="0"/>
      <w:jc w:val="left"/>
    </w:pPr>
    <w:rPr>
      <w:rFonts w:eastAsia="Times New Roman" w:cs="Times New Roman"/>
      <w:color w:val="00000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متن اصلی1"/>
    <w:basedOn w:val="Normal"/>
    <w:link w:val="1Char"/>
    <w:qFormat/>
    <w:rsid w:val="00A77C47"/>
  </w:style>
  <w:style w:type="character" w:customStyle="1" w:styleId="1Char">
    <w:name w:val="متن اصلی1 Char"/>
    <w:basedOn w:val="DefaultParagraphFont"/>
    <w:link w:val="1"/>
    <w:rsid w:val="00A77C47"/>
  </w:style>
  <w:style w:type="paragraph" w:styleId="BodyText">
    <w:name w:val="Body Text"/>
    <w:basedOn w:val="Normal"/>
    <w:link w:val="BodyTextChar"/>
    <w:uiPriority w:val="99"/>
    <w:semiHidden/>
    <w:unhideWhenUsed/>
    <w:rsid w:val="00A77C47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A77C47"/>
  </w:style>
  <w:style w:type="numbering" w:customStyle="1" w:styleId="NoList3">
    <w:name w:val="No List3"/>
    <w:next w:val="NoList"/>
    <w:uiPriority w:val="99"/>
    <w:semiHidden/>
    <w:unhideWhenUsed/>
    <w:rsid w:val="00F330B4"/>
  </w:style>
  <w:style w:type="paragraph" w:customStyle="1" w:styleId="subjectt">
    <w:name w:val="subject_t"/>
    <w:basedOn w:val="Normal"/>
    <w:rsid w:val="00F330B4"/>
    <w:pPr>
      <w:bidi w:val="0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  <w:lang w:bidi="fa-IR"/>
    </w:rPr>
  </w:style>
  <w:style w:type="character" w:customStyle="1" w:styleId="pull-right">
    <w:name w:val="pull-right"/>
    <w:rsid w:val="00F330B4"/>
  </w:style>
  <w:style w:type="character" w:customStyle="1" w:styleId="text">
    <w:name w:val="text"/>
    <w:rsid w:val="00F330B4"/>
  </w:style>
  <w:style w:type="table" w:customStyle="1" w:styleId="TableGrid14">
    <w:name w:val="Table Grid14"/>
    <w:basedOn w:val="TableNormal"/>
    <w:next w:val="TableGrid"/>
    <w:rsid w:val="00F330B4"/>
    <w:pPr>
      <w:bidi w:val="0"/>
      <w:spacing w:after="0" w:line="240" w:lineRule="auto"/>
      <w:ind w:firstLine="0"/>
      <w:jc w:val="left"/>
    </w:pPr>
    <w:rPr>
      <w:rFonts w:eastAsia="Calibri" w:cs="B Mitra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link w:val="SubtitleChar"/>
    <w:qFormat/>
    <w:rsid w:val="00F330B4"/>
    <w:pPr>
      <w:spacing w:after="0" w:line="240" w:lineRule="auto"/>
      <w:ind w:firstLine="0"/>
      <w:jc w:val="center"/>
    </w:pPr>
    <w:rPr>
      <w:rFonts w:eastAsia="Times New Roman" w:cs="B Zar"/>
      <w:sz w:val="28"/>
    </w:rPr>
  </w:style>
  <w:style w:type="character" w:customStyle="1" w:styleId="SubtitleChar">
    <w:name w:val="Subtitle Char"/>
    <w:basedOn w:val="DefaultParagraphFont"/>
    <w:link w:val="Subtitle"/>
    <w:rsid w:val="00F330B4"/>
    <w:rPr>
      <w:rFonts w:eastAsia="Times New Roman" w:cs="B Zar"/>
      <w:sz w:val="28"/>
    </w:rPr>
  </w:style>
  <w:style w:type="character" w:styleId="FollowedHyperlink">
    <w:name w:val="FollowedHyperlink"/>
    <w:uiPriority w:val="99"/>
    <w:semiHidden/>
    <w:unhideWhenUsed/>
    <w:rsid w:val="00F330B4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36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16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8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9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5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1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1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0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9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9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0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4.png"/><Relationship Id="rId47" Type="http://schemas.openxmlformats.org/officeDocument/2006/relationships/image" Target="media/image38.png"/><Relationship Id="rId50" Type="http://schemas.microsoft.com/office/2007/relationships/hdphoto" Target="media/hdphoto3.wdp"/><Relationship Id="rId55" Type="http://schemas.microsoft.com/office/2007/relationships/hdphoto" Target="media/hdphoto4.wdp"/><Relationship Id="rId63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microsoft.com/office/2007/relationships/hdphoto" Target="media/hdphoto1.wdp"/><Relationship Id="rId45" Type="http://schemas.microsoft.com/office/2007/relationships/hdphoto" Target="media/hdphoto2.wdp"/><Relationship Id="rId53" Type="http://schemas.openxmlformats.org/officeDocument/2006/relationships/image" Target="media/image43.png"/><Relationship Id="rId58" Type="http://schemas.openxmlformats.org/officeDocument/2006/relationships/image" Target="media/image47.png"/><Relationship Id="rId5" Type="http://schemas.openxmlformats.org/officeDocument/2006/relationships/webSettings" Target="webSettings.xml"/><Relationship Id="rId61" Type="http://schemas.openxmlformats.org/officeDocument/2006/relationships/image" Target="media/image50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5.png"/><Relationship Id="rId48" Type="http://schemas.openxmlformats.org/officeDocument/2006/relationships/image" Target="media/image39.png"/><Relationship Id="rId56" Type="http://schemas.openxmlformats.org/officeDocument/2006/relationships/image" Target="media/image45.png"/><Relationship Id="rId64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7.png"/><Relationship Id="rId59" Type="http://schemas.openxmlformats.org/officeDocument/2006/relationships/image" Target="media/image48.png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54" Type="http://schemas.openxmlformats.org/officeDocument/2006/relationships/image" Target="media/image44.png"/><Relationship Id="rId62" Type="http://schemas.openxmlformats.org/officeDocument/2006/relationships/image" Target="media/image5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0.png"/><Relationship Id="rId57" Type="http://schemas.openxmlformats.org/officeDocument/2006/relationships/image" Target="media/image46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6.png"/><Relationship Id="rId52" Type="http://schemas.openxmlformats.org/officeDocument/2006/relationships/image" Target="media/image42.png"/><Relationship Id="rId60" Type="http://schemas.openxmlformats.org/officeDocument/2006/relationships/image" Target="media/image49.png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39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85F4EA-6E74-4BAD-BCC8-17348CFF13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4538</Words>
  <Characters>25867</Characters>
  <Application>Microsoft Office Word</Application>
  <DocSecurity>0</DocSecurity>
  <Lines>215</Lines>
  <Paragraphs>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rcc</dc:creator>
  <cp:keywords/>
  <dc:description/>
  <cp:lastModifiedBy>HAMTA</cp:lastModifiedBy>
  <cp:revision>4</cp:revision>
  <cp:lastPrinted>2023-03-26T09:57:00Z</cp:lastPrinted>
  <dcterms:created xsi:type="dcterms:W3CDTF">2025-09-12T08:42:00Z</dcterms:created>
  <dcterms:modified xsi:type="dcterms:W3CDTF">2025-09-12T08:51:00Z</dcterms:modified>
</cp:coreProperties>
</file>